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DAB8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Style w:val="eop"/>
        </w:rPr>
      </w:pPr>
      <w:r>
        <w:rPr>
          <w:rStyle w:val="normaltextrun"/>
          <w:color w:val="000000"/>
          <w:sz w:val="20"/>
          <w:szCs w:val="20"/>
        </w:rPr>
        <w:t>МИНИСТЕРСТВО НАУКИ И ВЫСШЕГО ОБРАЗОВАНИЯ РОССИЙСКОЙ ФЕДЕРАЦИИ </w:t>
      </w:r>
      <w:r>
        <w:rPr>
          <w:rStyle w:val="normaltextrun"/>
          <w:sz w:val="20"/>
          <w:szCs w:val="20"/>
        </w:rPr>
        <w:t>  </w:t>
      </w:r>
      <w:r>
        <w:rPr>
          <w:rStyle w:val="eop"/>
          <w:sz w:val="20"/>
          <w:szCs w:val="20"/>
        </w:rPr>
        <w:t> </w:t>
      </w:r>
    </w:p>
    <w:p w14:paraId="49949371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Style w:val="eop"/>
        </w:rPr>
      </w:pPr>
    </w:p>
    <w:p w14:paraId="63E944A5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Style w:val="eop"/>
        </w:rPr>
      </w:pPr>
    </w:p>
    <w:tbl>
      <w:tblPr>
        <w:tblStyle w:val="ac"/>
        <w:tblW w:w="96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484"/>
      </w:tblGrid>
      <w:tr w:rsidR="0057502F" w14:paraId="630A0009" w14:textId="77777777" w:rsidTr="00880C8E">
        <w:tc>
          <w:tcPr>
            <w:tcW w:w="2122" w:type="dxa"/>
            <w:vAlign w:val="center"/>
            <w:hideMark/>
          </w:tcPr>
          <w:p w14:paraId="06FB4BAE" w14:textId="77777777" w:rsidR="0057502F" w:rsidRDefault="0057502F" w:rsidP="00880C8E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  <w:lang w:eastAsia="en-US"/>
              </w:rPr>
            </w:pPr>
            <w:r>
              <w:rPr>
                <w:rFonts w:ascii="Arial" w:hAnsi="Arial" w:cs="Arial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DE51D9" wp14:editId="23F6A8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2" name="Прямоугольник 2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76637D" id="Прямоугольник 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eastAsia="en-US"/>
              </w:rPr>
              <w:drawing>
                <wp:inline distT="0" distB="0" distL="0" distR="0" wp14:anchorId="48A39FB3" wp14:editId="483272AD">
                  <wp:extent cx="923925" cy="9239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vAlign w:val="center"/>
            <w:hideMark/>
          </w:tcPr>
          <w:p w14:paraId="71930E9A" w14:textId="77777777" w:rsidR="0057502F" w:rsidRDefault="0057502F" w:rsidP="00880C8E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  <w:lang w:eastAsia="en-US"/>
              </w:rPr>
            </w:pPr>
            <w:r>
              <w:rPr>
                <w:rStyle w:val="normaltextru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 </w:t>
            </w:r>
            <w:r>
              <w:rPr>
                <w:rStyle w:val="normaltextrun"/>
                <w:lang w:eastAsia="en-US"/>
              </w:rPr>
              <w:t>  </w:t>
            </w:r>
            <w:r>
              <w:rPr>
                <w:rStyle w:val="eop"/>
                <w:lang w:eastAsia="en-US"/>
              </w:rPr>
              <w:t> </w:t>
            </w:r>
          </w:p>
          <w:p w14:paraId="31A41339" w14:textId="77777777" w:rsidR="0057502F" w:rsidRDefault="0057502F" w:rsidP="00880C8E">
            <w:pPr>
              <w:pStyle w:val="paragraph"/>
              <w:spacing w:before="0" w:beforeAutospacing="0" w:after="0" w:afterAutospacing="0"/>
              <w:jc w:val="center"/>
              <w:rPr>
                <w:rStyle w:val="normaltextrun"/>
                <w:color w:val="000000"/>
              </w:rPr>
            </w:pPr>
            <w:r>
              <w:rPr>
                <w:rStyle w:val="normaltextrun"/>
                <w:color w:val="000000"/>
                <w:lang w:eastAsia="en-US"/>
              </w:rPr>
              <w:t> </w:t>
            </w:r>
            <w:r>
              <w:rPr>
                <w:rStyle w:val="normaltextrun"/>
                <w:lang w:eastAsia="en-US"/>
              </w:rPr>
              <w:t>  </w:t>
            </w:r>
            <w:r>
              <w:rPr>
                <w:rStyle w:val="normaltextrun"/>
                <w:color w:val="000000"/>
                <w:lang w:eastAsia="en-US"/>
              </w:rPr>
              <w:t xml:space="preserve">«КАЛУЖСКИЙ ГОСУДАРСТВЕННЫЙ УНИВЕРСИТЕТ </w:t>
            </w:r>
          </w:p>
          <w:p w14:paraId="7E822D1F" w14:textId="77777777" w:rsidR="0057502F" w:rsidRDefault="0057502F" w:rsidP="00880C8E">
            <w:pPr>
              <w:pStyle w:val="paragraph"/>
              <w:spacing w:before="0" w:beforeAutospacing="0" w:after="0" w:afterAutospacing="0"/>
              <w:jc w:val="center"/>
              <w:rPr>
                <w:rFonts w:ascii="Segoe UI" w:hAnsi="Segoe UI" w:cs="Segoe UI"/>
              </w:rPr>
            </w:pPr>
            <w:r>
              <w:rPr>
                <w:rStyle w:val="normaltextrun"/>
                <w:color w:val="000000"/>
                <w:lang w:eastAsia="en-US"/>
              </w:rPr>
              <w:t xml:space="preserve">им. </w:t>
            </w:r>
            <w:proofErr w:type="gramStart"/>
            <w:r>
              <w:rPr>
                <w:rStyle w:val="normaltextrun"/>
                <w:color w:val="000000"/>
                <w:lang w:eastAsia="en-US"/>
              </w:rPr>
              <w:t>К.Э.</w:t>
            </w:r>
            <w:proofErr w:type="gramEnd"/>
            <w:r>
              <w:rPr>
                <w:rStyle w:val="normaltextrun"/>
                <w:color w:val="000000"/>
                <w:lang w:eastAsia="en-US"/>
              </w:rPr>
              <w:t xml:space="preserve"> ЦИОЛКОВСКОГО»</w:t>
            </w:r>
            <w:r>
              <w:rPr>
                <w:rStyle w:val="eop"/>
                <w:lang w:eastAsia="en-US"/>
              </w:rPr>
              <w:t> </w:t>
            </w:r>
          </w:p>
        </w:tc>
      </w:tr>
    </w:tbl>
    <w:p w14:paraId="11B04A31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Fonts w:ascii="Segoe UI" w:hAnsi="Segoe UI" w:cs="Segoe UI"/>
        </w:rPr>
      </w:pPr>
    </w:p>
    <w:p w14:paraId="331AE303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Fonts w:ascii="Segoe UI" w:hAnsi="Segoe UI" w:cs="Segoe UI"/>
        </w:rPr>
      </w:pPr>
      <w:r>
        <w:rPr>
          <w:rStyle w:val="normaltextrun"/>
          <w:color w:val="000000"/>
        </w:rPr>
        <w:t> </w:t>
      </w:r>
      <w:r>
        <w:rPr>
          <w:rStyle w:val="normaltextrun"/>
        </w:rPr>
        <w:t>  </w:t>
      </w:r>
      <w:r>
        <w:rPr>
          <w:rStyle w:val="eop"/>
        </w:rPr>
        <w:t> </w:t>
      </w:r>
    </w:p>
    <w:p w14:paraId="2983C02F" w14:textId="77777777" w:rsidR="0057502F" w:rsidRDefault="0057502F" w:rsidP="0057502F">
      <w:pPr>
        <w:pStyle w:val="paragraph"/>
        <w:spacing w:before="0" w:beforeAutospacing="0" w:after="0" w:afterAutospacing="0"/>
        <w:jc w:val="center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" w:hAnsi="Segoe UI" w:cs="Segoe UI"/>
          <w:sz w:val="18"/>
          <w:szCs w:val="18"/>
        </w:rPr>
        <w:t> </w:t>
      </w:r>
      <w:r>
        <w:rPr>
          <w:rStyle w:val="eop"/>
          <w:rFonts w:ascii="Segoe UI" w:hAnsi="Segoe UI" w:cs="Segoe UI"/>
          <w:sz w:val="18"/>
          <w:szCs w:val="18"/>
        </w:rPr>
        <w:t> </w:t>
      </w:r>
    </w:p>
    <w:p w14:paraId="3E709999" w14:textId="77777777" w:rsidR="0057502F" w:rsidRDefault="0057502F" w:rsidP="0057502F">
      <w:pPr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КАФЕДРА ИНФОРМАТИКИ И ИНФОРМАЦИОННЫХ ТЕХНОЛОГИЙ</w:t>
      </w:r>
    </w:p>
    <w:p w14:paraId="00C16A36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1714551D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06061A86" w14:textId="77777777" w:rsidR="0057502F" w:rsidRPr="0057502F" w:rsidRDefault="0057502F" w:rsidP="0057502F">
      <w:pPr>
        <w:rPr>
          <w:rFonts w:ascii="Arial" w:hAnsi="Arial" w:cs="Arial"/>
          <w:lang w:val="en-US"/>
        </w:rPr>
      </w:pPr>
    </w:p>
    <w:p w14:paraId="33343EEB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3A8E649B" w14:textId="77777777" w:rsidR="0057502F" w:rsidRPr="000423AA" w:rsidRDefault="0057502F" w:rsidP="0057502F">
      <w:pPr>
        <w:jc w:val="center"/>
        <w:rPr>
          <w:rFonts w:ascii="Times New Roman" w:hAnsi="Times New Roman" w:cs="Times New Roman"/>
          <w:sz w:val="32"/>
          <w:szCs w:val="32"/>
        </w:rPr>
      </w:pPr>
      <w:r w:rsidRPr="000423AA">
        <w:rPr>
          <w:rFonts w:ascii="Times New Roman" w:hAnsi="Times New Roman" w:cs="Times New Roman"/>
          <w:b/>
          <w:bCs/>
          <w:sz w:val="32"/>
          <w:szCs w:val="32"/>
        </w:rPr>
        <w:t>Семестровое практическое задание</w:t>
      </w:r>
    </w:p>
    <w:p w14:paraId="765E80FB" w14:textId="481BB828" w:rsidR="0057502F" w:rsidRDefault="0057502F" w:rsidP="005750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ДИСЦИПЛИНЕ </w:t>
      </w:r>
    </w:p>
    <w:p w14:paraId="22871EA9" w14:textId="0DD12907" w:rsidR="0057502F" w:rsidRDefault="000423AA" w:rsidP="0057502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Современные языки программирования </w:t>
      </w:r>
    </w:p>
    <w:p w14:paraId="34B00E70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6126BEBE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267079FC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44046ECC" w14:textId="77777777" w:rsidR="0057502F" w:rsidRDefault="0057502F" w:rsidP="0057502F">
      <w:pPr>
        <w:jc w:val="center"/>
        <w:rPr>
          <w:rFonts w:ascii="Arial" w:hAnsi="Arial" w:cs="Arial"/>
        </w:rPr>
      </w:pPr>
    </w:p>
    <w:p w14:paraId="791B4F10" w14:textId="77777777" w:rsidR="0057502F" w:rsidRDefault="0057502F" w:rsidP="0057502F">
      <w:pPr>
        <w:jc w:val="center"/>
        <w:rPr>
          <w:rFonts w:ascii="Arial" w:hAnsi="Arial" w:cs="Arial"/>
        </w:rPr>
      </w:pPr>
    </w:p>
    <w:tbl>
      <w:tblPr>
        <w:tblStyle w:val="ac"/>
        <w:tblW w:w="9606" w:type="dxa"/>
        <w:jc w:val="center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972"/>
        <w:gridCol w:w="6634"/>
      </w:tblGrid>
      <w:tr w:rsidR="0057502F" w14:paraId="2B2B70AA" w14:textId="77777777" w:rsidTr="00880C8E">
        <w:trPr>
          <w:jc w:val="center"/>
        </w:trPr>
        <w:tc>
          <w:tcPr>
            <w:tcW w:w="29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7B5198B" w14:textId="77777777" w:rsidR="0057502F" w:rsidRDefault="0057502F" w:rsidP="00880C8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A19F5E" w14:textId="77777777" w:rsidR="0057502F" w:rsidRDefault="0057502F" w:rsidP="00880C8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66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hideMark/>
          </w:tcPr>
          <w:p w14:paraId="786BC9FD" w14:textId="77777777" w:rsidR="0057502F" w:rsidRDefault="0057502F" w:rsidP="00880C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5A30DDE1" w14:textId="77777777" w:rsidR="0057502F" w:rsidRDefault="0057502F" w:rsidP="00880C8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 _________________________</w:t>
            </w:r>
            <w:r>
              <w:rPr>
                <w:rFonts w:ascii="Arial" w:hAnsi="Arial" w:cs="Arial"/>
                <w:b/>
              </w:rPr>
              <w:t xml:space="preserve">‌ </w:t>
            </w:r>
            <w:r>
              <w:rPr>
                <w:rFonts w:ascii="Arial" w:hAnsi="Arial" w:cs="Arial"/>
                <w:sz w:val="28"/>
                <w:szCs w:val="28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Баташов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Д.М.</w:t>
            </w:r>
          </w:p>
          <w:p w14:paraId="1FBCDB07" w14:textId="77777777" w:rsidR="0057502F" w:rsidRDefault="0057502F" w:rsidP="00880C8E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подпись</w:t>
            </w:r>
          </w:p>
        </w:tc>
      </w:tr>
      <w:tr w:rsidR="0057502F" w14:paraId="29B959BE" w14:textId="77777777" w:rsidTr="00880C8E">
        <w:trPr>
          <w:jc w:val="center"/>
        </w:trPr>
        <w:tc>
          <w:tcPr>
            <w:tcW w:w="29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hideMark/>
          </w:tcPr>
          <w:p w14:paraId="3C8DEA6C" w14:textId="77777777" w:rsidR="0057502F" w:rsidRDefault="0057502F" w:rsidP="00880C8E">
            <w:pPr>
              <w:spacing w:before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66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hideMark/>
          </w:tcPr>
          <w:p w14:paraId="2B6701B5" w14:textId="77777777" w:rsidR="0057502F" w:rsidRDefault="0057502F" w:rsidP="00880C8E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Б-ИСИТ-11</w:t>
            </w:r>
          </w:p>
        </w:tc>
      </w:tr>
      <w:tr w:rsidR="0057502F" w14:paraId="183D21A1" w14:textId="77777777" w:rsidTr="00880C8E">
        <w:trPr>
          <w:jc w:val="center"/>
        </w:trPr>
        <w:tc>
          <w:tcPr>
            <w:tcW w:w="960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B49175" w14:textId="77777777" w:rsidR="0057502F" w:rsidRDefault="0057502F" w:rsidP="00880C8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502F" w14:paraId="120C7DBC" w14:textId="77777777" w:rsidTr="00880C8E">
        <w:trPr>
          <w:jc w:val="center"/>
        </w:trPr>
        <w:tc>
          <w:tcPr>
            <w:tcW w:w="297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C3FD515" w14:textId="77777777" w:rsidR="0057502F" w:rsidRDefault="0057502F" w:rsidP="00880C8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DE7E4A" w14:textId="77777777" w:rsidR="0057502F" w:rsidRDefault="0057502F" w:rsidP="00880C8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66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D9FB9DE" w14:textId="77777777" w:rsidR="0057502F" w:rsidRDefault="0057502F" w:rsidP="00880C8E">
            <w:pPr>
              <w:jc w:val="center"/>
              <w:rPr>
                <w:rFonts w:ascii="Arial" w:hAnsi="Arial" w:cs="Arial"/>
                <w:b/>
              </w:rPr>
            </w:pPr>
          </w:p>
          <w:p w14:paraId="5AB5F889" w14:textId="6A540A1E" w:rsidR="0057502F" w:rsidRDefault="0057502F" w:rsidP="000423A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>‌_________________________</w:t>
            </w:r>
            <w:r>
              <w:rPr>
                <w:rFonts w:ascii="Arial" w:hAnsi="Arial" w:cs="Arial"/>
                <w:b/>
              </w:rPr>
              <w:t xml:space="preserve">‌ </w:t>
            </w:r>
            <w:r>
              <w:rPr>
                <w:rFonts w:ascii="Arial" w:hAnsi="Arial" w:cs="Arial"/>
              </w:rPr>
              <w:t>/</w:t>
            </w:r>
            <w:r w:rsidR="000423AA">
              <w:rPr>
                <w:rFonts w:ascii="Times New Roman" w:hAnsi="Times New Roman" w:cs="Times New Roman"/>
                <w:sz w:val="24"/>
                <w:szCs w:val="24"/>
              </w:rPr>
              <w:t>Чернявский И.В.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подпись</w:t>
            </w:r>
          </w:p>
        </w:tc>
      </w:tr>
    </w:tbl>
    <w:p w14:paraId="2FECF459" w14:textId="77777777" w:rsidR="0057502F" w:rsidRDefault="0057502F" w:rsidP="000423AA">
      <w:pPr>
        <w:rPr>
          <w:rFonts w:ascii="Times New Roman" w:hAnsi="Times New Roman" w:cs="Times New Roman"/>
          <w:b/>
          <w:sz w:val="32"/>
          <w:szCs w:val="32"/>
        </w:rPr>
      </w:pPr>
    </w:p>
    <w:p w14:paraId="3066B6CD" w14:textId="77777777" w:rsidR="0057502F" w:rsidRDefault="0057502F" w:rsidP="005750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7FA059" w14:textId="77777777" w:rsidR="0057502F" w:rsidRDefault="0057502F" w:rsidP="005750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377A49" w14:textId="77777777" w:rsidR="0057502F" w:rsidRDefault="0057502F" w:rsidP="005750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5AF10E" w14:textId="77777777" w:rsidR="0057502F" w:rsidRDefault="0057502F" w:rsidP="005750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Калуга, 2026</w:t>
      </w:r>
    </w:p>
    <w:p w14:paraId="7950A797" w14:textId="37A2BE0D" w:rsidR="000423AA" w:rsidRDefault="000423AA" w:rsidP="000423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23AA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1. Основы Go и HTTP-сервера</w:t>
      </w:r>
    </w:p>
    <w:p w14:paraId="6C983605" w14:textId="50481B6B" w:rsidR="0057502F" w:rsidRPr="0057502F" w:rsidRDefault="0057502F" w:rsidP="000423AA">
      <w:p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b/>
          <w:bCs/>
          <w:sz w:val="28"/>
          <w:szCs w:val="28"/>
        </w:rPr>
        <w:t>Отчёт по этапам обработки запроса:</w:t>
      </w:r>
    </w:p>
    <w:p w14:paraId="265D4F8F" w14:textId="1D5BAB35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Клиент отправляет HTTP</w:t>
      </w:r>
      <w:r w:rsidRPr="0057502F">
        <w:rPr>
          <w:rFonts w:ascii="Times New Roman" w:hAnsi="Times New Roman" w:cs="Times New Roman"/>
          <w:sz w:val="28"/>
          <w:szCs w:val="28"/>
        </w:rPr>
        <w:noBreakHyphen/>
        <w:t>запрос на порт 8080.</w:t>
      </w:r>
    </w:p>
    <w:p w14:paraId="64C1F099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http.ListenAndServe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 xml:space="preserve"> принимает соединение, 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 xml:space="preserve"> запрос, создаёт *</w:t>
      </w: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http.Request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>.</w:t>
      </w:r>
    </w:p>
    <w:p w14:paraId="7F37FAA4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http.ServeMux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> сопоставляет путь запроса с зарегистрированным обработчиком.</w:t>
      </w:r>
    </w:p>
    <w:p w14:paraId="21975659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Вызывается соответствующая функция</w:t>
      </w:r>
      <w:r w:rsidRPr="0057502F">
        <w:rPr>
          <w:rFonts w:ascii="Times New Roman" w:hAnsi="Times New Roman" w:cs="Times New Roman"/>
          <w:sz w:val="28"/>
          <w:szCs w:val="28"/>
        </w:rPr>
        <w:noBreakHyphen/>
        <w:t>обработчик с </w:t>
      </w: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http.ResponseWriter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> и *</w:t>
      </w:r>
      <w:proofErr w:type="spellStart"/>
      <w:proofErr w:type="gramStart"/>
      <w:r w:rsidRPr="0057502F">
        <w:rPr>
          <w:rFonts w:ascii="Times New Roman" w:hAnsi="Times New Roman" w:cs="Times New Roman"/>
          <w:sz w:val="28"/>
          <w:szCs w:val="28"/>
        </w:rPr>
        <w:t>http.Request</w:t>
      </w:r>
      <w:proofErr w:type="spellEnd"/>
      <w:proofErr w:type="gramEnd"/>
      <w:r w:rsidRPr="0057502F">
        <w:rPr>
          <w:rFonts w:ascii="Times New Roman" w:hAnsi="Times New Roman" w:cs="Times New Roman"/>
          <w:sz w:val="28"/>
          <w:szCs w:val="28"/>
        </w:rPr>
        <w:t>.</w:t>
      </w:r>
    </w:p>
    <w:p w14:paraId="45D8560B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В обработчике проверяется метод (для /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>), устанавливается статус</w:t>
      </w:r>
      <w:r w:rsidRPr="0057502F">
        <w:rPr>
          <w:rFonts w:ascii="Times New Roman" w:hAnsi="Times New Roman" w:cs="Times New Roman"/>
          <w:sz w:val="28"/>
          <w:szCs w:val="28"/>
        </w:rPr>
        <w:noBreakHyphen/>
        <w:t>код, записывается тело ответа через 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ResponseWriter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>.</w:t>
      </w:r>
    </w:p>
    <w:p w14:paraId="1769C94D" w14:textId="77777777" w:rsidR="0057502F" w:rsidRPr="0057502F" w:rsidRDefault="0057502F" w:rsidP="005750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Сервер отправляет HTTP</w:t>
      </w:r>
      <w:r w:rsidRPr="0057502F">
        <w:rPr>
          <w:rFonts w:ascii="Times New Roman" w:hAnsi="Times New Roman" w:cs="Times New Roman"/>
          <w:sz w:val="28"/>
          <w:szCs w:val="28"/>
        </w:rPr>
        <w:noBreakHyphen/>
        <w:t>ответ (статус, заголовки, тело) клиенту, закрывает соединение.</w:t>
      </w:r>
    </w:p>
    <w:p w14:paraId="2F66B2AE" w14:textId="77777777" w:rsidR="0057502F" w:rsidRPr="0057502F" w:rsidRDefault="0057502F" w:rsidP="00575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502F">
        <w:rPr>
          <w:rFonts w:ascii="Times New Roman" w:hAnsi="Times New Roman" w:cs="Times New Roman"/>
          <w:b/>
          <w:bCs/>
          <w:sz w:val="28"/>
          <w:szCs w:val="28"/>
        </w:rPr>
        <w:t>Проверка работы через браузер</w:t>
      </w:r>
    </w:p>
    <w:p w14:paraId="11E197BA" w14:textId="77777777" w:rsidR="0057502F" w:rsidRPr="0057502F" w:rsidRDefault="0057502F" w:rsidP="005750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Открыть в браузере:</w:t>
      </w:r>
    </w:p>
    <w:p w14:paraId="16867E3C" w14:textId="77777777" w:rsidR="0057502F" w:rsidRPr="0057502F" w:rsidRDefault="0057502F" w:rsidP="0057502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http://localhost:8080/ → отображается приветствие;</w:t>
      </w:r>
    </w:p>
    <w:p w14:paraId="40A57819" w14:textId="77777777" w:rsidR="0057502F" w:rsidRPr="0057502F" w:rsidRDefault="0057502F" w:rsidP="0057502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http://localhost:8080/about → отображается описание проекта;</w:t>
      </w:r>
    </w:p>
    <w:p w14:paraId="26FD28AE" w14:textId="77777777" w:rsidR="0057502F" w:rsidRPr="0057502F" w:rsidRDefault="0057502F" w:rsidP="0057502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http://localhost:8080/ping → отображается «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pong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>».</w:t>
      </w:r>
    </w:p>
    <w:p w14:paraId="5BBEA49D" w14:textId="77777777" w:rsidR="0057502F" w:rsidRPr="0057502F" w:rsidRDefault="0057502F" w:rsidP="005750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502F">
        <w:rPr>
          <w:rFonts w:ascii="Times New Roman" w:hAnsi="Times New Roman" w:cs="Times New Roman"/>
          <w:b/>
          <w:bCs/>
          <w:sz w:val="28"/>
          <w:szCs w:val="28"/>
        </w:rPr>
        <w:t>Проверка через </w:t>
      </w:r>
      <w:proofErr w:type="spellStart"/>
      <w:r w:rsidRPr="0057502F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57502F">
        <w:rPr>
          <w:rFonts w:ascii="Times New Roman" w:hAnsi="Times New Roman" w:cs="Times New Roman"/>
          <w:b/>
          <w:bCs/>
          <w:sz w:val="28"/>
          <w:szCs w:val="28"/>
        </w:rPr>
        <w:t> и анализ заголовков</w:t>
      </w:r>
    </w:p>
    <w:p w14:paraId="3BBE0EBA" w14:textId="77777777" w:rsidR="0057502F" w:rsidRPr="0057502F" w:rsidRDefault="0057502F" w:rsidP="0057502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7502F">
        <w:rPr>
          <w:rFonts w:ascii="Times New Roman" w:hAnsi="Times New Roman" w:cs="Times New Roman"/>
          <w:sz w:val="28"/>
          <w:szCs w:val="28"/>
        </w:rPr>
        <w:t>Получить тело ответа:</w:t>
      </w:r>
    </w:p>
    <w:p w14:paraId="0547BA6F" w14:textId="77777777" w:rsidR="0057502F" w:rsidRPr="0057502F" w:rsidRDefault="0057502F" w:rsidP="0057502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502F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 xml:space="preserve"> http://localhost:8080/</w:t>
      </w:r>
    </w:p>
    <w:p w14:paraId="2BC7E507" w14:textId="77777777" w:rsidR="0057502F" w:rsidRPr="0057502F" w:rsidRDefault="0057502F" w:rsidP="0057502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502F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 xml:space="preserve"> http://localhost:8080/about</w:t>
      </w:r>
    </w:p>
    <w:p w14:paraId="2EAA19EE" w14:textId="77777777" w:rsidR="0057502F" w:rsidRPr="0057502F" w:rsidRDefault="0057502F" w:rsidP="0057502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502F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57502F">
        <w:rPr>
          <w:rFonts w:ascii="Times New Roman" w:hAnsi="Times New Roman" w:cs="Times New Roman"/>
          <w:sz w:val="28"/>
          <w:szCs w:val="28"/>
        </w:rPr>
        <w:t xml:space="preserve"> http://localhost:8080/ping</w:t>
      </w:r>
    </w:p>
    <w:p w14:paraId="710D6CAE" w14:textId="6F43E3D8" w:rsidR="00772180" w:rsidRPr="0057502F" w:rsidRDefault="00772180"/>
    <w:sectPr w:rsidR="00772180" w:rsidRPr="00575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952"/>
    <w:multiLevelType w:val="multilevel"/>
    <w:tmpl w:val="B418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A6FA5"/>
    <w:multiLevelType w:val="multilevel"/>
    <w:tmpl w:val="D77C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64CC6"/>
    <w:multiLevelType w:val="multilevel"/>
    <w:tmpl w:val="2DA8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872068">
    <w:abstractNumId w:val="2"/>
  </w:num>
  <w:num w:numId="2" w16cid:durableId="1239828943">
    <w:abstractNumId w:val="1"/>
  </w:num>
  <w:num w:numId="3" w16cid:durableId="69384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2F"/>
    <w:rsid w:val="000423AA"/>
    <w:rsid w:val="0057502F"/>
    <w:rsid w:val="00772180"/>
    <w:rsid w:val="00AC107D"/>
    <w:rsid w:val="00D9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E8858"/>
  <w15:chartTrackingRefBased/>
  <w15:docId w15:val="{E782AC3B-41AB-4017-ACDC-C3F4D185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0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0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0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0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0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0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0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0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0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0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02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57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57502F"/>
  </w:style>
  <w:style w:type="character" w:customStyle="1" w:styleId="eop">
    <w:name w:val="eop"/>
    <w:basedOn w:val="a0"/>
    <w:rsid w:val="0057502F"/>
  </w:style>
  <w:style w:type="table" w:styleId="ac">
    <w:name w:val="Table Grid"/>
    <w:basedOn w:val="a1"/>
    <w:uiPriority w:val="39"/>
    <w:rsid w:val="0057502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dimabatasov2007@gmail.com</dc:creator>
  <cp:keywords/>
  <dc:description/>
  <cp:lastModifiedBy>dimabatasov2007@gmail.com</cp:lastModifiedBy>
  <cp:revision>2</cp:revision>
  <dcterms:created xsi:type="dcterms:W3CDTF">2026-10-01T13:58:00Z</dcterms:created>
  <dcterms:modified xsi:type="dcterms:W3CDTF">2026-10-01T14:13:00Z</dcterms:modified>
</cp:coreProperties>
</file>