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410" w:rsidRPr="008120F7" w:rsidRDefault="00FB3410" w:rsidP="00FB3410">
      <w:pPr>
        <w:pStyle w:val="Ttulo"/>
      </w:pPr>
      <w:r w:rsidRPr="008120F7">
        <w:t>SSD Kingston A400, 480GB, SATA, Leitura 500MB/s, Gravação 450MB/s - SA400S37/480G</w:t>
      </w:r>
    </w:p>
    <w:p w:rsidR="00FB3410" w:rsidRDefault="009C210E" w:rsidP="00FB341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160020</wp:posOffset>
            </wp:positionV>
            <wp:extent cx="2609850" cy="26098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210E" w:rsidRDefault="009C210E" w:rsidP="00FB341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2863215</wp:posOffset>
            </wp:positionH>
            <wp:positionV relativeFrom="paragraph">
              <wp:posOffset>36195</wp:posOffset>
            </wp:positionV>
            <wp:extent cx="1828800" cy="18288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210E" w:rsidRDefault="009C210E" w:rsidP="00FB3410"/>
    <w:p w:rsidR="009C210E" w:rsidRDefault="009C210E" w:rsidP="00FB3410"/>
    <w:p w:rsidR="00FB3410" w:rsidRDefault="00FB3410" w:rsidP="00FB3410"/>
    <w:p w:rsidR="009C210E" w:rsidRDefault="009C210E" w:rsidP="00FB3410">
      <w:pPr>
        <w:rPr>
          <w:sz w:val="32"/>
          <w:szCs w:val="32"/>
        </w:rPr>
      </w:pPr>
    </w:p>
    <w:p w:rsidR="009C210E" w:rsidRDefault="009C210E" w:rsidP="00FB3410">
      <w:pPr>
        <w:rPr>
          <w:sz w:val="32"/>
          <w:szCs w:val="32"/>
        </w:rPr>
      </w:pPr>
    </w:p>
    <w:p w:rsidR="009C210E" w:rsidRDefault="009C210E" w:rsidP="00FB3410">
      <w:pPr>
        <w:rPr>
          <w:sz w:val="32"/>
          <w:szCs w:val="32"/>
        </w:rPr>
      </w:pPr>
    </w:p>
    <w:p w:rsidR="009C210E" w:rsidRDefault="009C210E" w:rsidP="00FB3410">
      <w:pPr>
        <w:rPr>
          <w:sz w:val="32"/>
          <w:szCs w:val="32"/>
        </w:rPr>
      </w:pPr>
    </w:p>
    <w:p w:rsidR="00FB3410" w:rsidRDefault="00FB3410" w:rsidP="00FB3410">
      <w:pPr>
        <w:rPr>
          <w:sz w:val="32"/>
          <w:szCs w:val="32"/>
        </w:rPr>
      </w:pPr>
      <w:r w:rsidRPr="00B30413">
        <w:rPr>
          <w:sz w:val="32"/>
          <w:szCs w:val="32"/>
        </w:rPr>
        <w:t>R$ 332,82</w:t>
      </w:r>
    </w:p>
    <w:p w:rsidR="00FB3410" w:rsidRDefault="00FB3410" w:rsidP="00FB3410">
      <w:pPr>
        <w:rPr>
          <w:sz w:val="32"/>
          <w:szCs w:val="32"/>
        </w:rPr>
      </w:pPr>
    </w:p>
    <w:p w:rsidR="00FB3410" w:rsidRPr="00B30413" w:rsidRDefault="00FB3410" w:rsidP="00FB3410">
      <w:r w:rsidRPr="00B30413">
        <w:t>ESPECIFICAÇÕES TÉCNICAS</w:t>
      </w:r>
    </w:p>
    <w:p w:rsidR="00FB3410" w:rsidRPr="00B30413" w:rsidRDefault="00FB3410" w:rsidP="00FB3410">
      <w:r w:rsidRPr="00B30413">
        <w:t>Características:</w:t>
      </w:r>
    </w:p>
    <w:p w:rsidR="00FB3410" w:rsidRPr="00B30413" w:rsidRDefault="00FB3410" w:rsidP="00FB3410">
      <w:r w:rsidRPr="00B30413">
        <w:t>- Marca: Kingston</w:t>
      </w:r>
    </w:p>
    <w:p w:rsidR="00FB3410" w:rsidRPr="00B30413" w:rsidRDefault="00FB3410" w:rsidP="00FB3410">
      <w:r w:rsidRPr="00B30413">
        <w:t>- Modelo: SA400S37/480G</w:t>
      </w:r>
    </w:p>
    <w:p w:rsidR="00FB3410" w:rsidRPr="00B30413" w:rsidRDefault="00FB3410" w:rsidP="00FB3410">
      <w:r w:rsidRPr="00B30413">
        <w:t> </w:t>
      </w:r>
    </w:p>
    <w:p w:rsidR="00FB3410" w:rsidRPr="00B30413" w:rsidRDefault="00FB3410" w:rsidP="00FB3410">
      <w:r w:rsidRPr="00B30413">
        <w:t>Especificações:</w:t>
      </w:r>
    </w:p>
    <w:p w:rsidR="00FB3410" w:rsidRPr="00B30413" w:rsidRDefault="00FB3410" w:rsidP="00FB3410">
      <w:r w:rsidRPr="00B30413">
        <w:t>- Formato: 2,5 pol </w:t>
      </w:r>
    </w:p>
    <w:p w:rsidR="00FB3410" w:rsidRPr="00B30413" w:rsidRDefault="00FB3410" w:rsidP="00FB3410">
      <w:r w:rsidRPr="00B30413">
        <w:t>- Interface: SATA Rev. 3.0 (6Gb/s) — compatível com a versão anterior SATA Rev. 2.0 (3Gb/s)</w:t>
      </w:r>
    </w:p>
    <w:p w:rsidR="00FB3410" w:rsidRPr="00B30413" w:rsidRDefault="00FB3410" w:rsidP="00FB3410">
      <w:r w:rsidRPr="00B30413">
        <w:t>- Capacidades: 480GB</w:t>
      </w:r>
    </w:p>
    <w:p w:rsidR="00FB3410" w:rsidRPr="00B30413" w:rsidRDefault="00FB3410" w:rsidP="00FB3410">
      <w:r w:rsidRPr="00B30413">
        <w:t>- NAND: TLC </w:t>
      </w:r>
    </w:p>
    <w:p w:rsidR="00FB3410" w:rsidRPr="00B30413" w:rsidRDefault="00FB3410" w:rsidP="00FB3410">
      <w:r w:rsidRPr="00B30413">
        <w:t>- Performance de referência - até 500MB/s para leitura e 450MB/s para gravação</w:t>
      </w:r>
    </w:p>
    <w:p w:rsidR="00FB3410" w:rsidRPr="00B30413" w:rsidRDefault="00FB3410" w:rsidP="00FB3410">
      <w:r w:rsidRPr="00B30413">
        <w:t>- Temperatura de armazenamento: -40 °C a 85 °C </w:t>
      </w:r>
    </w:p>
    <w:p w:rsidR="00FB3410" w:rsidRPr="00B30413" w:rsidRDefault="00FB3410" w:rsidP="00FB3410">
      <w:r w:rsidRPr="00B30413">
        <w:t>- Temperatura de operação: 0 °C a 70 °C</w:t>
      </w:r>
    </w:p>
    <w:p w:rsidR="00FB3410" w:rsidRPr="00B30413" w:rsidRDefault="00FB3410" w:rsidP="00FB3410">
      <w:r w:rsidRPr="00B30413">
        <w:t>- Vibração quando em operação: 2,17G pico (7 – 800 Hz)</w:t>
      </w:r>
    </w:p>
    <w:p w:rsidR="00FB3410" w:rsidRPr="00B30413" w:rsidRDefault="00FB3410" w:rsidP="00FB3410">
      <w:r w:rsidRPr="00B30413">
        <w:lastRenderedPageBreak/>
        <w:t>- Vibração quando não está em operação: 20G pico (10 – 2000 Hz)</w:t>
      </w:r>
    </w:p>
    <w:p w:rsidR="00FB3410" w:rsidRPr="00B30413" w:rsidRDefault="00FB3410" w:rsidP="00FB3410">
      <w:r w:rsidRPr="00B30413">
        <w:t>- Expectativa de vida útil: 1 milhão de horas MTB</w:t>
      </w:r>
    </w:p>
    <w:p w:rsidR="00FB3410" w:rsidRPr="00B30413" w:rsidRDefault="00FB3410" w:rsidP="00FB3410">
      <w:r w:rsidRPr="00B30413">
        <w:t> </w:t>
      </w:r>
    </w:p>
    <w:p w:rsidR="00FB3410" w:rsidRPr="00B30413" w:rsidRDefault="00FB3410" w:rsidP="00FB3410">
      <w:r w:rsidRPr="00B30413">
        <w:t>Benefícios: </w:t>
      </w:r>
    </w:p>
    <w:p w:rsidR="00FB3410" w:rsidRPr="00B30413" w:rsidRDefault="00FB3410" w:rsidP="00FB3410">
      <w:r w:rsidRPr="00B30413">
        <w:t>- 10x mais rápido do que um disco rígido: Com incríveis velocidades de leitura/gravação, o SSD A400 não somente irá aumentar o desempenho, como também poderá ser usado para dar vida nova em computadores mais antigos. </w:t>
      </w:r>
    </w:p>
    <w:p w:rsidR="00FB3410" w:rsidRPr="00B30413" w:rsidRDefault="00FB3410" w:rsidP="00FB3410">
      <w:r w:rsidRPr="00B30413">
        <w:t>- Robusto: O A400 é resistente a impactos e vibrações, para confiabilidade reforçada em notebooks e outros dispositivos móveis. </w:t>
      </w:r>
    </w:p>
    <w:p w:rsidR="00FB3410" w:rsidRPr="00B30413" w:rsidRDefault="00FB3410" w:rsidP="00FB3410">
      <w:r w:rsidRPr="00B30413">
        <w:t>- Ideal para desktops e notebooks: A400 tem um formato de 7 mm parase ajustar auma grande variedade de computadores. É ideal para notebooks mais finos e computadores, ultrabooks e ultratop com espaço limitado.</w:t>
      </w:r>
    </w:p>
    <w:p w:rsidR="00FB3410" w:rsidRPr="00B30413" w:rsidRDefault="00FB3410" w:rsidP="00FB3410">
      <w:pPr>
        <w:rPr>
          <w:sz w:val="32"/>
          <w:szCs w:val="32"/>
        </w:rPr>
      </w:pPr>
    </w:p>
    <w:p w:rsidR="00FB3410" w:rsidRDefault="009C210E">
      <w:hyperlink r:id="rId6" w:history="1">
        <w:r>
          <w:rPr>
            <w:rStyle w:val="Hyperlink"/>
          </w:rPr>
          <w:t>https://www.kabum.com.br/cgi-local/site/produtos/descricao_ofertas.cgi?codigo=85198</w:t>
        </w:r>
      </w:hyperlink>
    </w:p>
    <w:p w:rsidR="00B752D5" w:rsidRDefault="00B752D5"/>
    <w:p w:rsidR="00B752D5" w:rsidRPr="00B752D5" w:rsidRDefault="00B752D5" w:rsidP="00B752D5">
      <w:pPr>
        <w:pStyle w:val="Ttulo"/>
      </w:pPr>
      <w:r w:rsidRPr="00B752D5">
        <w:t>HD Seagate BarraCuda, 4TB, 3.5´, SATA - ST4000DM004</w:t>
      </w:r>
    </w:p>
    <w:p w:rsidR="00B752D5" w:rsidRDefault="00B752D5"/>
    <w:p w:rsidR="00B752D5" w:rsidRDefault="00B752D5">
      <w:r>
        <w:rPr>
          <w:noProof/>
        </w:rPr>
        <w:drawing>
          <wp:inline distT="0" distB="0" distL="0" distR="0" wp14:anchorId="216A09ED" wp14:editId="7C0B86AF">
            <wp:extent cx="2933700" cy="2933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CAA00B" wp14:editId="2F6A9DE3">
            <wp:extent cx="2247900" cy="2247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2D5" w:rsidRDefault="00B752D5"/>
    <w:p w:rsidR="00B752D5" w:rsidRDefault="00B752D5"/>
    <w:p w:rsidR="00B752D5" w:rsidRDefault="00B752D5"/>
    <w:p w:rsidR="00B752D5" w:rsidRDefault="00B752D5" w:rsidP="00B752D5">
      <w:pPr>
        <w:pStyle w:val="Ttulo"/>
      </w:pPr>
      <w:r w:rsidRPr="00B752D5">
        <w:lastRenderedPageBreak/>
        <w:t>R$ 588,12</w:t>
      </w:r>
    </w:p>
    <w:p w:rsidR="00B752D5" w:rsidRDefault="00B752D5" w:rsidP="00B752D5"/>
    <w:p w:rsidR="00B752D5" w:rsidRPr="00B752D5" w:rsidRDefault="00B752D5" w:rsidP="00B752D5">
      <w:r w:rsidRPr="00B752D5">
        <w:t>ESPECIFICAÇÕES TÉCNICAS</w:t>
      </w:r>
    </w:p>
    <w:p w:rsidR="00B752D5" w:rsidRPr="00B752D5" w:rsidRDefault="00B752D5" w:rsidP="00B752D5">
      <w:r w:rsidRPr="00B752D5">
        <w:t>Características:</w:t>
      </w:r>
    </w:p>
    <w:p w:rsidR="00B752D5" w:rsidRPr="00B752D5" w:rsidRDefault="00B752D5" w:rsidP="00B752D5">
      <w:r w:rsidRPr="00B752D5">
        <w:t>- Marca: Seagate</w:t>
      </w:r>
    </w:p>
    <w:p w:rsidR="00B752D5" w:rsidRPr="00B752D5" w:rsidRDefault="00B752D5" w:rsidP="00B752D5">
      <w:r w:rsidRPr="00B752D5">
        <w:t>- Modelo: ST4000DM004</w:t>
      </w:r>
    </w:p>
    <w:p w:rsidR="00B752D5" w:rsidRPr="00B752D5" w:rsidRDefault="00B752D5" w:rsidP="00B752D5">
      <w:r w:rsidRPr="00B752D5">
        <w:t> </w:t>
      </w:r>
    </w:p>
    <w:p w:rsidR="00B752D5" w:rsidRPr="00B752D5" w:rsidRDefault="00B752D5" w:rsidP="00B752D5">
      <w:r w:rsidRPr="00B752D5">
        <w:t>Especificações:</w:t>
      </w:r>
    </w:p>
    <w:p w:rsidR="00B752D5" w:rsidRPr="00B752D5" w:rsidRDefault="00B752D5" w:rsidP="00B752D5">
      <w:r w:rsidRPr="00B752D5">
        <w:t>- Capacidade: 4TB</w:t>
      </w:r>
    </w:p>
    <w:p w:rsidR="00B752D5" w:rsidRPr="00B752D5" w:rsidRDefault="00B752D5" w:rsidP="00B752D5">
      <w:r w:rsidRPr="00B752D5">
        <w:t>- Cache: 256MB</w:t>
      </w:r>
    </w:p>
    <w:p w:rsidR="00B752D5" w:rsidRPr="00B752D5" w:rsidRDefault="00B752D5" w:rsidP="00B752D5">
      <w:r w:rsidRPr="00B752D5">
        <w:t>- Velocidade: 5400 RPM</w:t>
      </w:r>
    </w:p>
    <w:p w:rsidR="00B752D5" w:rsidRPr="00B752D5" w:rsidRDefault="00B752D5" w:rsidP="00B752D5">
      <w:r w:rsidRPr="00B752D5">
        <w:t>- Interface: SATA 3.5"</w:t>
      </w:r>
    </w:p>
    <w:p w:rsidR="00B752D5" w:rsidRPr="00B752D5" w:rsidRDefault="00B752D5" w:rsidP="00B752D5">
      <w:r w:rsidRPr="00B752D5">
        <w:t>- Taxa de transferência da interface SATA: 600 MB/s</w:t>
      </w:r>
    </w:p>
    <w:p w:rsidR="00B752D5" w:rsidRPr="00B752D5" w:rsidRDefault="00B752D5" w:rsidP="00B752D5">
      <w:r w:rsidRPr="00B752D5">
        <w:t>- Taxa máxima de transferência de dados: 190 MB/s</w:t>
      </w:r>
    </w:p>
    <w:p w:rsidR="00B752D5" w:rsidRPr="00B752D5" w:rsidRDefault="00B752D5" w:rsidP="00B752D5">
      <w:r w:rsidRPr="00B752D5">
        <w:t> </w:t>
      </w:r>
    </w:p>
    <w:p w:rsidR="00B752D5" w:rsidRPr="00B752D5" w:rsidRDefault="00B752D5" w:rsidP="00B752D5">
      <w:r w:rsidRPr="00B752D5">
        <w:t>Modos de transferência de dados ATA suportados:</w:t>
      </w:r>
    </w:p>
    <w:p w:rsidR="00B752D5" w:rsidRPr="00B752D5" w:rsidRDefault="00B752D5" w:rsidP="00B752D5">
      <w:r w:rsidRPr="00B752D5">
        <w:t>- Modos PIO: 0 a 4</w:t>
      </w:r>
    </w:p>
    <w:p w:rsidR="00B752D5" w:rsidRPr="00B752D5" w:rsidRDefault="00B752D5" w:rsidP="00B752D5">
      <w:r w:rsidRPr="00B752D5">
        <w:t>- Modos DMA Multiword: 0 a 2</w:t>
      </w:r>
    </w:p>
    <w:p w:rsidR="00B752D5" w:rsidRPr="00B752D5" w:rsidRDefault="00B752D5" w:rsidP="00B752D5">
      <w:r w:rsidRPr="00B752D5">
        <w:t>- Modos Ultra DMA: 0 a 6</w:t>
      </w:r>
    </w:p>
    <w:p w:rsidR="00B752D5" w:rsidRPr="00B752D5" w:rsidRDefault="00B752D5" w:rsidP="00B752D5">
      <w:r w:rsidRPr="00B752D5">
        <w:t> </w:t>
      </w:r>
    </w:p>
    <w:p w:rsidR="00B752D5" w:rsidRPr="00B752D5" w:rsidRDefault="00B752D5" w:rsidP="00B752D5">
      <w:r w:rsidRPr="00B752D5">
        <w:t>Informações Adicionais:</w:t>
      </w:r>
    </w:p>
    <w:p w:rsidR="00B752D5" w:rsidRPr="00B752D5" w:rsidRDefault="00B752D5" w:rsidP="00B752D5">
      <w:r w:rsidRPr="00B752D5">
        <w:t>- Bytes por setor(4K físico emulado em setores de 512 bytes) 4096</w:t>
      </w:r>
    </w:p>
    <w:p w:rsidR="00B752D5" w:rsidRPr="00B752D5" w:rsidRDefault="00B752D5" w:rsidP="00B752D5">
      <w:r w:rsidRPr="00B752D5">
        <w:t>- Setores padrão por trilha: 63</w:t>
      </w:r>
    </w:p>
    <w:p w:rsidR="00B752D5" w:rsidRPr="00B752D5" w:rsidRDefault="00B752D5" w:rsidP="00B752D5">
      <w:r w:rsidRPr="00B752D5">
        <w:t>- Cabeças de leitura / gravação padrão: 16</w:t>
      </w:r>
    </w:p>
    <w:p w:rsidR="00B752D5" w:rsidRPr="00B752D5" w:rsidRDefault="00B752D5" w:rsidP="00B752D5">
      <w:r w:rsidRPr="00B752D5">
        <w:t>- Cilindros padrão: 16.383</w:t>
      </w:r>
    </w:p>
    <w:p w:rsidR="00B752D5" w:rsidRPr="00B752D5" w:rsidRDefault="00B752D5" w:rsidP="00B752D5">
      <w:r w:rsidRPr="00B752D5">
        <w:t>- Densidade de gravação (máx.): 2294 kB</w:t>
      </w:r>
    </w:p>
    <w:p w:rsidR="00B752D5" w:rsidRPr="00B752D5" w:rsidRDefault="00B752D5" w:rsidP="00B752D5">
      <w:r w:rsidRPr="00B752D5">
        <w:t>- Densidade da faixa (média): 540 ktracks</w:t>
      </w:r>
    </w:p>
    <w:p w:rsidR="00B752D5" w:rsidRPr="00C20619" w:rsidRDefault="00B752D5" w:rsidP="00C20619">
      <w:r w:rsidRPr="00C20619">
        <w:t>- Densidade de área (média): 1203 Gb</w:t>
      </w:r>
    </w:p>
    <w:p w:rsidR="00B752D5" w:rsidRDefault="00B752D5" w:rsidP="00B752D5"/>
    <w:p w:rsidR="00C20619" w:rsidRDefault="00C20619" w:rsidP="00B752D5"/>
    <w:p w:rsidR="00C20619" w:rsidRDefault="00C20619" w:rsidP="00B752D5">
      <w:r w:rsidRPr="00C20619">
        <w:t>https://www.kabum.com.br/cgi-local/site/produtos/descricao_ofertas.cgi?codigo=95803</w:t>
      </w:r>
    </w:p>
    <w:p w:rsidR="00C20619" w:rsidRPr="00C20619" w:rsidRDefault="00C20619" w:rsidP="00C20619">
      <w:pPr>
        <w:pStyle w:val="Ttulo"/>
      </w:pPr>
      <w:r w:rsidRPr="00C20619">
        <w:lastRenderedPageBreak/>
        <w:t>HD WD Purple Surveillance, 6TB, 3.5´, SATA - WD60PURZ</w:t>
      </w:r>
    </w:p>
    <w:p w:rsidR="00C20619" w:rsidRDefault="00C20619" w:rsidP="00B752D5"/>
    <w:p w:rsidR="00C20619" w:rsidRDefault="00C20619" w:rsidP="00B752D5">
      <w:r w:rsidRPr="00B062EC">
        <w:drawing>
          <wp:anchor distT="0" distB="0" distL="114300" distR="114300" simplePos="0" relativeHeight="251660288" behindDoc="0" locked="0" layoutInCell="1" allowOverlap="1" wp14:anchorId="1D5F39EC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047875" cy="2047875"/>
            <wp:effectExtent l="0" t="0" r="9525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0619" w:rsidRPr="00C20619" w:rsidRDefault="00C20619" w:rsidP="00C20619">
      <w:r>
        <w:rPr>
          <w:noProof/>
        </w:rPr>
        <w:drawing>
          <wp:inline distT="0" distB="0" distL="0" distR="0">
            <wp:extent cx="1838325" cy="18383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0619" w:rsidRDefault="00C20619" w:rsidP="00C20619">
      <w:pPr>
        <w:rPr>
          <w:sz w:val="32"/>
          <w:szCs w:val="32"/>
        </w:rPr>
      </w:pPr>
    </w:p>
    <w:p w:rsidR="00C20619" w:rsidRDefault="00C20619" w:rsidP="00C20619">
      <w:pPr>
        <w:rPr>
          <w:sz w:val="32"/>
          <w:szCs w:val="32"/>
        </w:rPr>
      </w:pPr>
    </w:p>
    <w:p w:rsidR="00C20619" w:rsidRDefault="00C20619" w:rsidP="00C20619">
      <w:pPr>
        <w:rPr>
          <w:sz w:val="32"/>
          <w:szCs w:val="32"/>
        </w:rPr>
      </w:pPr>
      <w:r w:rsidRPr="00C20619">
        <w:rPr>
          <w:sz w:val="32"/>
          <w:szCs w:val="32"/>
        </w:rPr>
        <w:t>R$ 1.246,94</w:t>
      </w:r>
    </w:p>
    <w:p w:rsidR="00C20619" w:rsidRDefault="00C20619" w:rsidP="00C20619">
      <w:pPr>
        <w:rPr>
          <w:sz w:val="32"/>
          <w:szCs w:val="32"/>
        </w:rPr>
      </w:pPr>
    </w:p>
    <w:p w:rsidR="00C20619" w:rsidRPr="00C20619" w:rsidRDefault="00C20619" w:rsidP="00C20619">
      <w:r w:rsidRPr="00C20619">
        <w:t>ESPECIFICAÇÕES TÉCNICAS</w:t>
      </w:r>
    </w:p>
    <w:p w:rsidR="00C20619" w:rsidRPr="00C20619" w:rsidRDefault="00C20619" w:rsidP="00C20619">
      <w:r w:rsidRPr="00C20619">
        <w:br/>
      </w:r>
      <w:r w:rsidRPr="00C20619">
        <w:br/>
      </w:r>
    </w:p>
    <w:p w:rsidR="00C20619" w:rsidRPr="00C20619" w:rsidRDefault="00C20619" w:rsidP="00C20619">
      <w:r w:rsidRPr="00C20619">
        <w:t>Características:</w:t>
      </w:r>
    </w:p>
    <w:p w:rsidR="00C20619" w:rsidRPr="00C20619" w:rsidRDefault="00C20619" w:rsidP="00C20619">
      <w:r w:rsidRPr="00C20619">
        <w:t>- Marca: WD</w:t>
      </w:r>
    </w:p>
    <w:p w:rsidR="00C20619" w:rsidRPr="00C20619" w:rsidRDefault="00C20619" w:rsidP="00C20619">
      <w:r w:rsidRPr="00C20619">
        <w:t>- Modelo: WD60PURZ</w:t>
      </w:r>
    </w:p>
    <w:p w:rsidR="00C20619" w:rsidRPr="00C20619" w:rsidRDefault="00C20619" w:rsidP="00C20619"/>
    <w:p w:rsidR="00C20619" w:rsidRPr="00C20619" w:rsidRDefault="00C20619" w:rsidP="00C20619">
      <w:r w:rsidRPr="00C20619">
        <w:t>Especificações:</w:t>
      </w:r>
    </w:p>
    <w:p w:rsidR="00C20619" w:rsidRPr="00C20619" w:rsidRDefault="00C20619" w:rsidP="00C20619">
      <w:r w:rsidRPr="00C20619">
        <w:t>- Capacidade: 6TB</w:t>
      </w:r>
    </w:p>
    <w:p w:rsidR="00C20619" w:rsidRPr="00C20619" w:rsidRDefault="00C20619" w:rsidP="00C20619">
      <w:r w:rsidRPr="00C20619">
        <w:t>- Fator de forma: 3.5 polegadas</w:t>
      </w:r>
    </w:p>
    <w:p w:rsidR="00C20619" w:rsidRPr="00C20619" w:rsidRDefault="00C20619" w:rsidP="00C20619">
      <w:r w:rsidRPr="00C20619">
        <w:t>- Formato avançado</w:t>
      </w:r>
    </w:p>
    <w:p w:rsidR="00C20619" w:rsidRPr="00C20619" w:rsidRDefault="00C20619" w:rsidP="00C20619">
      <w:r w:rsidRPr="00C20619">
        <w:t>- Cumpre as normas RoHS</w:t>
      </w:r>
    </w:p>
    <w:p w:rsidR="00C20619" w:rsidRPr="00C20619" w:rsidRDefault="00C20619" w:rsidP="00C20619">
      <w:r w:rsidRPr="00C20619">
        <w:t> </w:t>
      </w:r>
    </w:p>
    <w:p w:rsidR="00C20619" w:rsidRPr="00C20619" w:rsidRDefault="00C20619" w:rsidP="00C20619">
      <w:r w:rsidRPr="00C20619">
        <w:t>Recursos do produto:</w:t>
      </w:r>
    </w:p>
    <w:p w:rsidR="00C20619" w:rsidRPr="00C20619" w:rsidRDefault="00C20619" w:rsidP="00C20619">
      <w:r w:rsidRPr="00C20619">
        <w:lastRenderedPageBreak/>
        <w:t>- Câmera suportadas: Até 64</w:t>
      </w:r>
    </w:p>
    <w:p w:rsidR="00C20619" w:rsidRPr="00C20619" w:rsidRDefault="00C20619" w:rsidP="00C20619">
      <w:r w:rsidRPr="00C20619">
        <w:t>- Nímero máximo de compartimentos para unidades suportado: 8+</w:t>
      </w:r>
    </w:p>
    <w:p w:rsidR="00C20619" w:rsidRPr="00C20619" w:rsidRDefault="00C20619" w:rsidP="00C20619">
      <w:r w:rsidRPr="00C20619">
        <w:t> </w:t>
      </w:r>
    </w:p>
    <w:p w:rsidR="00C20619" w:rsidRPr="00C20619" w:rsidRDefault="00C20619" w:rsidP="00C20619">
      <w:r w:rsidRPr="00C20619">
        <w:t>Desempenho:</w:t>
      </w:r>
    </w:p>
    <w:p w:rsidR="00C20619" w:rsidRPr="00C20619" w:rsidRDefault="00C20619" w:rsidP="00C20619">
      <w:r w:rsidRPr="00C20619">
        <w:t>- Cache: 64 MB</w:t>
      </w:r>
    </w:p>
    <w:p w:rsidR="00C20619" w:rsidRPr="00C20619" w:rsidRDefault="00C20619" w:rsidP="00C20619">
      <w:r w:rsidRPr="00C20619">
        <w:t>- Classe de desempenho: Classe de 5400 RPM</w:t>
      </w:r>
    </w:p>
    <w:p w:rsidR="00C20619" w:rsidRPr="00C20619" w:rsidRDefault="00C20619" w:rsidP="00C20619">
      <w:r w:rsidRPr="00C20619">
        <w:t> </w:t>
      </w:r>
    </w:p>
    <w:p w:rsidR="00C20619" w:rsidRPr="00C20619" w:rsidRDefault="00C20619" w:rsidP="00C20619">
      <w:r w:rsidRPr="00C20619">
        <w:t>Taxa de transferência da interface (máx):</w:t>
      </w:r>
    </w:p>
    <w:p w:rsidR="00C20619" w:rsidRPr="00C20619" w:rsidRDefault="00C20619" w:rsidP="00C20619">
      <w:r w:rsidRPr="00C20619">
        <w:t>- Buffer para host: 6 Gb/s</w:t>
      </w:r>
    </w:p>
    <w:p w:rsidR="00C20619" w:rsidRPr="00C20619" w:rsidRDefault="00C20619" w:rsidP="00C20619">
      <w:r w:rsidRPr="00C20619">
        <w:t>- Host para/desde drive (mantido): 175 MB/s</w:t>
      </w:r>
    </w:p>
    <w:p w:rsidR="00C20619" w:rsidRPr="00C20619" w:rsidRDefault="00C20619" w:rsidP="00C20619">
      <w:r w:rsidRPr="00C20619">
        <w:t> </w:t>
      </w:r>
    </w:p>
    <w:p w:rsidR="00C20619" w:rsidRPr="00C20619" w:rsidRDefault="00C20619" w:rsidP="00C20619">
      <w:r w:rsidRPr="00C20619">
        <w:t>Confiabilidade/Integridade dos dados:</w:t>
      </w:r>
    </w:p>
    <w:p w:rsidR="00C20619" w:rsidRPr="00C20619" w:rsidRDefault="00C20619" w:rsidP="00C20619">
      <w:r w:rsidRPr="00C20619">
        <w:t>- Ciclos de carga e descarga: 300.000</w:t>
      </w:r>
    </w:p>
    <w:p w:rsidR="00C20619" w:rsidRPr="00C20619" w:rsidRDefault="00C20619" w:rsidP="00C20619">
      <w:r w:rsidRPr="00C20619">
        <w:t>- Carga de trabalho nominal anualizada: 180 TB/ano</w:t>
      </w:r>
    </w:p>
    <w:p w:rsidR="00C20619" w:rsidRPr="00C20619" w:rsidRDefault="00C20619" w:rsidP="00C20619">
      <w:r w:rsidRPr="00C20619">
        <w:t>- Erros de leitura irrecuperáveis por bits lidos: &lt;1 em 10</w:t>
      </w:r>
    </w:p>
    <w:p w:rsidR="00C20619" w:rsidRPr="00C20619" w:rsidRDefault="00C20619" w:rsidP="00C20619"/>
    <w:p w:rsidR="00C20619" w:rsidRPr="00C20619" w:rsidRDefault="00C20619" w:rsidP="00C20619">
      <w:r w:rsidRPr="00C20619">
        <w:t>Gerenciamento de energia:</w:t>
      </w:r>
    </w:p>
    <w:p w:rsidR="00C20619" w:rsidRPr="00C20619" w:rsidRDefault="00C20619" w:rsidP="00C20619">
      <w:r w:rsidRPr="00C20619">
        <w:t>- Leitura/Gravação: 5,3</w:t>
      </w:r>
    </w:p>
    <w:p w:rsidR="00C20619" w:rsidRPr="00C20619" w:rsidRDefault="00C20619" w:rsidP="00C20619">
      <w:r w:rsidRPr="00C20619">
        <w:t>- Ocioso: 4,9</w:t>
      </w:r>
    </w:p>
    <w:p w:rsidR="00C20619" w:rsidRPr="00C20619" w:rsidRDefault="00C20619" w:rsidP="00C20619">
      <w:r w:rsidRPr="00C20619">
        <w:t>- Standby e dormindo: 0,4</w:t>
      </w:r>
    </w:p>
    <w:p w:rsidR="00C20619" w:rsidRPr="00C20619" w:rsidRDefault="00C20619" w:rsidP="00C20619">
      <w:r w:rsidRPr="00C20619">
        <w:t> </w:t>
      </w:r>
    </w:p>
    <w:p w:rsidR="00C20619" w:rsidRPr="00C20619" w:rsidRDefault="00C20619" w:rsidP="00C20619">
      <w:r w:rsidRPr="00C20619">
        <w:t>Especificações ambientais:</w:t>
      </w:r>
    </w:p>
    <w:p w:rsidR="00C20619" w:rsidRPr="00C20619" w:rsidRDefault="00C20619" w:rsidP="00C20619">
      <w:r w:rsidRPr="00C20619">
        <w:t> </w:t>
      </w:r>
    </w:p>
    <w:p w:rsidR="00C20619" w:rsidRPr="00C20619" w:rsidRDefault="00C20619" w:rsidP="00C20619">
      <w:r w:rsidRPr="00C20619">
        <w:t>Temperatura (°C na base da unidade):</w:t>
      </w:r>
    </w:p>
    <w:p w:rsidR="00C20619" w:rsidRPr="00C20619" w:rsidRDefault="00C20619" w:rsidP="00C20619">
      <w:r w:rsidRPr="00C20619">
        <w:t>- Em operação: 0 a 65</w:t>
      </w:r>
    </w:p>
    <w:p w:rsidR="00C20619" w:rsidRPr="00C20619" w:rsidRDefault="00C20619" w:rsidP="00C20619">
      <w:r w:rsidRPr="00C20619">
        <w:t>- Fora de operação: -40 a 70</w:t>
      </w:r>
    </w:p>
    <w:p w:rsidR="00C20619" w:rsidRPr="00C20619" w:rsidRDefault="00C20619" w:rsidP="00C20619">
      <w:r w:rsidRPr="00C20619">
        <w:t> </w:t>
      </w:r>
    </w:p>
    <w:p w:rsidR="00C20619" w:rsidRPr="00C20619" w:rsidRDefault="00C20619" w:rsidP="00C20619">
      <w:r w:rsidRPr="00C20619">
        <w:t xml:space="preserve">Choque (Gs) </w:t>
      </w:r>
    </w:p>
    <w:p w:rsidR="00C20619" w:rsidRPr="00C20619" w:rsidRDefault="00C20619" w:rsidP="00C20619">
      <w:r w:rsidRPr="00C20619">
        <w:t>- Funcionamento (2ms, leitura/gravação): 30</w:t>
      </w:r>
    </w:p>
    <w:p w:rsidR="00C20619" w:rsidRPr="00C20619" w:rsidRDefault="00C20619" w:rsidP="00C20619">
      <w:r w:rsidRPr="00C20619">
        <w:t>- Operacional (2ms, leitura): 65</w:t>
      </w:r>
    </w:p>
    <w:p w:rsidR="00C20619" w:rsidRPr="00C20619" w:rsidRDefault="00C20619" w:rsidP="00C20619">
      <w:r w:rsidRPr="00C20619">
        <w:t>- Fora de operação (2 ms): 250</w:t>
      </w:r>
    </w:p>
    <w:p w:rsidR="00C20619" w:rsidRPr="00C20619" w:rsidRDefault="00C20619" w:rsidP="00C20619"/>
    <w:p w:rsidR="00C20619" w:rsidRPr="00C20619" w:rsidRDefault="00C20619" w:rsidP="00C20619">
      <w:r w:rsidRPr="00C20619">
        <w:t xml:space="preserve">Acústica (dBA) </w:t>
      </w:r>
    </w:p>
    <w:p w:rsidR="00C20619" w:rsidRPr="00C20619" w:rsidRDefault="00C20619" w:rsidP="00C20619">
      <w:r w:rsidRPr="00C20619">
        <w:t>- Ocioso: 25</w:t>
      </w:r>
    </w:p>
    <w:p w:rsidR="00C20619" w:rsidRPr="00C20619" w:rsidRDefault="00C20619" w:rsidP="00C20619">
      <w:r w:rsidRPr="00C20619">
        <w:t>- Seek (média): 26</w:t>
      </w:r>
    </w:p>
    <w:p w:rsidR="00C20619" w:rsidRPr="00C20619" w:rsidRDefault="00C20619" w:rsidP="00C20619">
      <w:pPr>
        <w:rPr>
          <w:sz w:val="32"/>
          <w:szCs w:val="32"/>
        </w:rPr>
      </w:pPr>
      <w:hyperlink r:id="rId11" w:history="1">
        <w:r>
          <w:rPr>
            <w:rStyle w:val="Hyperlink"/>
          </w:rPr>
          <w:t>https://www.kabum.com.br/produto/90561/hd-wd-purple-surveillance-6tb-3-5-sata-wd60purz/?tag=hd%20wd</w:t>
        </w:r>
      </w:hyperlink>
    </w:p>
    <w:sectPr w:rsidR="00C20619" w:rsidRPr="00C20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10"/>
    <w:rsid w:val="009C210E"/>
    <w:rsid w:val="00B752D5"/>
    <w:rsid w:val="00C20619"/>
    <w:rsid w:val="00FB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26B65"/>
  <w15:chartTrackingRefBased/>
  <w15:docId w15:val="{8FF08C28-E827-4063-882C-D5265AB9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410"/>
  </w:style>
  <w:style w:type="paragraph" w:styleId="Ttulo1">
    <w:name w:val="heading 1"/>
    <w:basedOn w:val="Normal"/>
    <w:link w:val="Ttulo1Char"/>
    <w:uiPriority w:val="9"/>
    <w:qFormat/>
    <w:rsid w:val="00B752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0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3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3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semiHidden/>
    <w:unhideWhenUsed/>
    <w:rsid w:val="009C210E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752D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B752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5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itulomenudesc">
    <w:name w:val="titulo_menu_desc"/>
    <w:basedOn w:val="Fontepargpadro"/>
    <w:rsid w:val="00B752D5"/>
  </w:style>
  <w:style w:type="character" w:customStyle="1" w:styleId="Ttulo2Char">
    <w:name w:val="Título 2 Char"/>
    <w:basedOn w:val="Fontepargpadro"/>
    <w:link w:val="Ttulo2"/>
    <w:uiPriority w:val="9"/>
    <w:semiHidden/>
    <w:rsid w:val="00C206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9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bum.com.br/cgi-local/site/produtos/descricao_ofertas.cgi?codigo=85198" TargetMode="External"/><Relationship Id="rId11" Type="http://schemas.openxmlformats.org/officeDocument/2006/relationships/hyperlink" Target="https://www.kabum.com.br/produto/90561/hd-wd-purple-surveillance-6tb-3-5-sata-wd60purz/?tag=hd%20wd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572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 ..............</dc:creator>
  <cp:keywords/>
  <dc:description/>
  <cp:lastModifiedBy>Cleiton ..............</cp:lastModifiedBy>
  <cp:revision>4</cp:revision>
  <dcterms:created xsi:type="dcterms:W3CDTF">2019-11-07T03:39:00Z</dcterms:created>
  <dcterms:modified xsi:type="dcterms:W3CDTF">2019-11-07T03:57:00Z</dcterms:modified>
</cp:coreProperties>
</file>