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13" w:rsidRDefault="00B8128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268605</wp:posOffset>
            </wp:positionV>
            <wp:extent cx="857885" cy="85407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513">
        <w:t xml:space="preserve">Processador Intel Celeron </w:t>
      </w:r>
      <w:r w:rsidR="00F840E2">
        <w:t>G4900</w:t>
      </w:r>
    </w:p>
    <w:p w:rsidR="00F95F32" w:rsidRDefault="00F95F32"/>
    <w:p w:rsidR="00650303" w:rsidRDefault="00650303">
      <w:r>
        <w:t>R$253,</w:t>
      </w:r>
      <w:r w:rsidR="006177A6">
        <w:t>82</w:t>
      </w:r>
    </w:p>
    <w:p w:rsidR="00E76DCD" w:rsidRDefault="00E76DCD"/>
    <w:p w:rsidR="00E76DCD" w:rsidRDefault="0075363D" w:rsidP="00571C8F">
      <w:pPr>
        <w:pStyle w:val="PargrafodaLista"/>
        <w:numPr>
          <w:ilvl w:val="0"/>
          <w:numId w:val="1"/>
        </w:numPr>
      </w:pPr>
      <w:r>
        <w:t>2MB Intel</w:t>
      </w:r>
      <w:r w:rsidR="00A42D8F">
        <w:t xml:space="preserve"> </w:t>
      </w:r>
      <w:bookmarkStart w:id="0" w:name="_GoBack"/>
      <w:proofErr w:type="spellStart"/>
      <w:r w:rsidR="00A42D8F">
        <w:t>Smartp</w:t>
      </w:r>
      <w:bookmarkEnd w:id="0"/>
      <w:proofErr w:type="spellEnd"/>
      <w:r w:rsidR="00911737">
        <w:t xml:space="preserve"> </w:t>
      </w:r>
      <w:r w:rsidR="002B0B3F">
        <w:t>Cache</w:t>
      </w:r>
      <w:r w:rsidR="005C125A">
        <w:t xml:space="preserve"> </w:t>
      </w:r>
      <w:proofErr w:type="spellStart"/>
      <w:r w:rsidR="005C125A">
        <w:t>Cache</w:t>
      </w:r>
      <w:proofErr w:type="spellEnd"/>
    </w:p>
    <w:p w:rsidR="005C125A" w:rsidRDefault="00E42F73" w:rsidP="00571C8F">
      <w:pPr>
        <w:pStyle w:val="PargrafodaLista"/>
        <w:numPr>
          <w:ilvl w:val="0"/>
          <w:numId w:val="1"/>
        </w:numPr>
      </w:pPr>
      <w:r>
        <w:t>2 Núcleos</w:t>
      </w:r>
    </w:p>
    <w:p w:rsidR="00B15957" w:rsidRDefault="00B15957" w:rsidP="00571C8F">
      <w:pPr>
        <w:pStyle w:val="PargrafodaLista"/>
        <w:numPr>
          <w:ilvl w:val="0"/>
          <w:numId w:val="1"/>
        </w:numPr>
      </w:pPr>
      <w:r>
        <w:t>2 Segmentos</w:t>
      </w:r>
    </w:p>
    <w:p w:rsidR="00B15957" w:rsidRDefault="00B15957" w:rsidP="00B15957"/>
    <w:p w:rsidR="00E76DCD" w:rsidRDefault="00E76DCD">
      <w:r>
        <w:t>Especificações Técnicas</w:t>
      </w:r>
    </w:p>
    <w:p w:rsidR="00E06513" w:rsidRDefault="00E06513">
      <w:pPr>
        <w:pStyle w:val="Ttulo3"/>
        <w:shd w:val="clear" w:color="auto" w:fill="E7E7E7"/>
        <w:spacing w:before="0"/>
        <w:ind w:left="-225" w:right="-225"/>
        <w:divId w:val="115549359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Essenciais</w:t>
      </w:r>
    </w:p>
    <w:p w:rsidR="00E06513" w:rsidRDefault="00E06513">
      <w:pPr>
        <w:shd w:val="clear" w:color="auto" w:fill="FFFFFF"/>
        <w:spacing w:line="330" w:lineRule="atLeast"/>
        <w:divId w:val="877084317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Segmento vertical</w:t>
      </w:r>
      <w:r w:rsidR="00710171">
        <w:rPr>
          <w:rFonts w:ascii="Tahoma" w:eastAsia="Times New Roman" w:hAnsi="Tahoma" w:cs="Tahoma"/>
          <w:color w:val="555555"/>
        </w:rPr>
        <w:t>:</w:t>
      </w:r>
    </w:p>
    <w:p w:rsidR="00E06513" w:rsidRDefault="00E06513">
      <w:pPr>
        <w:shd w:val="clear" w:color="auto" w:fill="FFFFFF"/>
        <w:spacing w:line="240" w:lineRule="auto"/>
        <w:divId w:val="79359651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Desktop</w:t>
      </w:r>
    </w:p>
    <w:p w:rsidR="00E06513" w:rsidRDefault="00E06513">
      <w:pPr>
        <w:shd w:val="clear" w:color="auto" w:fill="FFFFFF"/>
        <w:spacing w:line="330" w:lineRule="atLeast"/>
        <w:divId w:val="122194152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Número do processador</w:t>
      </w:r>
      <w:r w:rsidR="00710171">
        <w:rPr>
          <w:rFonts w:ascii="Tahoma" w:eastAsia="Times New Roman" w:hAnsi="Tahoma" w:cs="Tahoma"/>
          <w:color w:val="555555"/>
        </w:rPr>
        <w:t>:</w:t>
      </w:r>
    </w:p>
    <w:p w:rsidR="00E06513" w:rsidRDefault="00E06513">
      <w:pPr>
        <w:shd w:val="clear" w:color="auto" w:fill="FFFFFF"/>
        <w:spacing w:line="240" w:lineRule="auto"/>
        <w:divId w:val="133591777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G4900</w:t>
      </w:r>
    </w:p>
    <w:p w:rsidR="00E06513" w:rsidRDefault="00E06513">
      <w:pPr>
        <w:shd w:val="clear" w:color="auto" w:fill="FFFFFF"/>
        <w:spacing w:line="330" w:lineRule="atLeast"/>
        <w:divId w:val="75158841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Status</w:t>
      </w:r>
      <w:r w:rsidR="00710171">
        <w:rPr>
          <w:rFonts w:ascii="Tahoma" w:eastAsia="Times New Roman" w:hAnsi="Tahoma" w:cs="Tahoma"/>
          <w:color w:val="555555"/>
        </w:rPr>
        <w:t xml:space="preserve"> :</w:t>
      </w:r>
    </w:p>
    <w:p w:rsidR="00E06513" w:rsidRDefault="00E06513">
      <w:pPr>
        <w:shd w:val="clear" w:color="auto" w:fill="FFFFFF"/>
        <w:spacing w:line="240" w:lineRule="auto"/>
        <w:divId w:val="1858079653"/>
        <w:rPr>
          <w:rFonts w:ascii="Tahoma" w:eastAsia="Times New Roman" w:hAnsi="Tahoma" w:cs="Tahoma"/>
          <w:color w:val="555555"/>
        </w:rPr>
      </w:pPr>
      <w:proofErr w:type="spellStart"/>
      <w:r>
        <w:rPr>
          <w:rFonts w:ascii="Tahoma" w:eastAsia="Times New Roman" w:hAnsi="Tahoma" w:cs="Tahoma"/>
          <w:color w:val="555555"/>
        </w:rPr>
        <w:t>Launched</w:t>
      </w:r>
      <w:proofErr w:type="spellEnd"/>
    </w:p>
    <w:p w:rsidR="00E06513" w:rsidRDefault="00E06513">
      <w:pPr>
        <w:shd w:val="clear" w:color="auto" w:fill="FFFFFF"/>
        <w:spacing w:line="330" w:lineRule="atLeast"/>
        <w:divId w:val="207122906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Data de introdução</w:t>
      </w:r>
      <w:r w:rsidR="00710171">
        <w:rPr>
          <w:rFonts w:ascii="Tahoma" w:eastAsia="Times New Roman" w:hAnsi="Tahoma" w:cs="Tahoma"/>
          <w:color w:val="555555"/>
        </w:rPr>
        <w:t>:</w:t>
      </w:r>
    </w:p>
    <w:p w:rsidR="00E06513" w:rsidRDefault="00E06513">
      <w:pPr>
        <w:shd w:val="clear" w:color="auto" w:fill="FFFFFF"/>
        <w:spacing w:line="240" w:lineRule="auto"/>
        <w:divId w:val="47167642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Q2'18</w:t>
      </w:r>
    </w:p>
    <w:p w:rsidR="00E06513" w:rsidRDefault="00E06513">
      <w:pPr>
        <w:shd w:val="clear" w:color="auto" w:fill="FFFFFF"/>
        <w:spacing w:line="330" w:lineRule="atLeast"/>
        <w:divId w:val="157215608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Litografia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710171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E06513" w:rsidRDefault="00E06513">
      <w:pPr>
        <w:shd w:val="clear" w:color="auto" w:fill="FFFFFF"/>
        <w:spacing w:line="240" w:lineRule="auto"/>
        <w:divId w:val="116820859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14 </w:t>
      </w:r>
      <w:proofErr w:type="spellStart"/>
      <w:r>
        <w:rPr>
          <w:rFonts w:ascii="Tahoma" w:eastAsia="Times New Roman" w:hAnsi="Tahoma" w:cs="Tahoma"/>
          <w:color w:val="555555"/>
        </w:rPr>
        <w:t>nm</w:t>
      </w:r>
      <w:proofErr w:type="spellEnd"/>
    </w:p>
    <w:p w:rsidR="00E06513" w:rsidRDefault="00E06513">
      <w:pPr>
        <w:shd w:val="clear" w:color="auto" w:fill="FFFFFF"/>
        <w:spacing w:line="330" w:lineRule="atLeast"/>
        <w:divId w:val="69461921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Condições de uso</w:t>
      </w:r>
      <w:r w:rsidR="00710171">
        <w:rPr>
          <w:rFonts w:ascii="Tahoma" w:eastAsia="Times New Roman" w:hAnsi="Tahoma" w:cs="Tahoma"/>
          <w:color w:val="555555"/>
        </w:rPr>
        <w:t>:</w:t>
      </w:r>
    </w:p>
    <w:p w:rsidR="00E06513" w:rsidRDefault="00E06513">
      <w:pPr>
        <w:shd w:val="clear" w:color="auto" w:fill="FFFFFF"/>
        <w:spacing w:line="240" w:lineRule="auto"/>
        <w:divId w:val="205800932"/>
        <w:rPr>
          <w:rFonts w:ascii="Tahoma" w:eastAsia="Times New Roman" w:hAnsi="Tahoma" w:cs="Tahoma"/>
          <w:color w:val="555555"/>
        </w:rPr>
      </w:pPr>
      <w:proofErr w:type="spellStart"/>
      <w:r>
        <w:rPr>
          <w:rFonts w:ascii="Tahoma" w:eastAsia="Times New Roman" w:hAnsi="Tahoma" w:cs="Tahoma"/>
          <w:color w:val="555555"/>
        </w:rPr>
        <w:t>Embedded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Broad</w:t>
      </w:r>
      <w:proofErr w:type="spellEnd"/>
      <w:r>
        <w:rPr>
          <w:rFonts w:ascii="Tahoma" w:eastAsia="Times New Roman" w:hAnsi="Tahoma" w:cs="Tahoma"/>
          <w:color w:val="555555"/>
        </w:rPr>
        <w:t xml:space="preserve"> Market </w:t>
      </w:r>
      <w:proofErr w:type="spellStart"/>
      <w:r>
        <w:rPr>
          <w:rFonts w:ascii="Tahoma" w:eastAsia="Times New Roman" w:hAnsi="Tahoma" w:cs="Tahoma"/>
          <w:color w:val="555555"/>
        </w:rPr>
        <w:t>Commercial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Temp</w:t>
      </w:r>
      <w:proofErr w:type="spellEnd"/>
      <w:r>
        <w:rPr>
          <w:rFonts w:ascii="Tahoma" w:eastAsia="Times New Roman" w:hAnsi="Tahoma" w:cs="Tahoma"/>
          <w:color w:val="555555"/>
        </w:rPr>
        <w:t>, PC/</w:t>
      </w:r>
      <w:proofErr w:type="spellStart"/>
      <w:r>
        <w:rPr>
          <w:rFonts w:ascii="Tahoma" w:eastAsia="Times New Roman" w:hAnsi="Tahoma" w:cs="Tahoma"/>
          <w:color w:val="555555"/>
        </w:rPr>
        <w:t>Client</w:t>
      </w:r>
      <w:proofErr w:type="spellEnd"/>
      <w:r>
        <w:rPr>
          <w:rFonts w:ascii="Tahoma" w:eastAsia="Times New Roman" w:hAnsi="Tahoma" w:cs="Tahoma"/>
          <w:color w:val="555555"/>
        </w:rPr>
        <w:t>/Tablet</w:t>
      </w:r>
    </w:p>
    <w:p w:rsidR="004B217C" w:rsidRDefault="004B217C">
      <w:pPr>
        <w:pStyle w:val="Ttulo3"/>
        <w:shd w:val="clear" w:color="auto" w:fill="E7E7E7"/>
        <w:spacing w:before="0"/>
        <w:ind w:left="-225" w:right="-225"/>
        <w:divId w:val="46827999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Desempenho</w:t>
      </w:r>
    </w:p>
    <w:p w:rsidR="004B217C" w:rsidRDefault="004B217C">
      <w:pPr>
        <w:shd w:val="clear" w:color="auto" w:fill="FFFFFF"/>
        <w:spacing w:line="330" w:lineRule="atLeast"/>
        <w:divId w:val="1505392055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Número de núcleos</w:t>
      </w:r>
      <w:r w:rsidR="001A2BCD">
        <w:rPr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32173494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2</w:t>
      </w:r>
    </w:p>
    <w:p w:rsidR="004B217C" w:rsidRDefault="004B217C">
      <w:pPr>
        <w:shd w:val="clear" w:color="auto" w:fill="FFFFFF"/>
        <w:spacing w:line="330" w:lineRule="atLeast"/>
        <w:divId w:val="61919275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Nº de threads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1A2BCD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28712995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2</w:t>
      </w:r>
    </w:p>
    <w:p w:rsidR="004B217C" w:rsidRDefault="004B217C">
      <w:pPr>
        <w:shd w:val="clear" w:color="auto" w:fill="FFFFFF"/>
        <w:spacing w:line="330" w:lineRule="atLeast"/>
        <w:divId w:val="35003011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Frequência baseada em processador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1A2BCD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32709913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3.10 GHz</w:t>
      </w:r>
    </w:p>
    <w:p w:rsidR="004B217C" w:rsidRDefault="004B217C">
      <w:pPr>
        <w:shd w:val="clear" w:color="auto" w:fill="FFFFFF"/>
        <w:spacing w:line="330" w:lineRule="atLeast"/>
        <w:divId w:val="160642077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Cache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1A2BCD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199873033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2 MB Intel® </w:t>
      </w:r>
      <w:proofErr w:type="spellStart"/>
      <w:r>
        <w:rPr>
          <w:rFonts w:ascii="Tahoma" w:eastAsia="Times New Roman" w:hAnsi="Tahoma" w:cs="Tahoma"/>
          <w:color w:val="555555"/>
        </w:rPr>
        <w:t>Smart</w:t>
      </w:r>
      <w:proofErr w:type="spellEnd"/>
      <w:r>
        <w:rPr>
          <w:rFonts w:ascii="Tahoma" w:eastAsia="Times New Roman" w:hAnsi="Tahoma" w:cs="Tahoma"/>
          <w:color w:val="555555"/>
        </w:rPr>
        <w:t xml:space="preserve"> Cache</w:t>
      </w:r>
    </w:p>
    <w:p w:rsidR="004B217C" w:rsidRDefault="004B217C">
      <w:pPr>
        <w:shd w:val="clear" w:color="auto" w:fill="FFFFFF"/>
        <w:spacing w:line="330" w:lineRule="atLeast"/>
        <w:divId w:val="161968315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Velocidade do barramento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1A2BCD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174039669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lastRenderedPageBreak/>
        <w:t>8 GT/s</w:t>
      </w:r>
    </w:p>
    <w:p w:rsidR="004B217C" w:rsidRDefault="004B217C">
      <w:pPr>
        <w:shd w:val="clear" w:color="auto" w:fill="FFFFFF"/>
        <w:spacing w:line="330" w:lineRule="atLeast"/>
        <w:divId w:val="44711806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TDP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1A2BCD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217C" w:rsidRDefault="004B217C">
      <w:pPr>
        <w:shd w:val="clear" w:color="auto" w:fill="FFFFFF"/>
        <w:spacing w:line="240" w:lineRule="auto"/>
        <w:divId w:val="175034620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54 W</w:t>
      </w:r>
    </w:p>
    <w:p w:rsidR="004B305F" w:rsidRDefault="004B305F">
      <w:pPr>
        <w:pStyle w:val="Ttulo3"/>
        <w:shd w:val="clear" w:color="auto" w:fill="E7E7E7"/>
        <w:spacing w:before="0"/>
        <w:ind w:left="-225" w:right="-225"/>
        <w:divId w:val="62377331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Informações complementares</w:t>
      </w:r>
    </w:p>
    <w:p w:rsidR="004B305F" w:rsidRDefault="004B305F">
      <w:pPr>
        <w:shd w:val="clear" w:color="auto" w:fill="FFFFFF"/>
        <w:spacing w:line="330" w:lineRule="atLeast"/>
        <w:divId w:val="1938128855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Opções integradas disponíveis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4B305F" w:rsidRDefault="004B305F">
      <w:pPr>
        <w:shd w:val="clear" w:color="auto" w:fill="FFFFFF"/>
        <w:spacing w:line="240" w:lineRule="auto"/>
        <w:divId w:val="212816054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4B305F" w:rsidRDefault="004B305F">
      <w:pPr>
        <w:pStyle w:val="Ttulo3"/>
        <w:shd w:val="clear" w:color="auto" w:fill="E7E7E7"/>
        <w:spacing w:before="0"/>
        <w:ind w:left="-225" w:right="-225"/>
        <w:divId w:val="200673938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Especificações de memória</w:t>
      </w:r>
    </w:p>
    <w:p w:rsidR="004B305F" w:rsidRDefault="004B305F">
      <w:pPr>
        <w:shd w:val="clear" w:color="auto" w:fill="FFFFFF"/>
        <w:spacing w:line="330" w:lineRule="atLeast"/>
        <w:divId w:val="247353409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Tamanho máximo de memória (de acordo com o tipo de memória)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A5863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B305F" w:rsidRDefault="004B305F">
      <w:pPr>
        <w:shd w:val="clear" w:color="auto" w:fill="FFFFFF"/>
        <w:spacing w:line="240" w:lineRule="auto"/>
        <w:divId w:val="202034995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64 GB</w:t>
      </w:r>
    </w:p>
    <w:p w:rsidR="004B305F" w:rsidRDefault="004B305F">
      <w:pPr>
        <w:shd w:val="clear" w:color="auto" w:fill="FFFFFF"/>
        <w:spacing w:line="330" w:lineRule="atLeast"/>
        <w:divId w:val="133707595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Tipos de memória</w:t>
      </w:r>
      <w:r w:rsidR="006A5863">
        <w:rPr>
          <w:rFonts w:ascii="Tahoma" w:eastAsia="Times New Roman" w:hAnsi="Tahoma" w:cs="Tahoma"/>
          <w:color w:val="555555"/>
        </w:rPr>
        <w:t>:</w:t>
      </w:r>
    </w:p>
    <w:p w:rsidR="004B305F" w:rsidRDefault="004B305F">
      <w:pPr>
        <w:shd w:val="clear" w:color="auto" w:fill="FFFFFF"/>
        <w:spacing w:line="240" w:lineRule="auto"/>
        <w:divId w:val="192179166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DDR4-2400</w:t>
      </w:r>
    </w:p>
    <w:p w:rsidR="00F30AB1" w:rsidRDefault="004B305F">
      <w:pPr>
        <w:shd w:val="clear" w:color="auto" w:fill="FFFFFF"/>
        <w:spacing w:line="330" w:lineRule="atLeast"/>
        <w:divId w:val="204906648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Nº máximo de canais de memória</w:t>
      </w:r>
      <w:r w:rsidR="006A5863">
        <w:rPr>
          <w:rFonts w:ascii="Tahoma" w:eastAsia="Times New Roman" w:hAnsi="Tahoma" w:cs="Tahoma"/>
          <w:color w:val="555555"/>
        </w:rPr>
        <w:t>:</w:t>
      </w:r>
    </w:p>
    <w:p w:rsidR="004B305F" w:rsidRDefault="004B305F">
      <w:pPr>
        <w:shd w:val="clear" w:color="auto" w:fill="FFFFFF"/>
        <w:spacing w:line="240" w:lineRule="auto"/>
        <w:divId w:val="73593182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2</w:t>
      </w:r>
    </w:p>
    <w:p w:rsidR="00F30AB1" w:rsidRDefault="00F30AB1">
      <w:pPr>
        <w:shd w:val="clear" w:color="auto" w:fill="FFFFFF"/>
        <w:spacing w:line="330" w:lineRule="atLeast"/>
        <w:divId w:val="1706366254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Largura de banda máxima da memória:</w:t>
      </w:r>
    </w:p>
    <w:p w:rsidR="00F30AB1" w:rsidRDefault="00F30AB1">
      <w:pPr>
        <w:shd w:val="clear" w:color="auto" w:fill="FFFFFF"/>
        <w:spacing w:line="240" w:lineRule="auto"/>
        <w:divId w:val="14589857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37.5 GB/s</w:t>
      </w:r>
    </w:p>
    <w:p w:rsidR="00F30AB1" w:rsidRDefault="00F30AB1">
      <w:pPr>
        <w:shd w:val="clear" w:color="auto" w:fill="FFFFFF"/>
        <w:spacing w:line="330" w:lineRule="atLeast"/>
        <w:divId w:val="161575232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Compatibilidade com memória ECC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F30AB1" w:rsidRDefault="00F30AB1">
      <w:pPr>
        <w:shd w:val="clear" w:color="auto" w:fill="FFFFFF"/>
        <w:spacing w:line="240" w:lineRule="auto"/>
        <w:divId w:val="155500347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F30AB1" w:rsidRDefault="00F30AB1">
      <w:pPr>
        <w:shd w:val="clear" w:color="auto" w:fill="FFFFFF"/>
        <w:spacing w:line="240" w:lineRule="auto"/>
        <w:divId w:val="735931822"/>
        <w:rPr>
          <w:rFonts w:ascii="Tahoma" w:eastAsia="Times New Roman" w:hAnsi="Tahoma" w:cs="Tahoma"/>
          <w:color w:val="555555"/>
        </w:rPr>
      </w:pPr>
    </w:p>
    <w:p w:rsidR="004E79B6" w:rsidRDefault="004E79B6">
      <w:pPr>
        <w:pStyle w:val="Ttulo3"/>
        <w:shd w:val="clear" w:color="auto" w:fill="E7E7E7"/>
        <w:spacing w:before="0"/>
        <w:ind w:left="-225" w:right="-225"/>
        <w:divId w:val="6075899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Especificações gráficas</w:t>
      </w:r>
    </w:p>
    <w:p w:rsidR="004E79B6" w:rsidRDefault="004E79B6">
      <w:pPr>
        <w:shd w:val="clear" w:color="auto" w:fill="FFFFFF"/>
        <w:spacing w:line="330" w:lineRule="atLeast"/>
        <w:divId w:val="513033651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Gráficos do processador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>
        <w:rPr>
          <w:rFonts w:ascii="Tahoma" w:eastAsia="Times New Roman" w:hAnsi="Tahoma" w:cs="Tahoma"/>
          <w:color w:val="555555"/>
          <w:sz w:val="10"/>
          <w:szCs w:val="10"/>
          <w:vertAlign w:val="superscript"/>
        </w:rPr>
        <w:t>‡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C1150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E79B6" w:rsidRDefault="004E79B6">
      <w:pPr>
        <w:shd w:val="clear" w:color="auto" w:fill="FFFFFF"/>
        <w:spacing w:line="240" w:lineRule="auto"/>
        <w:divId w:val="18305417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Gráficos UHD Intel® 610</w:t>
      </w:r>
    </w:p>
    <w:p w:rsidR="004E79B6" w:rsidRDefault="004E79B6">
      <w:pPr>
        <w:shd w:val="clear" w:color="auto" w:fill="FFFFFF"/>
        <w:spacing w:line="330" w:lineRule="atLeast"/>
        <w:divId w:val="64713071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Frequência da base gráfica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C1150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E79B6" w:rsidRDefault="004E79B6">
      <w:pPr>
        <w:shd w:val="clear" w:color="auto" w:fill="FFFFFF"/>
        <w:spacing w:line="240" w:lineRule="auto"/>
        <w:divId w:val="191164663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350 MHz</w:t>
      </w:r>
    </w:p>
    <w:p w:rsidR="004E79B6" w:rsidRDefault="004E79B6">
      <w:pPr>
        <w:shd w:val="clear" w:color="auto" w:fill="FFFFFF"/>
        <w:spacing w:line="330" w:lineRule="atLeast"/>
        <w:divId w:val="186760071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Máxima frequência dinâmica da placa gráfica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C1150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E79B6" w:rsidRDefault="004E79B6">
      <w:pPr>
        <w:shd w:val="clear" w:color="auto" w:fill="FFFFFF"/>
        <w:spacing w:line="240" w:lineRule="auto"/>
        <w:divId w:val="197933648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1.05 GHz</w:t>
      </w:r>
    </w:p>
    <w:p w:rsidR="004E79B6" w:rsidRDefault="004E79B6">
      <w:pPr>
        <w:shd w:val="clear" w:color="auto" w:fill="FFFFFF"/>
        <w:spacing w:line="330" w:lineRule="atLeast"/>
        <w:divId w:val="105014961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Quantidade máxima de memória gráfica de vídeo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C1150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E79B6" w:rsidRDefault="004E79B6">
      <w:pPr>
        <w:shd w:val="clear" w:color="auto" w:fill="FFFFFF"/>
        <w:spacing w:line="240" w:lineRule="auto"/>
        <w:divId w:val="131001761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64 GB</w:t>
      </w:r>
    </w:p>
    <w:p w:rsidR="004E79B6" w:rsidRDefault="004E79B6">
      <w:pPr>
        <w:shd w:val="clear" w:color="auto" w:fill="FFFFFF"/>
        <w:spacing w:line="330" w:lineRule="atLeast"/>
        <w:divId w:val="38479188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Suporte para 4K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6C1150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E79B6" w:rsidRDefault="004E79B6">
      <w:pPr>
        <w:shd w:val="clear" w:color="auto" w:fill="FFFFFF"/>
        <w:spacing w:line="240" w:lineRule="auto"/>
        <w:divId w:val="129848668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Yes, </w:t>
      </w:r>
      <w:proofErr w:type="spellStart"/>
      <w:r>
        <w:rPr>
          <w:rFonts w:ascii="Tahoma" w:eastAsia="Times New Roman" w:hAnsi="Tahoma" w:cs="Tahoma"/>
          <w:color w:val="555555"/>
        </w:rPr>
        <w:t>at</w:t>
      </w:r>
      <w:proofErr w:type="spellEnd"/>
      <w:r>
        <w:rPr>
          <w:rFonts w:ascii="Tahoma" w:eastAsia="Times New Roman" w:hAnsi="Tahoma" w:cs="Tahoma"/>
          <w:color w:val="555555"/>
        </w:rPr>
        <w:t xml:space="preserve"> 60Hz</w:t>
      </w:r>
    </w:p>
    <w:p w:rsidR="001D7D9A" w:rsidRDefault="001D7D9A">
      <w:pPr>
        <w:shd w:val="clear" w:color="auto" w:fill="FFFFFF"/>
        <w:spacing w:line="330" w:lineRule="atLeast"/>
        <w:divId w:val="1412964328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Resolução máxima (HDMI 1.4):</w:t>
      </w:r>
    </w:p>
    <w:p w:rsidR="001D7D9A" w:rsidRDefault="001D7D9A">
      <w:pPr>
        <w:shd w:val="clear" w:color="auto" w:fill="FFFFFF"/>
        <w:spacing w:line="240" w:lineRule="auto"/>
        <w:divId w:val="35758550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4096x2304@24Hz</w:t>
      </w:r>
    </w:p>
    <w:p w:rsidR="001D7D9A" w:rsidRDefault="001D7D9A">
      <w:pPr>
        <w:shd w:val="clear" w:color="auto" w:fill="FFFFFF"/>
        <w:spacing w:line="330" w:lineRule="atLeast"/>
        <w:divId w:val="209840063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lastRenderedPageBreak/>
        <w:t>Resolução máxima (DP):</w:t>
      </w:r>
    </w:p>
    <w:p w:rsidR="001D7D9A" w:rsidRDefault="001D7D9A">
      <w:pPr>
        <w:shd w:val="clear" w:color="auto" w:fill="FFFFFF"/>
        <w:spacing w:line="240" w:lineRule="auto"/>
        <w:divId w:val="135260397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4096x2304@60Hz</w:t>
      </w:r>
    </w:p>
    <w:p w:rsidR="001D7D9A" w:rsidRDefault="001D7D9A">
      <w:pPr>
        <w:shd w:val="clear" w:color="auto" w:fill="FFFFFF"/>
        <w:spacing w:line="330" w:lineRule="atLeast"/>
        <w:divId w:val="186397568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Resolução máxima (</w:t>
      </w:r>
      <w:proofErr w:type="spellStart"/>
      <w:r>
        <w:rPr>
          <w:rFonts w:ascii="Tahoma" w:eastAsia="Times New Roman" w:hAnsi="Tahoma" w:cs="Tahoma"/>
          <w:color w:val="555555"/>
        </w:rPr>
        <w:t>eDP</w:t>
      </w:r>
      <w:proofErr w:type="spellEnd"/>
      <w:r>
        <w:rPr>
          <w:rFonts w:ascii="Tahoma" w:eastAsia="Times New Roman" w:hAnsi="Tahoma" w:cs="Tahoma"/>
          <w:color w:val="555555"/>
        </w:rPr>
        <w:t xml:space="preserve"> - tela plana integrada):</w:t>
      </w:r>
    </w:p>
    <w:p w:rsidR="001D7D9A" w:rsidRDefault="001D7D9A">
      <w:pPr>
        <w:shd w:val="clear" w:color="auto" w:fill="FFFFFF"/>
        <w:spacing w:line="240" w:lineRule="auto"/>
        <w:divId w:val="101576550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4096x2304@60Hz</w:t>
      </w:r>
    </w:p>
    <w:p w:rsidR="001D7D9A" w:rsidRDefault="001D7D9A">
      <w:pPr>
        <w:shd w:val="clear" w:color="auto" w:fill="FFFFFF"/>
        <w:spacing w:line="330" w:lineRule="atLeast"/>
        <w:divId w:val="102741138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Suporte para DirectX:</w:t>
      </w:r>
    </w:p>
    <w:p w:rsidR="001D7D9A" w:rsidRDefault="001D7D9A">
      <w:pPr>
        <w:shd w:val="clear" w:color="auto" w:fill="FFFFFF"/>
        <w:spacing w:line="240" w:lineRule="auto"/>
        <w:divId w:val="56479834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12</w:t>
      </w:r>
    </w:p>
    <w:p w:rsidR="001D7D9A" w:rsidRDefault="001D7D9A">
      <w:pPr>
        <w:shd w:val="clear" w:color="auto" w:fill="FFFFFF"/>
        <w:spacing w:line="330" w:lineRule="atLeast"/>
        <w:divId w:val="174044714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Suporte para </w:t>
      </w:r>
      <w:proofErr w:type="spellStart"/>
      <w:r>
        <w:rPr>
          <w:rFonts w:ascii="Tahoma" w:eastAsia="Times New Roman" w:hAnsi="Tahoma" w:cs="Tahoma"/>
          <w:color w:val="555555"/>
        </w:rPr>
        <w:t>OpenGL</w:t>
      </w:r>
      <w:proofErr w:type="spellEnd"/>
      <w:r>
        <w:rPr>
          <w:rFonts w:ascii="Tahoma" w:eastAsia="Times New Roman" w:hAnsi="Tahoma" w:cs="Tahoma"/>
          <w:color w:val="555555"/>
        </w:rPr>
        <w:t>:</w:t>
      </w:r>
    </w:p>
    <w:p w:rsidR="001D7D9A" w:rsidRDefault="001D7D9A">
      <w:pPr>
        <w:shd w:val="clear" w:color="auto" w:fill="FFFFFF"/>
        <w:spacing w:line="240" w:lineRule="auto"/>
        <w:divId w:val="72438018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4.5</w:t>
      </w:r>
    </w:p>
    <w:p w:rsidR="00B64265" w:rsidRDefault="00B64265">
      <w:pPr>
        <w:shd w:val="clear" w:color="auto" w:fill="FFFFFF"/>
        <w:spacing w:line="330" w:lineRule="atLeast"/>
        <w:divId w:val="1357270151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 xml:space="preserve">Intel® </w:t>
      </w:r>
      <w:proofErr w:type="spellStart"/>
      <w:r>
        <w:rPr>
          <w:rFonts w:ascii="Tahoma" w:eastAsia="Times New Roman" w:hAnsi="Tahoma" w:cs="Tahoma"/>
          <w:color w:val="555555"/>
        </w:rPr>
        <w:t>Quick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Sync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Video</w:t>
      </w:r>
      <w:proofErr w:type="spellEnd"/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B64265" w:rsidRDefault="00B64265">
      <w:pPr>
        <w:shd w:val="clear" w:color="auto" w:fill="FFFFFF"/>
        <w:spacing w:line="240" w:lineRule="auto"/>
        <w:divId w:val="171588580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B64265" w:rsidRDefault="00B64265">
      <w:pPr>
        <w:shd w:val="clear" w:color="auto" w:fill="FFFFFF"/>
        <w:spacing w:line="330" w:lineRule="atLeast"/>
        <w:divId w:val="148492534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Tecnologia Intel® </w:t>
      </w:r>
      <w:proofErr w:type="spellStart"/>
      <w:r>
        <w:rPr>
          <w:rFonts w:ascii="Tahoma" w:eastAsia="Times New Roman" w:hAnsi="Tahoma" w:cs="Tahoma"/>
          <w:color w:val="555555"/>
        </w:rPr>
        <w:t>InTru</w:t>
      </w:r>
      <w:proofErr w:type="spellEnd"/>
      <w:r>
        <w:rPr>
          <w:rFonts w:ascii="Tahoma" w:eastAsia="Times New Roman" w:hAnsi="Tahoma" w:cs="Tahoma"/>
          <w:color w:val="555555"/>
        </w:rPr>
        <w:t>™ 3D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B64265" w:rsidRDefault="00B64265">
      <w:pPr>
        <w:shd w:val="clear" w:color="auto" w:fill="FFFFFF"/>
        <w:spacing w:line="240" w:lineRule="auto"/>
        <w:divId w:val="179228422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B64265" w:rsidRDefault="00B64265">
      <w:pPr>
        <w:shd w:val="clear" w:color="auto" w:fill="FFFFFF"/>
        <w:spacing w:line="330" w:lineRule="atLeast"/>
        <w:divId w:val="73886317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Tecnologia de alta definição Intel® </w:t>
      </w:r>
      <w:proofErr w:type="spellStart"/>
      <w:r>
        <w:rPr>
          <w:rFonts w:ascii="Tahoma" w:eastAsia="Times New Roman" w:hAnsi="Tahoma" w:cs="Tahoma"/>
          <w:color w:val="555555"/>
        </w:rPr>
        <w:t>Clear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Video</w:t>
      </w:r>
      <w:proofErr w:type="spellEnd"/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B64265" w:rsidRDefault="00B64265">
      <w:pPr>
        <w:shd w:val="clear" w:color="auto" w:fill="FFFFFF"/>
        <w:spacing w:line="240" w:lineRule="auto"/>
        <w:divId w:val="125351545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B64265" w:rsidRDefault="00B64265">
      <w:pPr>
        <w:shd w:val="clear" w:color="auto" w:fill="FFFFFF"/>
        <w:spacing w:line="330" w:lineRule="atLeast"/>
        <w:divId w:val="196433778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Intel® </w:t>
      </w:r>
      <w:proofErr w:type="spellStart"/>
      <w:r>
        <w:rPr>
          <w:rFonts w:ascii="Tahoma" w:eastAsia="Times New Roman" w:hAnsi="Tahoma" w:cs="Tahoma"/>
          <w:color w:val="555555"/>
        </w:rPr>
        <w:t>Clear</w:t>
      </w:r>
      <w:proofErr w:type="spellEnd"/>
      <w:r>
        <w:rPr>
          <w:rFonts w:ascii="Tahoma" w:eastAsia="Times New Roman" w:hAnsi="Tahoma" w:cs="Tahoma"/>
          <w:color w:val="555555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</w:rPr>
        <w:t>Video</w:t>
      </w:r>
      <w:proofErr w:type="spellEnd"/>
      <w:r>
        <w:rPr>
          <w:rFonts w:ascii="Tahoma" w:eastAsia="Times New Roman" w:hAnsi="Tahoma" w:cs="Tahoma"/>
          <w:color w:val="555555"/>
        </w:rPr>
        <w:t xml:space="preserve"> Technology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B64265" w:rsidRDefault="00B64265">
      <w:pPr>
        <w:shd w:val="clear" w:color="auto" w:fill="FFFFFF"/>
        <w:spacing w:line="240" w:lineRule="auto"/>
        <w:divId w:val="132890504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B64265" w:rsidRDefault="00B64265">
      <w:pPr>
        <w:shd w:val="clear" w:color="auto" w:fill="FFFFFF"/>
        <w:spacing w:line="330" w:lineRule="atLeast"/>
        <w:divId w:val="72452274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Nº de telas suportadas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B64265" w:rsidRDefault="00B64265">
      <w:pPr>
        <w:shd w:val="clear" w:color="auto" w:fill="FFFFFF"/>
        <w:spacing w:line="240" w:lineRule="auto"/>
        <w:divId w:val="24191565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3</w:t>
      </w:r>
    </w:p>
    <w:p w:rsidR="00B64265" w:rsidRDefault="00B64265">
      <w:pPr>
        <w:shd w:val="clear" w:color="auto" w:fill="FFFFFF"/>
        <w:spacing w:line="330" w:lineRule="atLeast"/>
        <w:divId w:val="99221813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ID do dispositivo:</w:t>
      </w:r>
    </w:p>
    <w:p w:rsidR="00B64265" w:rsidRDefault="00B64265">
      <w:pPr>
        <w:shd w:val="clear" w:color="auto" w:fill="FFFFFF"/>
        <w:spacing w:line="240" w:lineRule="auto"/>
        <w:divId w:val="94045759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0x3E93</w:t>
      </w:r>
    </w:p>
    <w:p w:rsidR="00612DBF" w:rsidRDefault="00612DBF">
      <w:pPr>
        <w:shd w:val="clear" w:color="auto" w:fill="FFFFFF"/>
        <w:spacing w:line="240" w:lineRule="auto"/>
        <w:divId w:val="940457598"/>
        <w:rPr>
          <w:rFonts w:ascii="Tahoma" w:eastAsia="Times New Roman" w:hAnsi="Tahoma" w:cs="Tahoma"/>
          <w:color w:val="555555"/>
        </w:rPr>
      </w:pPr>
    </w:p>
    <w:p w:rsidR="00612DBF" w:rsidRDefault="00612DBF">
      <w:pPr>
        <w:pStyle w:val="Ttulo3"/>
        <w:shd w:val="clear" w:color="auto" w:fill="E7E7E7"/>
        <w:spacing w:before="0"/>
        <w:ind w:left="-225" w:right="-225"/>
        <w:divId w:val="7860504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Especificações de encapsulamento</w:t>
      </w:r>
    </w:p>
    <w:p w:rsidR="00612DBF" w:rsidRDefault="00612DBF">
      <w:pPr>
        <w:shd w:val="clear" w:color="auto" w:fill="FFFFFF"/>
        <w:spacing w:line="330" w:lineRule="atLeast"/>
        <w:divId w:val="1144464711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Soquetes suportados</w:t>
      </w:r>
      <w:r w:rsidR="00B155BF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612DBF" w:rsidRDefault="00612DBF">
      <w:pPr>
        <w:shd w:val="clear" w:color="auto" w:fill="FFFFFF"/>
        <w:spacing w:line="240" w:lineRule="auto"/>
        <w:divId w:val="41236162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FCLGA1151</w:t>
      </w:r>
    </w:p>
    <w:p w:rsidR="00612DBF" w:rsidRDefault="00612DBF">
      <w:pPr>
        <w:shd w:val="clear" w:color="auto" w:fill="FFFFFF"/>
        <w:spacing w:line="330" w:lineRule="atLeast"/>
        <w:divId w:val="44620090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Configuração máxima da CPU</w:t>
      </w:r>
      <w:r w:rsidR="00B155BF">
        <w:rPr>
          <w:rFonts w:ascii="Tahoma" w:eastAsia="Times New Roman" w:hAnsi="Tahoma" w:cs="Tahoma"/>
          <w:color w:val="555555"/>
        </w:rPr>
        <w:t>:</w:t>
      </w:r>
    </w:p>
    <w:p w:rsidR="00612DBF" w:rsidRDefault="00612DBF">
      <w:pPr>
        <w:shd w:val="clear" w:color="auto" w:fill="FFFFFF"/>
        <w:spacing w:line="240" w:lineRule="auto"/>
        <w:divId w:val="199853607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1</w:t>
      </w:r>
    </w:p>
    <w:p w:rsidR="00612DBF" w:rsidRDefault="00612DBF">
      <w:pPr>
        <w:shd w:val="clear" w:color="auto" w:fill="FFFFFF"/>
        <w:spacing w:line="330" w:lineRule="atLeast"/>
        <w:divId w:val="199926357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Especificação de solução térmica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B155BF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612DBF" w:rsidRDefault="00612DBF">
      <w:pPr>
        <w:shd w:val="clear" w:color="auto" w:fill="FFFFFF"/>
        <w:spacing w:line="240" w:lineRule="auto"/>
        <w:divId w:val="171180415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PCG 2015C (65W)</w:t>
      </w:r>
    </w:p>
    <w:p w:rsidR="00612DBF" w:rsidRDefault="00612DBF">
      <w:pPr>
        <w:shd w:val="clear" w:color="auto" w:fill="FFFFFF"/>
        <w:spacing w:line="330" w:lineRule="atLeast"/>
        <w:divId w:val="76326467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</w:t>
      </w:r>
      <w:r>
        <w:rPr>
          <w:rFonts w:ascii="Tahoma" w:eastAsia="Times New Roman" w:hAnsi="Tahoma" w:cs="Tahoma"/>
          <w:color w:val="555555"/>
          <w:sz w:val="18"/>
          <w:szCs w:val="18"/>
          <w:vertAlign w:val="subscript"/>
        </w:rPr>
        <w:t>JUNCTION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9C4429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612DBF" w:rsidRDefault="00612DBF">
      <w:pPr>
        <w:shd w:val="clear" w:color="auto" w:fill="FFFFFF"/>
        <w:spacing w:line="240" w:lineRule="auto"/>
        <w:divId w:val="24939485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100°C</w:t>
      </w:r>
    </w:p>
    <w:p w:rsidR="00612DBF" w:rsidRDefault="00612DBF">
      <w:pPr>
        <w:shd w:val="clear" w:color="auto" w:fill="FFFFFF"/>
        <w:spacing w:line="330" w:lineRule="atLeast"/>
        <w:divId w:val="66886630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Tamanho do pacote</w:t>
      </w:r>
      <w:r w:rsidR="009C4429">
        <w:rPr>
          <w:rFonts w:ascii="Tahoma" w:eastAsia="Times New Roman" w:hAnsi="Tahoma" w:cs="Tahoma"/>
          <w:color w:val="555555"/>
        </w:rPr>
        <w:t>:</w:t>
      </w:r>
    </w:p>
    <w:p w:rsidR="00612DBF" w:rsidRDefault="00612DBF">
      <w:pPr>
        <w:shd w:val="clear" w:color="auto" w:fill="FFFFFF"/>
        <w:spacing w:line="240" w:lineRule="auto"/>
        <w:divId w:val="181857286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lastRenderedPageBreak/>
        <w:t>37.5mm x 37.5mm</w:t>
      </w:r>
    </w:p>
    <w:p w:rsidR="001D7D9A" w:rsidRDefault="001D7D9A">
      <w:pPr>
        <w:shd w:val="clear" w:color="auto" w:fill="FFFFFF"/>
        <w:spacing w:line="240" w:lineRule="auto"/>
        <w:divId w:val="724380186"/>
        <w:rPr>
          <w:rFonts w:ascii="Tahoma" w:eastAsia="Times New Roman" w:hAnsi="Tahoma" w:cs="Tahoma"/>
          <w:color w:val="555555"/>
        </w:rPr>
      </w:pPr>
    </w:p>
    <w:p w:rsidR="003D1527" w:rsidRDefault="003D1527">
      <w:pPr>
        <w:pStyle w:val="Ttulo3"/>
        <w:shd w:val="clear" w:color="auto" w:fill="E7E7E7"/>
        <w:spacing w:before="0"/>
        <w:ind w:left="-225" w:right="-225"/>
        <w:divId w:val="42126868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Tecnologias avançadas</w:t>
      </w:r>
    </w:p>
    <w:p w:rsidR="003D1527" w:rsidRDefault="003D1527">
      <w:pPr>
        <w:shd w:val="clear" w:color="auto" w:fill="FFFFFF"/>
        <w:spacing w:line="330" w:lineRule="atLeast"/>
        <w:divId w:val="1031105988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 xml:space="preserve">Memória Intel® </w:t>
      </w:r>
      <w:proofErr w:type="spellStart"/>
      <w:r>
        <w:rPr>
          <w:rFonts w:ascii="Tahoma" w:eastAsia="Times New Roman" w:hAnsi="Tahoma" w:cs="Tahoma"/>
          <w:color w:val="555555"/>
        </w:rPr>
        <w:t>Optane</w:t>
      </w:r>
      <w:proofErr w:type="spellEnd"/>
      <w:r>
        <w:rPr>
          <w:rFonts w:ascii="Tahoma" w:eastAsia="Times New Roman" w:hAnsi="Tahoma" w:cs="Tahoma"/>
          <w:color w:val="555555"/>
        </w:rPr>
        <w:t>™ suportada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3D1527" w:rsidRDefault="003D1527">
      <w:pPr>
        <w:shd w:val="clear" w:color="auto" w:fill="FFFFFF"/>
        <w:spacing w:line="240" w:lineRule="auto"/>
        <w:divId w:val="42673013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3D1527" w:rsidRDefault="003D1527">
      <w:pPr>
        <w:shd w:val="clear" w:color="auto" w:fill="FFFFFF"/>
        <w:spacing w:line="330" w:lineRule="atLeast"/>
        <w:divId w:val="134512701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Tecnologia Intel® Turbo </w:t>
      </w:r>
      <w:proofErr w:type="spellStart"/>
      <w:r>
        <w:rPr>
          <w:rFonts w:ascii="Tahoma" w:eastAsia="Times New Roman" w:hAnsi="Tahoma" w:cs="Tahoma"/>
          <w:color w:val="555555"/>
        </w:rPr>
        <w:t>Boost</w:t>
      </w:r>
      <w:proofErr w:type="spellEnd"/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3D1527" w:rsidRDefault="003D1527">
      <w:pPr>
        <w:shd w:val="clear" w:color="auto" w:fill="FFFFFF"/>
        <w:spacing w:line="240" w:lineRule="auto"/>
        <w:divId w:val="29035694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Não</w:t>
      </w:r>
    </w:p>
    <w:p w:rsidR="003D1527" w:rsidRDefault="003D1527">
      <w:pPr>
        <w:shd w:val="clear" w:color="auto" w:fill="FFFFFF"/>
        <w:spacing w:line="330" w:lineRule="atLeast"/>
        <w:divId w:val="104603097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Elegibilidade da plataforma Intel® </w:t>
      </w:r>
      <w:proofErr w:type="spellStart"/>
      <w:r>
        <w:rPr>
          <w:rFonts w:ascii="Tahoma" w:eastAsia="Times New Roman" w:hAnsi="Tahoma" w:cs="Tahoma"/>
          <w:color w:val="555555"/>
        </w:rPr>
        <w:t>vPro</w:t>
      </w:r>
      <w:proofErr w:type="spellEnd"/>
      <w:r>
        <w:rPr>
          <w:rFonts w:ascii="Tahoma" w:eastAsia="Times New Roman" w:hAnsi="Tahoma" w:cs="Tahoma"/>
          <w:color w:val="555555"/>
        </w:rPr>
        <w:t>™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3D1527" w:rsidRDefault="003D1527">
      <w:pPr>
        <w:shd w:val="clear" w:color="auto" w:fill="FFFFFF"/>
        <w:spacing w:line="240" w:lineRule="auto"/>
        <w:divId w:val="88922230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Não</w:t>
      </w:r>
    </w:p>
    <w:p w:rsidR="003D1527" w:rsidRDefault="003D1527">
      <w:pPr>
        <w:shd w:val="clear" w:color="auto" w:fill="FFFFFF"/>
        <w:spacing w:line="330" w:lineRule="atLeast"/>
        <w:divId w:val="173666604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Tecnologia </w:t>
      </w:r>
      <w:proofErr w:type="spellStart"/>
      <w:r>
        <w:rPr>
          <w:rFonts w:ascii="Tahoma" w:eastAsia="Times New Roman" w:hAnsi="Tahoma" w:cs="Tahoma"/>
          <w:color w:val="555555"/>
        </w:rPr>
        <w:t>Hyper-Threading</w:t>
      </w:r>
      <w:proofErr w:type="spellEnd"/>
      <w:r>
        <w:rPr>
          <w:rFonts w:ascii="Tahoma" w:eastAsia="Times New Roman" w:hAnsi="Tahoma" w:cs="Tahoma"/>
          <w:color w:val="555555"/>
        </w:rPr>
        <w:t xml:space="preserve"> Intel®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3D1527" w:rsidRDefault="003D1527">
      <w:pPr>
        <w:shd w:val="clear" w:color="auto" w:fill="FFFFFF"/>
        <w:spacing w:line="240" w:lineRule="auto"/>
        <w:divId w:val="79174835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Não</w:t>
      </w:r>
    </w:p>
    <w:p w:rsidR="003D1527" w:rsidRDefault="003D1527">
      <w:pPr>
        <w:shd w:val="clear" w:color="auto" w:fill="FFFFFF"/>
        <w:spacing w:line="330" w:lineRule="atLeast"/>
        <w:divId w:val="864640249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Tecnologia de virtualização Intel® (VT-x)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3D1527" w:rsidRDefault="003D1527">
      <w:pPr>
        <w:shd w:val="clear" w:color="auto" w:fill="FFFFFF"/>
        <w:spacing w:line="240" w:lineRule="auto"/>
        <w:divId w:val="164423298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4F5015" w:rsidRDefault="004F5015">
      <w:pPr>
        <w:shd w:val="clear" w:color="auto" w:fill="FFFFFF"/>
        <w:spacing w:line="330" w:lineRule="atLeast"/>
        <w:divId w:val="67382492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Tecnologia de virtualização Intel® para E/S direcionada (VT-d)</w:t>
      </w:r>
      <w:r w:rsidR="00E80AAA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F5015" w:rsidRDefault="004F5015">
      <w:pPr>
        <w:shd w:val="clear" w:color="auto" w:fill="FFFFFF"/>
        <w:spacing w:line="240" w:lineRule="auto"/>
        <w:divId w:val="25856694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4F5015" w:rsidRDefault="004F5015">
      <w:pPr>
        <w:shd w:val="clear" w:color="auto" w:fill="FFFFFF"/>
        <w:spacing w:line="330" w:lineRule="atLeast"/>
        <w:divId w:val="295643188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Intel® VT-x com Tabelas de página estendida (EPT)</w:t>
      </w:r>
      <w:r w:rsidR="00E80AAA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F5015" w:rsidRDefault="004F5015">
      <w:pPr>
        <w:shd w:val="clear" w:color="auto" w:fill="FFFFFF"/>
        <w:spacing w:line="240" w:lineRule="auto"/>
        <w:divId w:val="179139343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4F5015" w:rsidRDefault="004F5015">
      <w:pPr>
        <w:shd w:val="clear" w:color="auto" w:fill="FFFFFF"/>
        <w:spacing w:line="330" w:lineRule="atLeast"/>
        <w:divId w:val="178187290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Intel® TSX-NI</w:t>
      </w:r>
      <w:r w:rsidR="00E80AAA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F5015" w:rsidRDefault="004F5015">
      <w:pPr>
        <w:shd w:val="clear" w:color="auto" w:fill="FFFFFF"/>
        <w:spacing w:line="240" w:lineRule="auto"/>
        <w:divId w:val="36478898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Não</w:t>
      </w:r>
    </w:p>
    <w:p w:rsidR="004F5015" w:rsidRDefault="004F5015">
      <w:pPr>
        <w:shd w:val="clear" w:color="auto" w:fill="FFFFFF"/>
        <w:spacing w:line="330" w:lineRule="atLeast"/>
        <w:divId w:val="40156573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Intel® 64</w:t>
      </w:r>
      <w:r w:rsidR="00E80AAA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F5015" w:rsidRDefault="004F5015">
      <w:pPr>
        <w:shd w:val="clear" w:color="auto" w:fill="FFFFFF"/>
        <w:spacing w:line="240" w:lineRule="auto"/>
        <w:divId w:val="1014264215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4F5015" w:rsidRDefault="004F5015">
      <w:pPr>
        <w:shd w:val="clear" w:color="auto" w:fill="FFFFFF"/>
        <w:spacing w:line="330" w:lineRule="atLeast"/>
        <w:divId w:val="1843660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Conjunto de instruções</w:t>
      </w:r>
      <w:r>
        <w:rPr>
          <w:rStyle w:val="apple-converted-space"/>
          <w:rFonts w:ascii="Tahoma" w:eastAsia="Times New Roman" w:hAnsi="Tahoma" w:cs="Tahoma"/>
          <w:color w:val="555555"/>
        </w:rPr>
        <w:t> </w:t>
      </w:r>
      <w:r w:rsidR="00E80AAA"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4F5015" w:rsidRDefault="004F5015">
      <w:pPr>
        <w:shd w:val="clear" w:color="auto" w:fill="FFFFFF"/>
        <w:spacing w:line="240" w:lineRule="auto"/>
        <w:divId w:val="196969722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64-bit</w:t>
      </w:r>
    </w:p>
    <w:p w:rsidR="00FF07FB" w:rsidRDefault="00FF07FB">
      <w:pPr>
        <w:shd w:val="clear" w:color="auto" w:fill="FFFFFF"/>
        <w:spacing w:line="330" w:lineRule="atLeast"/>
        <w:divId w:val="1539969828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Extensões do conjunto de instruções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FF07FB" w:rsidRDefault="00FF07FB">
      <w:pPr>
        <w:shd w:val="clear" w:color="auto" w:fill="FFFFFF"/>
        <w:spacing w:line="240" w:lineRule="auto"/>
        <w:divId w:val="1424378564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Intel® SSE4.1, Intel® SSE4.2</w:t>
      </w:r>
    </w:p>
    <w:p w:rsidR="00FF07FB" w:rsidRDefault="00FF07FB">
      <w:pPr>
        <w:shd w:val="clear" w:color="auto" w:fill="FFFFFF"/>
        <w:spacing w:line="330" w:lineRule="atLeast"/>
        <w:divId w:val="1614901061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Estados ociosos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FF07FB" w:rsidRDefault="00FF07FB">
      <w:pPr>
        <w:shd w:val="clear" w:color="auto" w:fill="FFFFFF"/>
        <w:spacing w:line="240" w:lineRule="auto"/>
        <w:divId w:val="120444453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FF07FB" w:rsidRDefault="00FF07FB">
      <w:pPr>
        <w:shd w:val="clear" w:color="auto" w:fill="FFFFFF"/>
        <w:spacing w:line="330" w:lineRule="atLeast"/>
        <w:divId w:val="675498616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 xml:space="preserve">Tecnologia </w:t>
      </w:r>
      <w:proofErr w:type="spellStart"/>
      <w:r>
        <w:rPr>
          <w:rFonts w:ascii="Tahoma" w:eastAsia="Times New Roman" w:hAnsi="Tahoma" w:cs="Tahoma"/>
          <w:color w:val="555555"/>
        </w:rPr>
        <w:t>Enhanced</w:t>
      </w:r>
      <w:proofErr w:type="spellEnd"/>
      <w:r>
        <w:rPr>
          <w:rFonts w:ascii="Tahoma" w:eastAsia="Times New Roman" w:hAnsi="Tahoma" w:cs="Tahoma"/>
          <w:color w:val="555555"/>
        </w:rPr>
        <w:t xml:space="preserve"> Intel </w:t>
      </w:r>
      <w:proofErr w:type="spellStart"/>
      <w:r>
        <w:rPr>
          <w:rFonts w:ascii="Tahoma" w:eastAsia="Times New Roman" w:hAnsi="Tahoma" w:cs="Tahoma"/>
          <w:color w:val="555555"/>
        </w:rPr>
        <w:t>SpeedStep</w:t>
      </w:r>
      <w:proofErr w:type="spellEnd"/>
      <w:r>
        <w:rPr>
          <w:rFonts w:ascii="Tahoma" w:eastAsia="Times New Roman" w:hAnsi="Tahoma" w:cs="Tahoma"/>
          <w:color w:val="555555"/>
        </w:rPr>
        <w:t>®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FF07FB" w:rsidRDefault="00FF07FB">
      <w:pPr>
        <w:shd w:val="clear" w:color="auto" w:fill="FFFFFF"/>
        <w:spacing w:line="240" w:lineRule="auto"/>
        <w:divId w:val="12478239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FF07FB" w:rsidRDefault="00FF07FB">
      <w:pPr>
        <w:shd w:val="clear" w:color="auto" w:fill="FFFFFF"/>
        <w:spacing w:line="330" w:lineRule="atLeast"/>
        <w:divId w:val="212391377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Tecnologias de monitoramento térmico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FF07FB" w:rsidRDefault="00FF07FB">
      <w:pPr>
        <w:shd w:val="clear" w:color="auto" w:fill="FFFFFF"/>
        <w:spacing w:line="240" w:lineRule="auto"/>
        <w:divId w:val="772554283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FF07FB" w:rsidRDefault="00FF07FB">
      <w:pPr>
        <w:shd w:val="clear" w:color="auto" w:fill="FFFFFF"/>
        <w:spacing w:line="330" w:lineRule="atLeast"/>
        <w:divId w:val="1882551460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lastRenderedPageBreak/>
        <w:t>Tecnologia de proteção da identidade Intel®</w:t>
      </w:r>
      <w:r>
        <w:rPr>
          <w:rStyle w:val="apple-converted-space"/>
          <w:rFonts w:ascii="Tahoma" w:eastAsia="Times New Roman" w:hAnsi="Tahoma" w:cs="Tahoma"/>
          <w:color w:val="555555"/>
        </w:rPr>
        <w:t>:</w:t>
      </w:r>
    </w:p>
    <w:p w:rsidR="00FF07FB" w:rsidRDefault="00FF07FB">
      <w:pPr>
        <w:shd w:val="clear" w:color="auto" w:fill="FFFFFF"/>
        <w:spacing w:line="240" w:lineRule="auto"/>
        <w:divId w:val="1487697847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Sim</w:t>
      </w:r>
    </w:p>
    <w:p w:rsidR="000A7848" w:rsidRDefault="000A7848">
      <w:pPr>
        <w:shd w:val="clear" w:color="auto" w:fill="FFFFFF"/>
        <w:spacing w:line="330" w:lineRule="atLeast"/>
        <w:divId w:val="1121415831"/>
        <w:rPr>
          <w:rFonts w:ascii="Tahoma" w:eastAsia="Times New Roman" w:hAnsi="Tahoma" w:cs="Tahoma"/>
          <w:color w:val="555555"/>
          <w:sz w:val="24"/>
          <w:szCs w:val="24"/>
        </w:rPr>
      </w:pPr>
      <w:r>
        <w:rPr>
          <w:rFonts w:ascii="Tahoma" w:eastAsia="Times New Roman" w:hAnsi="Tahoma" w:cs="Tahoma"/>
          <w:color w:val="555555"/>
        </w:rPr>
        <w:t>Programa Intel® da Plataforma de Imagem Estável (SIPP)</w:t>
      </w:r>
      <w:r>
        <w:rPr>
          <w:rStyle w:val="apple-converted-space"/>
          <w:rFonts w:ascii="Tahoma" w:eastAsia="Times New Roman" w:hAnsi="Tahoma" w:cs="Tahoma"/>
          <w:color w:val="555555"/>
        </w:rPr>
        <w:t> :</w:t>
      </w:r>
    </w:p>
    <w:p w:rsidR="000A7848" w:rsidRDefault="000A7848">
      <w:pPr>
        <w:shd w:val="clear" w:color="auto" w:fill="FFFFFF"/>
        <w:spacing w:line="240" w:lineRule="auto"/>
        <w:divId w:val="771825442"/>
        <w:rPr>
          <w:rFonts w:ascii="Tahoma" w:eastAsia="Times New Roman" w:hAnsi="Tahoma" w:cs="Tahoma"/>
          <w:color w:val="555555"/>
        </w:rPr>
      </w:pPr>
      <w:r>
        <w:rPr>
          <w:rFonts w:ascii="Tahoma" w:eastAsia="Times New Roman" w:hAnsi="Tahoma" w:cs="Tahoma"/>
          <w:color w:val="555555"/>
        </w:rPr>
        <w:t>Não</w:t>
      </w:r>
    </w:p>
    <w:p w:rsidR="004F5015" w:rsidRDefault="004F5015"/>
    <w:p w:rsidR="00E76DCD" w:rsidRDefault="00E76DCD">
      <w:r w:rsidRPr="00E76DCD">
        <w:t>https://www.intel.com.br/content/www/br/pt/products/processors/celeron/g4900.html</w:t>
      </w:r>
    </w:p>
    <w:sectPr w:rsidR="00E7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7449"/>
    <w:multiLevelType w:val="hybridMultilevel"/>
    <w:tmpl w:val="A718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13"/>
    <w:rsid w:val="000A7848"/>
    <w:rsid w:val="001A2BCD"/>
    <w:rsid w:val="001D7D9A"/>
    <w:rsid w:val="002B0B3F"/>
    <w:rsid w:val="003D1527"/>
    <w:rsid w:val="004B217C"/>
    <w:rsid w:val="004B305F"/>
    <w:rsid w:val="004E79B6"/>
    <w:rsid w:val="004F5015"/>
    <w:rsid w:val="00571C8F"/>
    <w:rsid w:val="005C125A"/>
    <w:rsid w:val="00612DBF"/>
    <w:rsid w:val="006177A6"/>
    <w:rsid w:val="00650303"/>
    <w:rsid w:val="006A5863"/>
    <w:rsid w:val="006C1150"/>
    <w:rsid w:val="00710171"/>
    <w:rsid w:val="0075363D"/>
    <w:rsid w:val="00911737"/>
    <w:rsid w:val="009C4429"/>
    <w:rsid w:val="00A42D8F"/>
    <w:rsid w:val="00B155BF"/>
    <w:rsid w:val="00B15957"/>
    <w:rsid w:val="00B64265"/>
    <w:rsid w:val="00B8128D"/>
    <w:rsid w:val="00B857A4"/>
    <w:rsid w:val="00E06513"/>
    <w:rsid w:val="00E42F73"/>
    <w:rsid w:val="00E76DCD"/>
    <w:rsid w:val="00E80AAA"/>
    <w:rsid w:val="00F30AB1"/>
    <w:rsid w:val="00F840E2"/>
    <w:rsid w:val="00F95F32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78A87"/>
  <w15:chartTrackingRefBased/>
  <w15:docId w15:val="{45950E0B-B71D-AB47-B116-0B6E4CBD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6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06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E06513"/>
  </w:style>
  <w:style w:type="paragraph" w:styleId="PargrafodaLista">
    <w:name w:val="List Paragraph"/>
    <w:basedOn w:val="Normal"/>
    <w:uiPriority w:val="34"/>
    <w:qFormat/>
    <w:rsid w:val="00F8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968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20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71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882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48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538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6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617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0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324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4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7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49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544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8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70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1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81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9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8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755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90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9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4010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7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9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4769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1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83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0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53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0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53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652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26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5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2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384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5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rafaelcachorroquentefoda@gmail.com</dc:creator>
  <cp:keywords/>
  <dc:description/>
  <cp:lastModifiedBy>rafaelcachorroquentefoda@gmail.com</cp:lastModifiedBy>
  <cp:revision>34</cp:revision>
  <dcterms:created xsi:type="dcterms:W3CDTF">2019-11-05T20:42:00Z</dcterms:created>
  <dcterms:modified xsi:type="dcterms:W3CDTF">2019-11-05T21:36:00Z</dcterms:modified>
</cp:coreProperties>
</file>