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88389" w14:textId="1718976D" w:rsidR="001F176E" w:rsidRDefault="005C3442" w:rsidP="001F176E">
      <w:r>
        <w:rPr>
          <w:rFonts w:hint="eastAsia"/>
          <w:b/>
          <w:bCs/>
          <w:lang w:eastAsia="zh-CN"/>
        </w:rPr>
        <w:t>Module 5</w:t>
      </w:r>
      <w:r w:rsidR="001F176E">
        <w:rPr>
          <w:b/>
          <w:bCs/>
        </w:rPr>
        <w:t xml:space="preserve"> lingo sheet</w:t>
      </w:r>
    </w:p>
    <w:p w14:paraId="5041E602" w14:textId="25E7DCEE" w:rsidR="001F176E" w:rsidRDefault="001729EF" w:rsidP="000F0BD7">
      <w:pPr>
        <w:pStyle w:val="a3"/>
        <w:numPr>
          <w:ilvl w:val="0"/>
          <w:numId w:val="2"/>
        </w:numPr>
      </w:pPr>
      <w:r>
        <w:t>Legal and ethical principles</w:t>
      </w:r>
    </w:p>
    <w:p w14:paraId="70BB02A6" w14:textId="1EB79D45" w:rsidR="000F0BD7" w:rsidRDefault="000F0BD7" w:rsidP="00B660A4">
      <w:pPr>
        <w:pStyle w:val="a3"/>
        <w:numPr>
          <w:ilvl w:val="1"/>
          <w:numId w:val="8"/>
        </w:numPr>
      </w:pPr>
      <w:r w:rsidRPr="000D7F69">
        <w:rPr>
          <w:b/>
          <w:bCs/>
        </w:rPr>
        <w:t xml:space="preserve">Lingo </w:t>
      </w:r>
      <w:r w:rsidR="005C496A">
        <w:rPr>
          <w:rFonts w:hint="eastAsia"/>
          <w:b/>
          <w:bCs/>
          <w:lang w:eastAsia="zh-CN"/>
        </w:rPr>
        <w:t>31</w:t>
      </w:r>
      <w:r w:rsidRPr="000D7F69">
        <w:rPr>
          <w:b/>
          <w:bCs/>
        </w:rPr>
        <w:t>:</w:t>
      </w:r>
      <w:r>
        <w:t xml:space="preserve"> What is </w:t>
      </w:r>
      <w:r w:rsidR="001729EF">
        <w:t>respect for persons</w:t>
      </w:r>
      <w:r w:rsidR="008D650C">
        <w:t xml:space="preserve"> </w:t>
      </w:r>
      <w:r>
        <w:t>(in the context of experiment</w:t>
      </w:r>
      <w:r w:rsidR="001729EF">
        <w:t>al ethics</w:t>
      </w:r>
      <w:r>
        <w:t>)?</w:t>
      </w:r>
    </w:p>
    <w:p w14:paraId="6B48EF6C" w14:textId="7C537717" w:rsidR="000F0BD7" w:rsidRDefault="000F0BD7" w:rsidP="00B660A4">
      <w:pPr>
        <w:pStyle w:val="a3"/>
        <w:numPr>
          <w:ilvl w:val="1"/>
          <w:numId w:val="8"/>
        </w:numPr>
      </w:pPr>
      <w:r w:rsidRPr="000D7F69">
        <w:rPr>
          <w:b/>
          <w:bCs/>
        </w:rPr>
        <w:t>Answer:</w:t>
      </w:r>
      <w:r>
        <w:t xml:space="preserve"> </w:t>
      </w:r>
      <w:r w:rsidR="001729EF">
        <w:t xml:space="preserve">The idea that experimental subjects should be treated as fully autonomous, with their own rights and </w:t>
      </w:r>
      <w:r w:rsidR="00717900">
        <w:t>decision-making</w:t>
      </w:r>
      <w:r w:rsidR="001729EF">
        <w:t xml:space="preserve"> capacity.</w:t>
      </w:r>
    </w:p>
    <w:p w14:paraId="174C221C" w14:textId="6B8668C8" w:rsidR="001729EF" w:rsidRDefault="001729EF" w:rsidP="001729EF">
      <w:pPr>
        <w:pStyle w:val="a3"/>
        <w:numPr>
          <w:ilvl w:val="1"/>
          <w:numId w:val="8"/>
        </w:numPr>
      </w:pPr>
      <w:r w:rsidRPr="000D7F69">
        <w:rPr>
          <w:b/>
          <w:bCs/>
        </w:rPr>
        <w:t xml:space="preserve">Lingo </w:t>
      </w:r>
      <w:r w:rsidR="005C496A">
        <w:rPr>
          <w:rFonts w:hint="eastAsia"/>
          <w:b/>
          <w:bCs/>
          <w:lang w:eastAsia="zh-CN"/>
        </w:rPr>
        <w:t>32</w:t>
      </w:r>
      <w:r w:rsidRPr="000D7F69">
        <w:rPr>
          <w:b/>
          <w:bCs/>
        </w:rPr>
        <w:t>:</w:t>
      </w:r>
      <w:r>
        <w:t xml:space="preserve"> What is beneficence (in the context of experimental ethics)?</w:t>
      </w:r>
    </w:p>
    <w:p w14:paraId="32D0D931" w14:textId="4AF36D84" w:rsidR="001729EF" w:rsidRDefault="001729EF" w:rsidP="00A21BCD">
      <w:pPr>
        <w:pStyle w:val="a3"/>
        <w:numPr>
          <w:ilvl w:val="1"/>
          <w:numId w:val="8"/>
        </w:numPr>
      </w:pPr>
      <w:r w:rsidRPr="001729EF">
        <w:rPr>
          <w:b/>
          <w:bCs/>
        </w:rPr>
        <w:t>Answer:</w:t>
      </w:r>
      <w:r>
        <w:t xml:space="preserve"> The principle that experiments should strive for maximal benefit from the experiment against minimal</w:t>
      </w:r>
      <w:r w:rsidR="005C3442">
        <w:rPr>
          <w:rFonts w:hint="eastAsia"/>
          <w:lang w:eastAsia="zh-CN"/>
        </w:rPr>
        <w:t xml:space="preserve"> cost.</w:t>
      </w:r>
    </w:p>
    <w:p w14:paraId="11922CA3" w14:textId="6AA309CE" w:rsidR="001729EF" w:rsidRDefault="001729EF" w:rsidP="00A21BCD">
      <w:pPr>
        <w:pStyle w:val="a3"/>
        <w:numPr>
          <w:ilvl w:val="1"/>
          <w:numId w:val="8"/>
        </w:numPr>
      </w:pPr>
      <w:r w:rsidRPr="001729EF">
        <w:rPr>
          <w:b/>
          <w:bCs/>
        </w:rPr>
        <w:t xml:space="preserve">Lingo </w:t>
      </w:r>
      <w:r w:rsidR="005C496A">
        <w:rPr>
          <w:rFonts w:hint="eastAsia"/>
          <w:b/>
          <w:bCs/>
          <w:lang w:eastAsia="zh-CN"/>
        </w:rPr>
        <w:t>33</w:t>
      </w:r>
      <w:r w:rsidRPr="001729EF">
        <w:rPr>
          <w:b/>
          <w:bCs/>
        </w:rPr>
        <w:t>:</w:t>
      </w:r>
      <w:r>
        <w:t xml:space="preserve"> What is </w:t>
      </w:r>
      <w:r w:rsidR="00717900">
        <w:t>justice (</w:t>
      </w:r>
      <w:r>
        <w:t>in the context of experimental ethics)?</w:t>
      </w:r>
    </w:p>
    <w:p w14:paraId="2FC7242F" w14:textId="6C46DE09" w:rsidR="001729EF" w:rsidRDefault="001729EF" w:rsidP="001729EF">
      <w:pPr>
        <w:pStyle w:val="a3"/>
        <w:numPr>
          <w:ilvl w:val="1"/>
          <w:numId w:val="8"/>
        </w:numPr>
      </w:pPr>
      <w:r w:rsidRPr="000D7F69">
        <w:rPr>
          <w:b/>
          <w:bCs/>
        </w:rPr>
        <w:t>Answer:</w:t>
      </w:r>
      <w:r>
        <w:t xml:space="preserve"> The idea that the procedures should be fair</w:t>
      </w:r>
      <w:r w:rsidR="005C3442">
        <w:rPr>
          <w:rFonts w:ascii="SimSun" w:hAnsi="SimSun" w:cs="SimSun" w:hint="eastAsia"/>
          <w:lang w:eastAsia="zh-CN"/>
        </w:rPr>
        <w:t>。</w:t>
      </w:r>
    </w:p>
    <w:p w14:paraId="49E91DEA" w14:textId="36104FB1" w:rsidR="001729EF" w:rsidRDefault="001729EF" w:rsidP="001729EF">
      <w:pPr>
        <w:pStyle w:val="a3"/>
        <w:numPr>
          <w:ilvl w:val="1"/>
          <w:numId w:val="8"/>
        </w:numPr>
      </w:pPr>
      <w:r w:rsidRPr="000D7F69">
        <w:rPr>
          <w:b/>
          <w:bCs/>
        </w:rPr>
        <w:t xml:space="preserve">Lingo </w:t>
      </w:r>
      <w:r w:rsidR="005C496A">
        <w:rPr>
          <w:rFonts w:hint="eastAsia"/>
          <w:b/>
          <w:bCs/>
          <w:lang w:eastAsia="zh-CN"/>
        </w:rPr>
        <w:t>34</w:t>
      </w:r>
      <w:r w:rsidRPr="000D7F69">
        <w:rPr>
          <w:b/>
          <w:bCs/>
        </w:rPr>
        <w:t>:</w:t>
      </w:r>
      <w:r>
        <w:t xml:space="preserve"> What is the principle of informed consent?</w:t>
      </w:r>
    </w:p>
    <w:p w14:paraId="1D2C03F8" w14:textId="6AA3F1C6" w:rsidR="001F176E" w:rsidRPr="001F176E" w:rsidRDefault="001729EF" w:rsidP="001F176E">
      <w:pPr>
        <w:pStyle w:val="a3"/>
        <w:numPr>
          <w:ilvl w:val="1"/>
          <w:numId w:val="8"/>
        </w:numPr>
      </w:pPr>
      <w:r w:rsidRPr="000D7F69">
        <w:rPr>
          <w:b/>
          <w:bCs/>
        </w:rPr>
        <w:t>Answer:</w:t>
      </w:r>
      <w:r>
        <w:t xml:space="preserve"> The idea that </w:t>
      </w:r>
      <w:r w:rsidR="005C3442" w:rsidRPr="005C3442">
        <w:t>study participants should be fully informed about the experiment, including all its risks, and should have the decision to opt in or opt out.</w:t>
      </w:r>
    </w:p>
    <w:sectPr w:rsidR="001F176E" w:rsidRPr="001F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4EC7" w14:textId="77777777" w:rsidR="00E074EE" w:rsidRDefault="00E074EE" w:rsidP="005C3442">
      <w:pPr>
        <w:spacing w:after="0" w:line="240" w:lineRule="auto"/>
      </w:pPr>
      <w:r>
        <w:separator/>
      </w:r>
    </w:p>
  </w:endnote>
  <w:endnote w:type="continuationSeparator" w:id="0">
    <w:p w14:paraId="3B78DDF6" w14:textId="77777777" w:rsidR="00E074EE" w:rsidRDefault="00E074EE" w:rsidP="005C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423A0" w14:textId="77777777" w:rsidR="00E074EE" w:rsidRDefault="00E074EE" w:rsidP="005C3442">
      <w:pPr>
        <w:spacing w:after="0" w:line="240" w:lineRule="auto"/>
      </w:pPr>
      <w:r>
        <w:separator/>
      </w:r>
    </w:p>
  </w:footnote>
  <w:footnote w:type="continuationSeparator" w:id="0">
    <w:p w14:paraId="3217B1DC" w14:textId="77777777" w:rsidR="00E074EE" w:rsidRDefault="00E074EE" w:rsidP="005C3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A04"/>
    <w:multiLevelType w:val="hybridMultilevel"/>
    <w:tmpl w:val="5376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5C"/>
    <w:multiLevelType w:val="hybridMultilevel"/>
    <w:tmpl w:val="46768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E4F"/>
    <w:multiLevelType w:val="hybridMultilevel"/>
    <w:tmpl w:val="13E46218"/>
    <w:lvl w:ilvl="0" w:tplc="8864D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02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8C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01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41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EE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C8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4C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1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C17818"/>
    <w:multiLevelType w:val="hybridMultilevel"/>
    <w:tmpl w:val="0D888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D47"/>
    <w:multiLevelType w:val="hybridMultilevel"/>
    <w:tmpl w:val="455EA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E83"/>
    <w:multiLevelType w:val="hybridMultilevel"/>
    <w:tmpl w:val="B0FEB3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A6377"/>
    <w:multiLevelType w:val="hybridMultilevel"/>
    <w:tmpl w:val="F31C3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94162"/>
    <w:multiLevelType w:val="hybridMultilevel"/>
    <w:tmpl w:val="9D34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5ED6"/>
    <w:multiLevelType w:val="hybridMultilevel"/>
    <w:tmpl w:val="5DFE44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2C32"/>
    <w:multiLevelType w:val="hybridMultilevel"/>
    <w:tmpl w:val="7954F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4127">
    <w:abstractNumId w:val="3"/>
  </w:num>
  <w:num w:numId="2" w16cid:durableId="684132778">
    <w:abstractNumId w:val="7"/>
  </w:num>
  <w:num w:numId="3" w16cid:durableId="1612473575">
    <w:abstractNumId w:val="1"/>
  </w:num>
  <w:num w:numId="4" w16cid:durableId="1152140858">
    <w:abstractNumId w:val="0"/>
  </w:num>
  <w:num w:numId="5" w16cid:durableId="1524662097">
    <w:abstractNumId w:val="9"/>
  </w:num>
  <w:num w:numId="6" w16cid:durableId="372775400">
    <w:abstractNumId w:val="2"/>
  </w:num>
  <w:num w:numId="7" w16cid:durableId="278225548">
    <w:abstractNumId w:val="5"/>
  </w:num>
  <w:num w:numId="8" w16cid:durableId="173542873">
    <w:abstractNumId w:val="6"/>
  </w:num>
  <w:num w:numId="9" w16cid:durableId="806894472">
    <w:abstractNumId w:val="4"/>
  </w:num>
  <w:num w:numId="10" w16cid:durableId="155340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49"/>
    <w:rsid w:val="00000DCE"/>
    <w:rsid w:val="00026775"/>
    <w:rsid w:val="000D7F69"/>
    <w:rsid w:val="000F0BD7"/>
    <w:rsid w:val="000F6AF1"/>
    <w:rsid w:val="001729EF"/>
    <w:rsid w:val="001907EC"/>
    <w:rsid w:val="001E7641"/>
    <w:rsid w:val="001F176E"/>
    <w:rsid w:val="00221664"/>
    <w:rsid w:val="004029F3"/>
    <w:rsid w:val="004305DB"/>
    <w:rsid w:val="00450DE3"/>
    <w:rsid w:val="004D71AB"/>
    <w:rsid w:val="0050748C"/>
    <w:rsid w:val="005C3442"/>
    <w:rsid w:val="005C496A"/>
    <w:rsid w:val="00717900"/>
    <w:rsid w:val="00777659"/>
    <w:rsid w:val="00871D6F"/>
    <w:rsid w:val="008975B8"/>
    <w:rsid w:val="008D650C"/>
    <w:rsid w:val="009B2149"/>
    <w:rsid w:val="009C0DF5"/>
    <w:rsid w:val="00B660A4"/>
    <w:rsid w:val="00E074EE"/>
    <w:rsid w:val="00EB1ED7"/>
    <w:rsid w:val="00EF77C5"/>
    <w:rsid w:val="00F0248A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48462"/>
  <w15:chartTrackingRefBased/>
  <w15:docId w15:val="{39E27868-9E76-4BEB-9721-A2BF4E17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1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6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5C34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C3442"/>
  </w:style>
  <w:style w:type="paragraph" w:styleId="a7">
    <w:name w:val="footer"/>
    <w:basedOn w:val="a"/>
    <w:link w:val="a8"/>
    <w:uiPriority w:val="99"/>
    <w:unhideWhenUsed/>
    <w:rsid w:val="005C34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C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Wisconsin School of Business</Company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Ethics - Module Lingo Sheet</dc:title>
  <dc:subject/>
  <dc:creator>Dan Sacks</dc:creator>
  <cp:keywords/>
  <dc:description/>
  <cp:lastModifiedBy>邓 颖岚</cp:lastModifiedBy>
  <cp:revision>4</cp:revision>
  <dcterms:created xsi:type="dcterms:W3CDTF">2024-08-27T15:56:00Z</dcterms:created>
  <dcterms:modified xsi:type="dcterms:W3CDTF">2024-09-28T19:33:00Z</dcterms:modified>
  <cp:category/>
</cp:coreProperties>
</file>