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tencil" w:hAnsi="Stencil" w:cs="Stencil"/>
          <w:sz w:val="72"/>
          <w:szCs w:val="72"/>
          <w:lang w:val="en-US"/>
        </w:rPr>
      </w:pPr>
      <w:r>
        <w:rPr>
          <w:rFonts w:hint="default" w:ascii="Stencil" w:hAnsi="Stencil" w:cs="Stencil"/>
          <w:sz w:val="72"/>
          <w:szCs w:val="72"/>
          <w:lang w:val="en-US"/>
        </w:rPr>
        <w:t>Apache test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Write down the steps of creating a custome error page.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What do you understand by the concept of virtual hosting explain in details?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LAMP stands for _____________.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Rpm with which flag is used to check if package is installed or not?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b/>
          <w:bCs/>
          <w:sz w:val="24"/>
          <w:szCs w:val="24"/>
          <w:u w:val="single"/>
          <w:lang w:val="en-US"/>
        </w:rPr>
        <w:t xml:space="preserve">Yum uninstall httpd </w:t>
      </w:r>
      <w:r>
        <w:rPr>
          <w:rFonts w:hint="default" w:hAnsi="Stencil" w:cs="Stencil" w:asciiTheme="minorAscii"/>
          <w:sz w:val="24"/>
          <w:szCs w:val="24"/>
          <w:lang w:val="en-US"/>
        </w:rPr>
        <w:t>is used to uninstall apache (true/false).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SSL stands for 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(public or private ) which key is used in SSL algorithm?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By default port for SSL is 80 (True/False).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Explain the concept of Asymetric Cryptograpgy.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__________  file contains derective to configure apache.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___________ module is used for php.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What are dynamic modules?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Sudo stands for 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In my mysqld, d stands for___________.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cs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YUM stands for___________.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 xml:space="preserve">Chkconfig is used for </w:t>
      </w:r>
      <w:r>
        <w:rPr>
          <w:rFonts w:hint="default" w:hAnsi="Stencil" w:cs="Stencil" w:asciiTheme="minorAscii"/>
          <w:sz w:val="24"/>
          <w:szCs w:val="24"/>
          <w:lang w:val="en-US"/>
        </w:rPr>
        <w:t>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Explain the following directives:</w:t>
      </w:r>
      <w:bookmarkStart w:id="0" w:name="_GoBack"/>
      <w:bookmarkEnd w:id="0"/>
    </w:p>
    <w:p>
      <w:pPr>
        <w:numPr>
          <w:ilvl w:val="0"/>
          <w:numId w:val="2"/>
        </w:numPr>
        <w:ind w:left="168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Document root</w:t>
      </w:r>
    </w:p>
    <w:p>
      <w:pPr>
        <w:numPr>
          <w:ilvl w:val="0"/>
          <w:numId w:val="2"/>
        </w:numPr>
        <w:ind w:left="168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Server root</w:t>
      </w:r>
    </w:p>
    <w:p>
      <w:pPr>
        <w:numPr>
          <w:ilvl w:val="0"/>
          <w:numId w:val="2"/>
        </w:numPr>
        <w:ind w:left="168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Document index</w:t>
      </w:r>
    </w:p>
    <w:p>
      <w:pPr>
        <w:numPr>
          <w:ilvl w:val="0"/>
          <w:numId w:val="2"/>
        </w:numPr>
        <w:ind w:left="168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Include</w:t>
      </w:r>
    </w:p>
    <w:p>
      <w:pPr>
        <w:numPr>
          <w:ilvl w:val="0"/>
          <w:numId w:val="2"/>
        </w:numPr>
        <w:ind w:left="168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Order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How do yoou enter in mysql in linux terminal?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What do you understand by CGI?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b/>
          <w:bCs/>
          <w:sz w:val="24"/>
          <w:szCs w:val="24"/>
          <w:u w:val="single"/>
          <w:lang w:val="en-US"/>
        </w:rPr>
        <w:t>apachectl -t -D DUMP_MODULES</w:t>
      </w:r>
      <w:r>
        <w:rPr>
          <w:rFonts w:hint="default" w:hAnsi="Stencil" w:asciiTheme="minorAscii"/>
          <w:sz w:val="24"/>
          <w:szCs w:val="24"/>
          <w:lang w:val="en-US"/>
        </w:rPr>
        <w:t xml:space="preserve"> what would be the output?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>Where is configuration file located in linux 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asciiTheme="minorAscii"/>
          <w:sz w:val="24"/>
          <w:szCs w:val="24"/>
          <w:lang w:val="en-US"/>
        </w:rPr>
        <w:t xml:space="preserve">Rpm stands for </w:t>
      </w:r>
      <w:r>
        <w:rPr>
          <w:rFonts w:hint="default" w:hAnsi="Stencil" w:cs="Stencil" w:asciiTheme="minorAscii"/>
          <w:sz w:val="24"/>
          <w:szCs w:val="24"/>
          <w:lang w:val="en-US"/>
        </w:rPr>
        <w:t>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Ip for localhost is ___________.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>How can you find IP address in both windows and linux?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hAnsi="Stencil" w:asciiTheme="minorAscii"/>
          <w:sz w:val="24"/>
          <w:szCs w:val="24"/>
          <w:lang w:val="en-US"/>
        </w:rPr>
      </w:pPr>
      <w:r>
        <w:rPr>
          <w:rFonts w:hint="default" w:hAnsi="Stencil" w:cs="Stencil" w:asciiTheme="minorAscii"/>
          <w:sz w:val="24"/>
          <w:szCs w:val="24"/>
          <w:lang w:val="en-US"/>
        </w:rPr>
        <w:t xml:space="preserve">Which Operating system in your </w:t>
      </w:r>
      <w:r>
        <w:rPr>
          <w:rFonts w:hint="default" w:hAnsi="Stencil" w:asciiTheme="minorAscii"/>
          <w:sz w:val="24"/>
          <w:szCs w:val="24"/>
          <w:lang w:val="en-US"/>
        </w:rPr>
        <w:t xml:space="preserve">opinion </w:t>
      </w:r>
      <w:r>
        <w:rPr>
          <w:rFonts w:hint="default" w:hAnsi="Stencil" w:cs="Stencil" w:asciiTheme="minorAscii"/>
          <w:sz w:val="24"/>
          <w:szCs w:val="24"/>
          <w:lang w:val="en-US"/>
        </w:rPr>
        <w:t>is better(Windows or Linux) for apache server? Explain your answer with valid arguments.</w:t>
      </w:r>
    </w:p>
    <w:p>
      <w:pPr>
        <w:jc w:val="both"/>
        <w:rPr>
          <w:rFonts w:hint="default" w:hAnsi="Stencil" w:asci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45DEE"/>
    <w:multiLevelType w:val="singleLevel"/>
    <w:tmpl w:val="F2345DE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873F27C"/>
    <w:multiLevelType w:val="singleLevel"/>
    <w:tmpl w:val="6873F2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7C47"/>
    <w:rsid w:val="29D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2020-06-21T19:34:00Z</dcterms:created>
  <dc:creator>Liaquat</dc:creator>
  <cp:lastModifiedBy>Liaquat</cp:lastModifiedBy>
  <dcterms:modified xsi:type="dcterms:W3CDTF">2020-06-21T20:11:48Z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