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841" w:rsidRDefault="006B2841" w:rsidP="0037033E">
      <w:pPr>
        <w:jc w:val="both"/>
      </w:pPr>
    </w:p>
    <w:tbl>
      <w:tblPr>
        <w:tblStyle w:val="Tablaconcuadrcula"/>
        <w:tblW w:w="0" w:type="auto"/>
        <w:tblLook w:val="04A0" w:firstRow="1" w:lastRow="0" w:firstColumn="1" w:lastColumn="0" w:noHBand="0" w:noVBand="1"/>
      </w:tblPr>
      <w:tblGrid>
        <w:gridCol w:w="8494"/>
      </w:tblGrid>
      <w:tr w:rsidR="006B2841" w:rsidTr="0005215B">
        <w:tc>
          <w:tcPr>
            <w:tcW w:w="8494" w:type="dxa"/>
          </w:tcPr>
          <w:p w:rsidR="006B2841" w:rsidRDefault="006B2841" w:rsidP="0005215B">
            <w:pPr>
              <w:jc w:val="both"/>
            </w:pPr>
            <w:r>
              <w:t>Instrucciones</w:t>
            </w:r>
          </w:p>
        </w:tc>
      </w:tr>
      <w:tr w:rsidR="006B2841" w:rsidTr="0005215B">
        <w:tc>
          <w:tcPr>
            <w:tcW w:w="8494" w:type="dxa"/>
          </w:tcPr>
          <w:p w:rsidR="006B2841" w:rsidRDefault="006426C9" w:rsidP="0005215B">
            <w:pPr>
              <w:jc w:val="both"/>
            </w:pPr>
            <w:r>
              <w:t xml:space="preserve">Guardar el proyecto </w:t>
            </w:r>
            <w:r w:rsidR="006B2841">
              <w:t xml:space="preserve">en una carpeta con tu nombre. También debe de estar tu nombre en el programa principal comentado. Llama al profesor y se copiará en un pen-drive. Después deberás también subirlo al aula virtual comprimiendo la carpeta en un </w:t>
            </w:r>
            <w:proofErr w:type="spellStart"/>
            <w:r w:rsidR="006B2841">
              <w:t>zip</w:t>
            </w:r>
            <w:proofErr w:type="spellEnd"/>
            <w:r w:rsidR="006B2841">
              <w:t>.</w:t>
            </w:r>
          </w:p>
          <w:p w:rsidR="006B2841" w:rsidRDefault="006B2841" w:rsidP="0005215B">
            <w:pPr>
              <w:jc w:val="both"/>
            </w:pPr>
          </w:p>
          <w:p w:rsidR="006B2841" w:rsidRDefault="006B2841" w:rsidP="0005215B">
            <w:pPr>
              <w:jc w:val="both"/>
            </w:pPr>
            <w:r>
              <w:t xml:space="preserve">El móvil se apagará y se dejará encima de la mesa del profesor. No se puede usar internet en la resolución del examen. No se puede salir durante el examen. </w:t>
            </w:r>
          </w:p>
          <w:p w:rsidR="006B2841" w:rsidRDefault="006B2841" w:rsidP="0005215B">
            <w:pPr>
              <w:jc w:val="both"/>
            </w:pPr>
          </w:p>
          <w:p w:rsidR="006B2841" w:rsidRDefault="006B2841" w:rsidP="0005215B">
            <w:pPr>
              <w:jc w:val="both"/>
            </w:pPr>
            <w:r>
              <w:t>El examen se podrá pedir que se defienda en días posteriores, si el profesor necesita aclaraciones, si esas aclaraciones no son satisfactorias, aun estando bien el resultado, puede darse como no valido.</w:t>
            </w:r>
          </w:p>
          <w:p w:rsidR="006B2841" w:rsidRDefault="006B2841" w:rsidP="0005215B">
            <w:pPr>
              <w:jc w:val="both"/>
            </w:pPr>
          </w:p>
          <w:p w:rsidR="006B2841" w:rsidRDefault="006B2841" w:rsidP="0005215B">
            <w:pPr>
              <w:jc w:val="both"/>
            </w:pPr>
            <w:r>
              <w:t>Se debe utilizar la programación orientada a objetos y lo más eficiente posible y generalizar al máximo.</w:t>
            </w:r>
          </w:p>
          <w:p w:rsidR="006B2841" w:rsidRDefault="006B2841" w:rsidP="0005215B">
            <w:pPr>
              <w:jc w:val="both"/>
            </w:pPr>
          </w:p>
          <w:p w:rsidR="006B2841" w:rsidRDefault="006B2841" w:rsidP="0005215B">
            <w:pPr>
              <w:jc w:val="both"/>
            </w:pPr>
          </w:p>
          <w:p w:rsidR="006B2841" w:rsidRDefault="006B2841" w:rsidP="0005215B">
            <w:pPr>
              <w:jc w:val="both"/>
            </w:pPr>
            <w:r>
              <w:t>Este ejercicio sirve para valorar el R.A 4,5,6,7,8,9 y los criterios que correspondan.</w:t>
            </w:r>
          </w:p>
          <w:p w:rsidR="006B2841" w:rsidRDefault="006B2841" w:rsidP="0005215B">
            <w:pPr>
              <w:jc w:val="both"/>
            </w:pPr>
          </w:p>
        </w:tc>
      </w:tr>
    </w:tbl>
    <w:p w:rsidR="006B2841" w:rsidRDefault="006B2841" w:rsidP="0037033E">
      <w:pPr>
        <w:jc w:val="both"/>
      </w:pPr>
    </w:p>
    <w:p w:rsidR="00806E0E" w:rsidRPr="00806E0E" w:rsidRDefault="00806E0E" w:rsidP="0037033E">
      <w:pPr>
        <w:jc w:val="both"/>
        <w:rPr>
          <w:b/>
        </w:rPr>
      </w:pPr>
      <w:r w:rsidRPr="00806E0E">
        <w:rPr>
          <w:b/>
        </w:rPr>
        <w:t>Agencia de viajes.</w:t>
      </w:r>
    </w:p>
    <w:p w:rsidR="0037033E" w:rsidRDefault="005073E7" w:rsidP="0037033E">
      <w:pPr>
        <w:jc w:val="both"/>
      </w:pPr>
      <w:r>
        <w:t>La central de u</w:t>
      </w:r>
      <w:r w:rsidR="00CD3803">
        <w:t xml:space="preserve">na empresa de gestión de viajes, que tiene diferentes filiales en España, recibe </w:t>
      </w:r>
      <w:r w:rsidR="006A1A41">
        <w:t xml:space="preserve">y envía </w:t>
      </w:r>
      <w:r w:rsidR="00CD3803">
        <w:t xml:space="preserve">información de las reservas de viaje desde diferentes medios informáticos, esta información </w:t>
      </w:r>
      <w:r w:rsidR="00A01853">
        <w:t>la tienen que centralizar en una base de datos.</w:t>
      </w:r>
    </w:p>
    <w:p w:rsidR="00A01853" w:rsidRDefault="00806E0E" w:rsidP="0037033E">
      <w:pPr>
        <w:jc w:val="both"/>
      </w:pPr>
      <w:r>
        <w:t xml:space="preserve">1.- </w:t>
      </w:r>
      <w:r w:rsidR="00A01853">
        <w:t>Las diferentes formas de recibir</w:t>
      </w:r>
      <w:r w:rsidR="006A1A41">
        <w:t xml:space="preserve"> y mandar</w:t>
      </w:r>
      <w:r w:rsidR="00A01853">
        <w:t xml:space="preserve"> la información son:</w:t>
      </w:r>
    </w:p>
    <w:p w:rsidR="00C94073" w:rsidRDefault="00463E84" w:rsidP="0037033E">
      <w:pPr>
        <w:jc w:val="both"/>
      </w:pPr>
      <w:r w:rsidRPr="00A9421A">
        <w:rPr>
          <w:b/>
        </w:rPr>
        <w:t>1ª Forma:</w:t>
      </w:r>
      <w:r>
        <w:t xml:space="preserve"> </w:t>
      </w:r>
      <w:r w:rsidR="00A01853">
        <w:t>Desde fichero, pueden recibir</w:t>
      </w:r>
      <w:r w:rsidR="006A1A41">
        <w:t xml:space="preserve"> o enviar</w:t>
      </w:r>
      <w:r w:rsidR="00A01853">
        <w:t xml:space="preserve"> la información en un fichero binario, este fichero binario fue </w:t>
      </w:r>
      <w:r w:rsidR="006A1A41">
        <w:t>pensada</w:t>
      </w:r>
      <w:r w:rsidR="00A01853">
        <w:t xml:space="preserve"> por un informático del DAW del Virgen de Gracia, y lo real</w:t>
      </w:r>
      <w:r w:rsidR="006A1A41">
        <w:t>izo con una clase serializable, la información de estos ficheros se guarda en la tabla usuario</w:t>
      </w:r>
      <w:r w:rsidR="0064498D">
        <w:t>.</w:t>
      </w:r>
      <w:r w:rsidR="006A1A41">
        <w:t xml:space="preserve"> </w:t>
      </w:r>
      <w:r w:rsidR="00AC6F57">
        <w:t>Cuando crean los ficheros para sacar la información del usuario de la base de datos, quieren una ventana que pregunte por el nombre del fichero. Cu</w:t>
      </w:r>
      <w:r w:rsidR="006426C9">
        <w:t xml:space="preserve">ando leen de un fichero, </w:t>
      </w:r>
      <w:r w:rsidR="00AC6F57">
        <w:t>el nombre de ese fichero siempre es el mismo y al pulsar el botón se realizan todas las operaciones y al final si todo es correcto saca una alerta de información. Podemos ver las ventanas de presentación en las imágenes que tenemos a continuación.</w:t>
      </w:r>
    </w:p>
    <w:p w:rsidR="00AC6F57" w:rsidRDefault="00AC6F57" w:rsidP="0037033E">
      <w:pPr>
        <w:jc w:val="both"/>
      </w:pPr>
    </w:p>
    <w:p w:rsidR="00AC6F57" w:rsidRDefault="00AC6F57" w:rsidP="0037033E">
      <w:pPr>
        <w:jc w:val="both"/>
      </w:pPr>
    </w:p>
    <w:p w:rsidR="00AC6F57" w:rsidRDefault="00AC6F57" w:rsidP="0037033E">
      <w:pPr>
        <w:jc w:val="both"/>
      </w:pPr>
    </w:p>
    <w:p w:rsidR="00AC6F57" w:rsidRDefault="00AC6F57" w:rsidP="0037033E">
      <w:pPr>
        <w:jc w:val="both"/>
      </w:pPr>
    </w:p>
    <w:p w:rsidR="00AC6F57" w:rsidRDefault="00AC6F57" w:rsidP="0037033E">
      <w:pPr>
        <w:jc w:val="both"/>
      </w:pPr>
    </w:p>
    <w:p w:rsidR="00AC6F57" w:rsidRDefault="00AC6F57" w:rsidP="0037033E">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64AC0" w:rsidTr="008E7C23">
        <w:tc>
          <w:tcPr>
            <w:tcW w:w="4247" w:type="dxa"/>
            <w:vAlign w:val="center"/>
          </w:tcPr>
          <w:p w:rsidR="00E64AC0" w:rsidRDefault="00E64AC0" w:rsidP="00E64AC0">
            <w:pPr>
              <w:jc w:val="center"/>
            </w:pPr>
            <w:r>
              <w:rPr>
                <w:noProof/>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812082</wp:posOffset>
                      </wp:positionH>
                      <wp:positionV relativeFrom="paragraph">
                        <wp:posOffset>609545</wp:posOffset>
                      </wp:positionV>
                      <wp:extent cx="437322" cy="771276"/>
                      <wp:effectExtent l="38100" t="38100" r="20320" b="29210"/>
                      <wp:wrapNone/>
                      <wp:docPr id="32" name="Conector recto de flecha 32"/>
                      <wp:cNvGraphicFramePr/>
                      <a:graphic xmlns:a="http://schemas.openxmlformats.org/drawingml/2006/main">
                        <a:graphicData uri="http://schemas.microsoft.com/office/word/2010/wordprocessingShape">
                          <wps:wsp>
                            <wps:cNvCnPr/>
                            <wps:spPr>
                              <a:xfrm flipH="1" flipV="1">
                                <a:off x="0" y="0"/>
                                <a:ext cx="437322" cy="77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353FBA" id="_x0000_t32" coordsize="21600,21600" o:spt="32" o:oned="t" path="m,l21600,21600e" filled="f">
                      <v:path arrowok="t" fillok="f" o:connecttype="none"/>
                      <o:lock v:ext="edit" shapetype="t"/>
                    </v:shapetype>
                    <v:shape id="Conector recto de flecha 32" o:spid="_x0000_s1026" type="#_x0000_t32" style="position:absolute;margin-left:63.95pt;margin-top:48pt;width:34.45pt;height:60.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1400479</wp:posOffset>
                      </wp:positionH>
                      <wp:positionV relativeFrom="paragraph">
                        <wp:posOffset>760620</wp:posOffset>
                      </wp:positionV>
                      <wp:extent cx="2417196" cy="803081"/>
                      <wp:effectExtent l="0" t="38100" r="59690" b="35560"/>
                      <wp:wrapNone/>
                      <wp:docPr id="31" name="Conector recto de flecha 31"/>
                      <wp:cNvGraphicFramePr/>
                      <a:graphic xmlns:a="http://schemas.openxmlformats.org/drawingml/2006/main">
                        <a:graphicData uri="http://schemas.microsoft.com/office/word/2010/wordprocessingShape">
                          <wps:wsp>
                            <wps:cNvCnPr/>
                            <wps:spPr>
                              <a:xfrm flipV="1">
                                <a:off x="0" y="0"/>
                                <a:ext cx="2417196" cy="8030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0D961" id="Conector recto de flecha 31" o:spid="_x0000_s1026" type="#_x0000_t32" style="position:absolute;margin-left:110.25pt;margin-top:59.9pt;width:190.35pt;height:63.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" strokecolor="#5b9bd5 [3204]" strokeweight=".5pt">
                      <v:stroke endarrow="block" joinstyle="miter"/>
                    </v:shape>
                  </w:pict>
                </mc:Fallback>
              </mc:AlternateContent>
            </w:r>
            <w:r>
              <w:rPr>
                <w:noProof/>
                <w:lang w:eastAsia="es-ES"/>
              </w:rPr>
              <w:drawing>
                <wp:inline distT="0" distB="0" distL="0" distR="0" wp14:anchorId="37A572A2" wp14:editId="612B81FF">
                  <wp:extent cx="1956021" cy="91688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5871" cy="944940"/>
                          </a:xfrm>
                          <a:prstGeom prst="rect">
                            <a:avLst/>
                          </a:prstGeom>
                        </pic:spPr>
                      </pic:pic>
                    </a:graphicData>
                  </a:graphic>
                </wp:inline>
              </w:drawing>
            </w:r>
          </w:p>
        </w:tc>
        <w:tc>
          <w:tcPr>
            <w:tcW w:w="4247" w:type="dxa"/>
            <w:vAlign w:val="center"/>
          </w:tcPr>
          <w:p w:rsidR="00E64AC0" w:rsidRDefault="00E64AC0" w:rsidP="00E64AC0">
            <w:pPr>
              <w:jc w:val="center"/>
            </w:pPr>
            <w:r>
              <w:rPr>
                <w:noProof/>
                <w:lang w:eastAsia="es-ES"/>
              </w:rPr>
              <w:drawing>
                <wp:inline distT="0" distB="0" distL="0" distR="0" wp14:anchorId="5DAFE189" wp14:editId="3F6C2966">
                  <wp:extent cx="1897193" cy="930303"/>
                  <wp:effectExtent l="0" t="0" r="825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690" cy="948199"/>
                          </a:xfrm>
                          <a:prstGeom prst="rect">
                            <a:avLst/>
                          </a:prstGeom>
                        </pic:spPr>
                      </pic:pic>
                    </a:graphicData>
                  </a:graphic>
                </wp:inline>
              </w:drawing>
            </w:r>
          </w:p>
        </w:tc>
      </w:tr>
      <w:tr w:rsidR="00E64AC0" w:rsidTr="008E7C23">
        <w:tc>
          <w:tcPr>
            <w:tcW w:w="8494" w:type="dxa"/>
            <w:gridSpan w:val="2"/>
            <w:vAlign w:val="center"/>
          </w:tcPr>
          <w:p w:rsidR="00E64AC0" w:rsidRDefault="00E64AC0" w:rsidP="00E64AC0">
            <w:pPr>
              <w:jc w:val="center"/>
            </w:pPr>
            <w:r>
              <w:rPr>
                <w:noProof/>
                <w:lang w:eastAsia="es-ES"/>
              </w:rPr>
              <w:drawing>
                <wp:inline distT="0" distB="0" distL="0" distR="0" wp14:anchorId="70B4D1D8" wp14:editId="63E33531">
                  <wp:extent cx="3649649" cy="1982329"/>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0468" cy="1988205"/>
                          </a:xfrm>
                          <a:prstGeom prst="rect">
                            <a:avLst/>
                          </a:prstGeom>
                        </pic:spPr>
                      </pic:pic>
                    </a:graphicData>
                  </a:graphic>
                </wp:inline>
              </w:drawing>
            </w:r>
          </w:p>
        </w:tc>
      </w:tr>
    </w:tbl>
    <w:p w:rsidR="00E64AC0" w:rsidRDefault="00E64AC0" w:rsidP="0037033E">
      <w:pPr>
        <w:jc w:val="both"/>
      </w:pPr>
    </w:p>
    <w:p w:rsidR="00AC6F57" w:rsidRDefault="00AC6F57" w:rsidP="0037033E">
      <w:pPr>
        <w:jc w:val="both"/>
      </w:pPr>
    </w:p>
    <w:p w:rsidR="00D27F68" w:rsidRDefault="00A9421A" w:rsidP="0037033E">
      <w:pPr>
        <w:jc w:val="both"/>
      </w:pPr>
      <w:r w:rsidRPr="00A9421A">
        <w:rPr>
          <w:b/>
        </w:rPr>
        <w:t>2ª Forma:</w:t>
      </w:r>
      <w:r w:rsidR="00463E84">
        <w:t xml:space="preserve"> </w:t>
      </w:r>
      <w:r w:rsidR="006B3A41">
        <w:t>Desde fichero, pueden recibir</w:t>
      </w:r>
      <w:r w:rsidR="006A1A41">
        <w:t xml:space="preserve"> o enviar</w:t>
      </w:r>
      <w:r w:rsidR="006B3A41">
        <w:t xml:space="preserve"> inf</w:t>
      </w:r>
      <w:r w:rsidR="00A51C4E">
        <w:t>ormació</w:t>
      </w:r>
      <w:r w:rsidR="006A1A41">
        <w:t xml:space="preserve">n en modo texto, </w:t>
      </w:r>
      <w:r w:rsidR="006132EC">
        <w:t xml:space="preserve">estos ficheros los suelen </w:t>
      </w:r>
      <w:r w:rsidR="006A1A41">
        <w:t>utilizar</w:t>
      </w:r>
      <w:r w:rsidR="006132EC">
        <w:t xml:space="preserve"> guías de viajes que exploran las ciudades para luego incorporarlas </w:t>
      </w:r>
      <w:r w:rsidR="000064AC">
        <w:t>a la tabla ciudades</w:t>
      </w:r>
      <w:r w:rsidR="006A1A41">
        <w:t>.</w:t>
      </w:r>
      <w:r w:rsidR="004D6C4B">
        <w:t xml:space="preserve"> El nombre de estos ficheros es siempre igual y no dan ningún tipo de información al usuario, simplemente ejecutan la acción, el fichero es muy sencillo, solamente lleva el nombre de la ciudad</w:t>
      </w:r>
      <w:r w:rsidR="00960A12">
        <w:t>, un ejemplo de fichero sería.</w:t>
      </w:r>
      <w:r w:rsidR="00D27F68">
        <w:t xml:space="preserve"> </w:t>
      </w:r>
    </w:p>
    <w:p w:rsidR="00960A12" w:rsidRDefault="00960A12" w:rsidP="0037033E">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6218"/>
      </w:tblGrid>
      <w:tr w:rsidR="00D27F68" w:rsidTr="00D27F68">
        <w:tc>
          <w:tcPr>
            <w:tcW w:w="1402" w:type="dxa"/>
            <w:vAlign w:val="center"/>
          </w:tcPr>
          <w:p w:rsidR="00D27F68" w:rsidRDefault="00D27F68" w:rsidP="00E64AC0">
            <w:pPr>
              <w:jc w:val="center"/>
              <w:rPr>
                <w:noProof/>
                <w:lang w:eastAsia="es-ES"/>
              </w:rPr>
            </w:pPr>
            <w:r>
              <w:rPr>
                <w:noProof/>
                <w:lang w:eastAsia="es-ES"/>
              </w:rPr>
              <w:t>Ejemplo de fichero de texto</w:t>
            </w:r>
          </w:p>
        </w:tc>
        <w:tc>
          <w:tcPr>
            <w:tcW w:w="7092" w:type="dxa"/>
            <w:vAlign w:val="center"/>
          </w:tcPr>
          <w:p w:rsidR="00D27F68" w:rsidRDefault="00D27F68" w:rsidP="00E64AC0">
            <w:pPr>
              <w:jc w:val="center"/>
              <w:rPr>
                <w:noProof/>
                <w:lang w:eastAsia="es-ES"/>
              </w:rPr>
            </w:pPr>
            <w:r>
              <w:rPr>
                <w:noProof/>
                <w:lang w:eastAsia="es-ES"/>
              </w:rPr>
              <w:t>Ejemplo de como se quieren los menús</w:t>
            </w:r>
          </w:p>
        </w:tc>
      </w:tr>
      <w:tr w:rsidR="00D27F68" w:rsidTr="00D27F68">
        <w:tc>
          <w:tcPr>
            <w:tcW w:w="1402" w:type="dxa"/>
            <w:vAlign w:val="center"/>
          </w:tcPr>
          <w:p w:rsidR="00D27F68" w:rsidRDefault="00D27F68" w:rsidP="00E64AC0">
            <w:pPr>
              <w:jc w:val="center"/>
            </w:pPr>
            <w:r>
              <w:rPr>
                <w:noProof/>
                <w:lang w:eastAsia="es-ES"/>
              </w:rPr>
              <w:drawing>
                <wp:inline distT="0" distB="0" distL="0" distR="0" wp14:anchorId="148F8E80" wp14:editId="625A7D98">
                  <wp:extent cx="1314450" cy="1285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4450" cy="1285875"/>
                          </a:xfrm>
                          <a:prstGeom prst="rect">
                            <a:avLst/>
                          </a:prstGeom>
                        </pic:spPr>
                      </pic:pic>
                    </a:graphicData>
                  </a:graphic>
                </wp:inline>
              </w:drawing>
            </w:r>
          </w:p>
        </w:tc>
        <w:tc>
          <w:tcPr>
            <w:tcW w:w="7092" w:type="dxa"/>
            <w:vAlign w:val="center"/>
          </w:tcPr>
          <w:p w:rsidR="00D27F68" w:rsidRDefault="00D27F68" w:rsidP="00E64AC0">
            <w:pPr>
              <w:jc w:val="center"/>
            </w:pPr>
            <w:r>
              <w:rPr>
                <w:noProof/>
                <w:lang w:eastAsia="es-ES"/>
              </w:rPr>
              <w:drawing>
                <wp:inline distT="0" distB="0" distL="0" distR="0" wp14:anchorId="014C1086" wp14:editId="5E2288B8">
                  <wp:extent cx="3204376" cy="17001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951" cy="1713197"/>
                          </a:xfrm>
                          <a:prstGeom prst="rect">
                            <a:avLst/>
                          </a:prstGeom>
                        </pic:spPr>
                      </pic:pic>
                    </a:graphicData>
                  </a:graphic>
                </wp:inline>
              </w:drawing>
            </w:r>
          </w:p>
        </w:tc>
      </w:tr>
    </w:tbl>
    <w:p w:rsidR="00B567CC" w:rsidRDefault="00B567CC" w:rsidP="0037033E">
      <w:pPr>
        <w:jc w:val="both"/>
      </w:pPr>
    </w:p>
    <w:p w:rsidR="006A1A41" w:rsidRDefault="00806E0E" w:rsidP="0037033E">
      <w:pPr>
        <w:jc w:val="both"/>
      </w:pPr>
      <w:r>
        <w:t>Estas funcionalidades, se realizan en el</w:t>
      </w:r>
      <w:r w:rsidR="006A1A41">
        <w:t xml:space="preserve"> progr</w:t>
      </w:r>
      <w:r>
        <w:t xml:space="preserve">ama principal desde un menú, los menús tienen los nombres que </w:t>
      </w:r>
      <w:r w:rsidR="00B567CC">
        <w:t>han mostrado anteriormente</w:t>
      </w:r>
      <w:r>
        <w:t>.</w:t>
      </w:r>
    </w:p>
    <w:p w:rsidR="006800F1" w:rsidRDefault="00903596" w:rsidP="0037033E">
      <w:pPr>
        <w:jc w:val="both"/>
      </w:pPr>
      <w:r>
        <w:t xml:space="preserve">2.- </w:t>
      </w:r>
      <w:r w:rsidR="00806E0E">
        <w:t xml:space="preserve">En el programa principal también tienen la posibilidad de ver información de la base de datos, en </w:t>
      </w:r>
      <w:r w:rsidR="006800F1">
        <w:t>tablas para mostrar al usuario, necesitan</w:t>
      </w:r>
      <w:r w:rsidR="00806E0E">
        <w:t xml:space="preserve"> una pantalla donde poder ver l</w:t>
      </w:r>
      <w:r w:rsidR="006800F1">
        <w:t>a tabla de viajes que tienen, han</w:t>
      </w:r>
      <w:r w:rsidR="00806E0E">
        <w:t xml:space="preserve"> estado con el equipo de desarrollo y la información que desean</w:t>
      </w:r>
      <w:r w:rsidR="006800F1">
        <w:t>,</w:t>
      </w:r>
      <w:r w:rsidR="00806E0E">
        <w:t xml:space="preserve"> la han plasmado en una </w:t>
      </w:r>
      <w:r w:rsidR="0019355A">
        <w:t>vista</w:t>
      </w:r>
      <w:r w:rsidR="00806E0E">
        <w:t xml:space="preserve"> </w:t>
      </w:r>
      <w:proofErr w:type="spellStart"/>
      <w:r w:rsidR="00806E0E">
        <w:t>sql</w:t>
      </w:r>
      <w:proofErr w:type="spellEnd"/>
      <w:r>
        <w:t xml:space="preserve">, también han pedido para empezar una pantalla que permita dar de alta en la base de datos un viaje, para ello necesitan el usuario, el destino, </w:t>
      </w:r>
      <w:r w:rsidR="006426C9">
        <w:t xml:space="preserve">la fecha y si esta pagado, en la </w:t>
      </w:r>
      <w:r>
        <w:t xml:space="preserve">opción </w:t>
      </w:r>
      <w:r w:rsidR="006426C9">
        <w:lastRenderedPageBreak/>
        <w:t xml:space="preserve">de alta, </w:t>
      </w:r>
      <w:r>
        <w:t xml:space="preserve">simplemente quieren una pequeña demostración. Toda esta información la quieren visualizar </w:t>
      </w:r>
      <w:r w:rsidR="006800F1">
        <w:t xml:space="preserve">desde el </w:t>
      </w:r>
      <w:r w:rsidR="0005508B">
        <w:t>menú</w:t>
      </w:r>
      <w:r>
        <w:t xml:space="preserve"> viaje, en dos pantallas, se muestran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4"/>
        <w:gridCol w:w="4110"/>
      </w:tblGrid>
      <w:tr w:rsidR="000F57AF" w:rsidTr="008E7C23">
        <w:tc>
          <w:tcPr>
            <w:tcW w:w="4384" w:type="dxa"/>
            <w:vAlign w:val="center"/>
          </w:tcPr>
          <w:p w:rsidR="0005508B" w:rsidRDefault="000F57AF" w:rsidP="0005508B">
            <w:pPr>
              <w:jc w:val="center"/>
            </w:pP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1328917</wp:posOffset>
                      </wp:positionH>
                      <wp:positionV relativeFrom="paragraph">
                        <wp:posOffset>1424029</wp:posOffset>
                      </wp:positionV>
                      <wp:extent cx="596348" cy="707666"/>
                      <wp:effectExtent l="38100" t="38100" r="32385" b="16510"/>
                      <wp:wrapNone/>
                      <wp:docPr id="35" name="Conector recto de flecha 35"/>
                      <wp:cNvGraphicFramePr/>
                      <a:graphic xmlns:a="http://schemas.openxmlformats.org/drawingml/2006/main">
                        <a:graphicData uri="http://schemas.microsoft.com/office/word/2010/wordprocessingShape">
                          <wps:wsp>
                            <wps:cNvCnPr/>
                            <wps:spPr>
                              <a:xfrm flipH="1" flipV="1">
                                <a:off x="0" y="0"/>
                                <a:ext cx="596348" cy="707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B9AB0" id="Conector recto de flecha 35" o:spid="_x0000_s1026" type="#_x0000_t32" style="position:absolute;margin-left:104.65pt;margin-top:112.15pt;width:46.95pt;height:55.7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" strokecolor="#5b9bd5 [3204]" strokeweight=".5pt">
                      <v:stroke endarrow="block" joinstyle="miter"/>
                    </v:shape>
                  </w:pict>
                </mc:Fallback>
              </mc:AlternateContent>
            </w:r>
            <w:r>
              <w:rPr>
                <w:noProof/>
                <w:lang w:eastAsia="es-ES"/>
              </w:rPr>
              <w:drawing>
                <wp:inline distT="0" distB="0" distL="0" distR="0" wp14:anchorId="63C38991" wp14:editId="5F816102">
                  <wp:extent cx="2345635" cy="1673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3569" cy="1686517"/>
                          </a:xfrm>
                          <a:prstGeom prst="rect">
                            <a:avLst/>
                          </a:prstGeom>
                        </pic:spPr>
                      </pic:pic>
                    </a:graphicData>
                  </a:graphic>
                </wp:inline>
              </w:drawing>
            </w:r>
          </w:p>
        </w:tc>
        <w:tc>
          <w:tcPr>
            <w:tcW w:w="4110" w:type="dxa"/>
            <w:vAlign w:val="center"/>
          </w:tcPr>
          <w:p w:rsidR="0005508B" w:rsidRDefault="008E7C23" w:rsidP="0005508B">
            <w:pPr>
              <w:jc w:val="center"/>
            </w:pPr>
            <w:r>
              <w:rPr>
                <w:noProof/>
                <w:lang w:eastAsia="es-ES"/>
              </w:rPr>
              <mc:AlternateContent>
                <mc:Choice Requires="wps">
                  <w:drawing>
                    <wp:anchor distT="0" distB="0" distL="114300" distR="114300" simplePos="0" relativeHeight="251664384" behindDoc="0" locked="0" layoutInCell="1" allowOverlap="1">
                      <wp:simplePos x="0" y="0"/>
                      <wp:positionH relativeFrom="column">
                        <wp:posOffset>-739775</wp:posOffset>
                      </wp:positionH>
                      <wp:positionV relativeFrom="paragraph">
                        <wp:posOffset>1272540</wp:posOffset>
                      </wp:positionV>
                      <wp:extent cx="1263650" cy="930275"/>
                      <wp:effectExtent l="0" t="38100" r="50800" b="22225"/>
                      <wp:wrapNone/>
                      <wp:docPr id="36" name="Conector recto de flecha 36"/>
                      <wp:cNvGraphicFramePr/>
                      <a:graphic xmlns:a="http://schemas.openxmlformats.org/drawingml/2006/main">
                        <a:graphicData uri="http://schemas.microsoft.com/office/word/2010/wordprocessingShape">
                          <wps:wsp>
                            <wps:cNvCnPr/>
                            <wps:spPr>
                              <a:xfrm flipV="1">
                                <a:off x="0" y="0"/>
                                <a:ext cx="1263650" cy="930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3F760" id="Conector recto de flecha 36" o:spid="_x0000_s1026" type="#_x0000_t32" style="position:absolute;margin-left:-58.25pt;margin-top:100.2pt;width:99.5pt;height:73.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" strokecolor="#5b9bd5 [3204]" strokeweight=".5pt">
                      <v:stroke endarrow="block" joinstyle="miter"/>
                    </v:shape>
                  </w:pict>
                </mc:Fallback>
              </mc:AlternateContent>
            </w:r>
            <w:r w:rsidR="000F57AF">
              <w:rPr>
                <w:noProof/>
                <w:lang w:eastAsia="es-ES"/>
              </w:rPr>
              <w:drawing>
                <wp:inline distT="0" distB="0" distL="0" distR="0" wp14:anchorId="033E6F76" wp14:editId="0D46ABD5">
                  <wp:extent cx="2035534" cy="172345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319" cy="1733428"/>
                          </a:xfrm>
                          <a:prstGeom prst="rect">
                            <a:avLst/>
                          </a:prstGeom>
                        </pic:spPr>
                      </pic:pic>
                    </a:graphicData>
                  </a:graphic>
                </wp:inline>
              </w:drawing>
            </w:r>
          </w:p>
        </w:tc>
      </w:tr>
      <w:tr w:rsidR="0005508B" w:rsidTr="008E7C23">
        <w:tc>
          <w:tcPr>
            <w:tcW w:w="8494" w:type="dxa"/>
            <w:gridSpan w:val="2"/>
            <w:vAlign w:val="center"/>
          </w:tcPr>
          <w:p w:rsidR="0005508B" w:rsidRDefault="000F57AF" w:rsidP="0005508B">
            <w:pPr>
              <w:jc w:val="center"/>
              <w:rPr>
                <w:noProof/>
                <w:lang w:eastAsia="es-ES"/>
              </w:rPr>
            </w:pPr>
            <w:r>
              <w:rPr>
                <w:noProof/>
                <w:lang w:eastAsia="es-ES"/>
              </w:rPr>
              <w:drawing>
                <wp:inline distT="0" distB="0" distL="0" distR="0" wp14:anchorId="79EEF891" wp14:editId="12905448">
                  <wp:extent cx="3045350" cy="1665201"/>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3346" cy="1680509"/>
                          </a:xfrm>
                          <a:prstGeom prst="rect">
                            <a:avLst/>
                          </a:prstGeom>
                        </pic:spPr>
                      </pic:pic>
                    </a:graphicData>
                  </a:graphic>
                </wp:inline>
              </w:drawing>
            </w:r>
          </w:p>
        </w:tc>
      </w:tr>
    </w:tbl>
    <w:p w:rsidR="0005508B" w:rsidRDefault="0005508B" w:rsidP="0037033E">
      <w:pPr>
        <w:jc w:val="both"/>
        <w:rPr>
          <w:noProof/>
          <w:lang w:eastAsia="es-ES"/>
        </w:rPr>
      </w:pPr>
    </w:p>
    <w:p w:rsidR="00C65765" w:rsidRDefault="00AE2442" w:rsidP="0037033E">
      <w:pPr>
        <w:jc w:val="both"/>
      </w:pPr>
      <w:r>
        <w:t>La pantalla para dar de alta un viaje, de momento no quieren que inserte en la base de datos, solamente quieren ver una pequeña demostración de cómo se cargarían los desplegables de usuario y destino y como se pasaría la información a la pantalla principal, para ello en la pantalla principal han creado una etiqueta nombre, la idea es que se carguen las dos listas desplegables de usuario y destino, y al pulsar el botón aceptar</w:t>
      </w:r>
      <w:r w:rsidR="006426C9">
        <w:t>,</w:t>
      </w:r>
      <w:r>
        <w:t xml:space="preserve"> pase la información a la pantalla principal y nos muestre el nombre del usuario seleccionado en la pantalla principal en una etiqueta, se dejan capturas de pantalla a continuación</w:t>
      </w:r>
    </w:p>
    <w:p w:rsidR="00C65765" w:rsidRDefault="00C65765" w:rsidP="0037033E">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C65765" w:rsidTr="00AE2442">
        <w:tc>
          <w:tcPr>
            <w:tcW w:w="4247" w:type="dxa"/>
          </w:tcPr>
          <w:p w:rsidR="00C65765" w:rsidRDefault="00C65765" w:rsidP="0037033E">
            <w:pPr>
              <w:jc w:val="both"/>
            </w:pPr>
            <w:r>
              <w:rPr>
                <w:noProof/>
                <w:lang w:eastAsia="es-ES"/>
              </w:rPr>
              <w:drawing>
                <wp:inline distT="0" distB="0" distL="0" distR="0" wp14:anchorId="3BBEAEDF" wp14:editId="1D476294">
                  <wp:extent cx="2075291" cy="1775421"/>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0057" cy="1779498"/>
                          </a:xfrm>
                          <a:prstGeom prst="rect">
                            <a:avLst/>
                          </a:prstGeom>
                        </pic:spPr>
                      </pic:pic>
                    </a:graphicData>
                  </a:graphic>
                </wp:inline>
              </w:drawing>
            </w:r>
          </w:p>
        </w:tc>
        <w:tc>
          <w:tcPr>
            <w:tcW w:w="4247" w:type="dxa"/>
          </w:tcPr>
          <w:p w:rsidR="00C65765" w:rsidRDefault="00C65765" w:rsidP="0037033E">
            <w:pPr>
              <w:jc w:val="both"/>
            </w:pPr>
            <w:r>
              <w:rPr>
                <w:noProof/>
                <w:lang w:eastAsia="es-ES"/>
              </w:rPr>
              <w:drawing>
                <wp:inline distT="0" distB="0" distL="0" distR="0" wp14:anchorId="0DA5702A" wp14:editId="1ECCBD1F">
                  <wp:extent cx="2075290" cy="1757837"/>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248" cy="1783212"/>
                          </a:xfrm>
                          <a:prstGeom prst="rect">
                            <a:avLst/>
                          </a:prstGeom>
                        </pic:spPr>
                      </pic:pic>
                    </a:graphicData>
                  </a:graphic>
                </wp:inline>
              </w:drawing>
            </w:r>
          </w:p>
        </w:tc>
      </w:tr>
      <w:tr w:rsidR="00C65765" w:rsidTr="00AE2442">
        <w:tc>
          <w:tcPr>
            <w:tcW w:w="8494" w:type="dxa"/>
            <w:gridSpan w:val="2"/>
          </w:tcPr>
          <w:p w:rsidR="00C65765" w:rsidRDefault="00C65765" w:rsidP="0037033E">
            <w:pPr>
              <w:jc w:val="both"/>
            </w:pPr>
            <w:r>
              <w:rPr>
                <w:noProof/>
                <w:lang w:eastAsia="es-ES"/>
              </w:rPr>
              <w:lastRenderedPageBreak/>
              <mc:AlternateContent>
                <mc:Choice Requires="wps">
                  <w:drawing>
                    <wp:anchor distT="0" distB="0" distL="114300" distR="114300" simplePos="0" relativeHeight="251665408" behindDoc="0" locked="0" layoutInCell="1" allowOverlap="1">
                      <wp:simplePos x="0" y="0"/>
                      <wp:positionH relativeFrom="column">
                        <wp:posOffset>1662872</wp:posOffset>
                      </wp:positionH>
                      <wp:positionV relativeFrom="paragraph">
                        <wp:posOffset>567441</wp:posOffset>
                      </wp:positionV>
                      <wp:extent cx="1653871" cy="2608027"/>
                      <wp:effectExtent l="38100" t="0" r="22860" b="59055"/>
                      <wp:wrapNone/>
                      <wp:docPr id="37" name="Conector recto de flecha 37"/>
                      <wp:cNvGraphicFramePr/>
                      <a:graphic xmlns:a="http://schemas.openxmlformats.org/drawingml/2006/main">
                        <a:graphicData uri="http://schemas.microsoft.com/office/word/2010/wordprocessingShape">
                          <wps:wsp>
                            <wps:cNvCnPr/>
                            <wps:spPr>
                              <a:xfrm flipH="1">
                                <a:off x="0" y="0"/>
                                <a:ext cx="1653871" cy="2608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998FD" id="Conector recto de flecha 37" o:spid="_x0000_s1026" type="#_x0000_t32" style="position:absolute;margin-left:130.95pt;margin-top:44.7pt;width:130.25pt;height:205.3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" strokecolor="#5b9bd5 [3204]" strokeweight=".5pt">
                      <v:stroke endarrow="block" joinstyle="miter"/>
                    </v:shape>
                  </w:pict>
                </mc:Fallback>
              </mc:AlternateContent>
            </w:r>
            <w:r>
              <w:rPr>
                <w:noProof/>
                <w:lang w:eastAsia="es-ES"/>
              </w:rPr>
              <w:drawing>
                <wp:inline distT="0" distB="0" distL="0" distR="0" wp14:anchorId="26DFAC34" wp14:editId="6DDE2107">
                  <wp:extent cx="5400040" cy="20840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84070"/>
                          </a:xfrm>
                          <a:prstGeom prst="rect">
                            <a:avLst/>
                          </a:prstGeom>
                        </pic:spPr>
                      </pic:pic>
                    </a:graphicData>
                  </a:graphic>
                </wp:inline>
              </w:drawing>
            </w:r>
          </w:p>
        </w:tc>
      </w:tr>
      <w:tr w:rsidR="00C65765" w:rsidTr="00AE2442">
        <w:tc>
          <w:tcPr>
            <w:tcW w:w="8494" w:type="dxa"/>
            <w:gridSpan w:val="2"/>
          </w:tcPr>
          <w:p w:rsidR="00C65765" w:rsidRDefault="00C65765" w:rsidP="0037033E">
            <w:pPr>
              <w:jc w:val="both"/>
              <w:rPr>
                <w:noProof/>
                <w:lang w:eastAsia="es-ES"/>
              </w:rPr>
            </w:pPr>
            <w:r>
              <w:rPr>
                <w:noProof/>
                <w:lang w:eastAsia="es-ES"/>
              </w:rPr>
              <w:drawing>
                <wp:inline distT="0" distB="0" distL="0" distR="0" wp14:anchorId="20C3FFAB" wp14:editId="1A3407FC">
                  <wp:extent cx="5400040" cy="28841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84170"/>
                          </a:xfrm>
                          <a:prstGeom prst="rect">
                            <a:avLst/>
                          </a:prstGeom>
                        </pic:spPr>
                      </pic:pic>
                    </a:graphicData>
                  </a:graphic>
                </wp:inline>
              </w:drawing>
            </w:r>
          </w:p>
        </w:tc>
      </w:tr>
    </w:tbl>
    <w:p w:rsidR="00C65765" w:rsidRDefault="00C65765" w:rsidP="0037033E">
      <w:pPr>
        <w:jc w:val="both"/>
      </w:pPr>
    </w:p>
    <w:p w:rsidR="00AE2442" w:rsidRDefault="00396344" w:rsidP="0037033E">
      <w:pPr>
        <w:jc w:val="both"/>
      </w:pPr>
      <w:r>
        <w:t>Por ú</w:t>
      </w:r>
      <w:r w:rsidR="00C637FB">
        <w:t>ltimo</w:t>
      </w:r>
      <w:r>
        <w:t>,</w:t>
      </w:r>
      <w:r w:rsidR="00C637FB">
        <w:t xml:space="preserve"> nos han pedido que toda la estructura del programa este perfectamente,</w:t>
      </w:r>
      <w:r>
        <w:t xml:space="preserve"> delimitada en tres capas, la de presentación, negocio y datos. También valoraran que las posibles constantes que se necesiten estén centralizadas y sean fáciles de modificar y localizar.</w:t>
      </w:r>
    </w:p>
    <w:p w:rsidR="00C37CE5" w:rsidRDefault="00C37CE5" w:rsidP="0037033E">
      <w:pPr>
        <w:jc w:val="both"/>
      </w:pPr>
    </w:p>
    <w:p w:rsidR="006426C9" w:rsidRDefault="006426C9" w:rsidP="0037033E">
      <w:pPr>
        <w:jc w:val="both"/>
      </w:pPr>
    </w:p>
    <w:p w:rsidR="006426C9" w:rsidRDefault="006426C9" w:rsidP="0037033E">
      <w:pPr>
        <w:jc w:val="both"/>
      </w:pPr>
    </w:p>
    <w:p w:rsidR="006426C9" w:rsidRDefault="006426C9" w:rsidP="0037033E">
      <w:pPr>
        <w:jc w:val="both"/>
      </w:pPr>
    </w:p>
    <w:p w:rsidR="006426C9" w:rsidRDefault="006426C9" w:rsidP="0037033E">
      <w:pPr>
        <w:jc w:val="both"/>
      </w:pPr>
    </w:p>
    <w:p w:rsidR="006426C9" w:rsidRDefault="006426C9" w:rsidP="0037033E">
      <w:pPr>
        <w:jc w:val="both"/>
      </w:pPr>
    </w:p>
    <w:p w:rsidR="006426C9" w:rsidRDefault="006426C9" w:rsidP="0037033E">
      <w:pPr>
        <w:jc w:val="both"/>
      </w:pPr>
    </w:p>
    <w:p w:rsidR="006426C9" w:rsidRDefault="006426C9" w:rsidP="0037033E">
      <w:pPr>
        <w:jc w:val="both"/>
      </w:pPr>
    </w:p>
    <w:p w:rsidR="006426C9" w:rsidRDefault="006426C9" w:rsidP="0037033E">
      <w:pPr>
        <w:jc w:val="both"/>
      </w:pPr>
    </w:p>
    <w:p w:rsidR="00DD3F72" w:rsidRDefault="00DD3F72" w:rsidP="0037033E">
      <w:pPr>
        <w:jc w:val="both"/>
      </w:pPr>
    </w:p>
    <w:p w:rsidR="00C37CE5" w:rsidRDefault="00C37CE5" w:rsidP="0037033E">
      <w:pPr>
        <w:jc w:val="both"/>
      </w:pPr>
      <w:bookmarkStart w:id="0" w:name="_GoBack"/>
      <w:bookmarkEnd w:id="0"/>
      <w:r>
        <w:lastRenderedPageBreak/>
        <w:t>Rúbrica:</w:t>
      </w:r>
    </w:p>
    <w:tbl>
      <w:tblPr>
        <w:tblStyle w:val="Tablaconcuadrcula"/>
        <w:tblW w:w="10915" w:type="dxa"/>
        <w:tblInd w:w="-1139" w:type="dxa"/>
        <w:tblLayout w:type="fixed"/>
        <w:tblLook w:val="04A0" w:firstRow="1" w:lastRow="0" w:firstColumn="1" w:lastColumn="0" w:noHBand="0" w:noVBand="1"/>
      </w:tblPr>
      <w:tblGrid>
        <w:gridCol w:w="1560"/>
        <w:gridCol w:w="829"/>
        <w:gridCol w:w="730"/>
        <w:gridCol w:w="850"/>
        <w:gridCol w:w="1418"/>
        <w:gridCol w:w="1758"/>
        <w:gridCol w:w="1885"/>
        <w:gridCol w:w="1885"/>
      </w:tblGrid>
      <w:tr w:rsidR="007B7E79" w:rsidRPr="00446957" w:rsidTr="00446957">
        <w:trPr>
          <w:trHeight w:val="2303"/>
        </w:trPr>
        <w:tc>
          <w:tcPr>
            <w:tcW w:w="1560" w:type="dxa"/>
            <w:vMerge w:val="restart"/>
          </w:tcPr>
          <w:p w:rsidR="004220D3" w:rsidRPr="00446957" w:rsidRDefault="004220D3" w:rsidP="004220D3">
            <w:pPr>
              <w:jc w:val="both"/>
              <w:rPr>
                <w:rFonts w:cstheme="minorHAnsi"/>
                <w:sz w:val="14"/>
                <w:szCs w:val="14"/>
              </w:rPr>
            </w:pPr>
            <w:r w:rsidRPr="00446957">
              <w:rPr>
                <w:rFonts w:cstheme="minorHAnsi"/>
                <w:sz w:val="14"/>
                <w:szCs w:val="14"/>
              </w:rPr>
              <w:t>RA4: Desarrolla programas organizados en clases analizando y aplicando los principios de la programación orientada a objetos</w:t>
            </w:r>
          </w:p>
        </w:tc>
        <w:tc>
          <w:tcPr>
            <w:tcW w:w="829" w:type="dxa"/>
          </w:tcPr>
          <w:p w:rsidR="004220D3" w:rsidRPr="00446957" w:rsidRDefault="001A4D51" w:rsidP="004220D3">
            <w:pPr>
              <w:jc w:val="both"/>
              <w:rPr>
                <w:rFonts w:cstheme="minorHAnsi"/>
                <w:sz w:val="14"/>
                <w:szCs w:val="14"/>
              </w:rPr>
            </w:pPr>
            <w:r w:rsidRPr="00446957">
              <w:rPr>
                <w:rFonts w:cstheme="minorHAnsi"/>
                <w:sz w:val="14"/>
                <w:szCs w:val="14"/>
              </w:rPr>
              <w:t>No tiene</w:t>
            </w:r>
          </w:p>
        </w:tc>
        <w:tc>
          <w:tcPr>
            <w:tcW w:w="730" w:type="dxa"/>
          </w:tcPr>
          <w:p w:rsidR="003D57FF" w:rsidRPr="00446957" w:rsidRDefault="004220D3" w:rsidP="007D1D1C">
            <w:pPr>
              <w:jc w:val="both"/>
              <w:rPr>
                <w:rFonts w:cstheme="minorHAnsi"/>
                <w:sz w:val="14"/>
                <w:szCs w:val="14"/>
              </w:rPr>
            </w:pPr>
            <w:r w:rsidRPr="00446957">
              <w:rPr>
                <w:rFonts w:cstheme="minorHAnsi"/>
                <w:sz w:val="14"/>
                <w:szCs w:val="14"/>
              </w:rPr>
              <w:t xml:space="preserve">Crea algún componente de OO, </w:t>
            </w:r>
            <w:r w:rsidR="000A5F34" w:rsidRPr="00446957">
              <w:rPr>
                <w:rFonts w:cstheme="minorHAnsi"/>
                <w:sz w:val="14"/>
                <w:szCs w:val="14"/>
              </w:rPr>
              <w:t>Constructores, atributos, clases</w:t>
            </w:r>
            <w:r w:rsidR="003D57FF" w:rsidRPr="00446957">
              <w:rPr>
                <w:rFonts w:cstheme="minorHAnsi"/>
                <w:sz w:val="14"/>
                <w:szCs w:val="14"/>
              </w:rPr>
              <w:t>.</w:t>
            </w:r>
            <w:r w:rsidR="007B7E79" w:rsidRPr="00446957">
              <w:rPr>
                <w:rFonts w:cstheme="minorHAnsi"/>
                <w:sz w:val="14"/>
                <w:szCs w:val="14"/>
              </w:rPr>
              <w:t xml:space="preserve"> Pero su funcionalidad no es correcta</w:t>
            </w:r>
          </w:p>
        </w:tc>
        <w:tc>
          <w:tcPr>
            <w:tcW w:w="850" w:type="dxa"/>
          </w:tcPr>
          <w:p w:rsidR="004220D3" w:rsidRPr="00446957" w:rsidRDefault="004220D3" w:rsidP="004220D3">
            <w:pPr>
              <w:jc w:val="both"/>
              <w:rPr>
                <w:rFonts w:cstheme="minorHAnsi"/>
                <w:sz w:val="14"/>
                <w:szCs w:val="14"/>
              </w:rPr>
            </w:pPr>
            <w:r w:rsidRPr="00446957">
              <w:rPr>
                <w:rFonts w:cstheme="minorHAnsi"/>
                <w:sz w:val="14"/>
                <w:szCs w:val="14"/>
              </w:rPr>
              <w:t>Crea com</w:t>
            </w:r>
            <w:r w:rsidR="007B7E79" w:rsidRPr="00446957">
              <w:rPr>
                <w:rFonts w:cstheme="minorHAnsi"/>
                <w:sz w:val="14"/>
                <w:szCs w:val="14"/>
              </w:rPr>
              <w:t xml:space="preserve">ponentes con lógica y atributos, constructores, métodos o clases </w:t>
            </w:r>
            <w:r w:rsidRPr="00446957">
              <w:rPr>
                <w:rFonts w:cstheme="minorHAnsi"/>
                <w:sz w:val="14"/>
                <w:szCs w:val="14"/>
              </w:rPr>
              <w:t>correctos</w:t>
            </w:r>
            <w:r w:rsidR="007B7E79" w:rsidRPr="00446957">
              <w:rPr>
                <w:rFonts w:cstheme="minorHAnsi"/>
                <w:sz w:val="14"/>
                <w:szCs w:val="14"/>
              </w:rPr>
              <w:t>, pero faltan elementos</w:t>
            </w:r>
          </w:p>
          <w:p w:rsidR="003D57FF" w:rsidRPr="00446957" w:rsidRDefault="003D57FF" w:rsidP="004220D3">
            <w:pPr>
              <w:jc w:val="both"/>
              <w:rPr>
                <w:rFonts w:cstheme="minorHAnsi"/>
                <w:sz w:val="14"/>
                <w:szCs w:val="14"/>
              </w:rPr>
            </w:pPr>
          </w:p>
          <w:p w:rsidR="003D57FF" w:rsidRPr="00446957" w:rsidRDefault="003D57FF" w:rsidP="004220D3">
            <w:pPr>
              <w:jc w:val="both"/>
              <w:rPr>
                <w:rFonts w:cstheme="minorHAnsi"/>
                <w:sz w:val="14"/>
                <w:szCs w:val="14"/>
              </w:rPr>
            </w:pPr>
          </w:p>
        </w:tc>
        <w:tc>
          <w:tcPr>
            <w:tcW w:w="1418" w:type="dxa"/>
          </w:tcPr>
          <w:p w:rsidR="004220D3" w:rsidRPr="00446957" w:rsidRDefault="004220D3" w:rsidP="004220D3">
            <w:pPr>
              <w:jc w:val="both"/>
              <w:rPr>
                <w:rFonts w:cstheme="minorHAnsi"/>
                <w:sz w:val="14"/>
                <w:szCs w:val="14"/>
              </w:rPr>
            </w:pPr>
            <w:r w:rsidRPr="00446957">
              <w:rPr>
                <w:rFonts w:cstheme="minorHAnsi"/>
                <w:sz w:val="14"/>
                <w:szCs w:val="14"/>
              </w:rPr>
              <w:t>Crea componentes con lógica y atributos correctos y los utiliza correctamente</w:t>
            </w:r>
          </w:p>
          <w:p w:rsidR="003D57FF" w:rsidRPr="00446957" w:rsidRDefault="003D57FF" w:rsidP="004220D3">
            <w:pPr>
              <w:jc w:val="both"/>
              <w:rPr>
                <w:rFonts w:cstheme="minorHAnsi"/>
                <w:sz w:val="14"/>
                <w:szCs w:val="14"/>
              </w:rPr>
            </w:pPr>
          </w:p>
          <w:p w:rsidR="003D57FF" w:rsidRPr="00446957" w:rsidRDefault="003D57FF" w:rsidP="004220D3">
            <w:pPr>
              <w:jc w:val="both"/>
              <w:rPr>
                <w:rFonts w:cstheme="minorHAnsi"/>
                <w:sz w:val="14"/>
                <w:szCs w:val="14"/>
              </w:rPr>
            </w:pPr>
          </w:p>
        </w:tc>
        <w:tc>
          <w:tcPr>
            <w:tcW w:w="1758" w:type="dxa"/>
          </w:tcPr>
          <w:p w:rsidR="004220D3" w:rsidRPr="00446957" w:rsidRDefault="004220D3" w:rsidP="004220D3">
            <w:pPr>
              <w:jc w:val="both"/>
              <w:rPr>
                <w:rFonts w:cstheme="minorHAnsi"/>
                <w:sz w:val="14"/>
                <w:szCs w:val="14"/>
              </w:rPr>
            </w:pPr>
            <w:r w:rsidRPr="00446957">
              <w:rPr>
                <w:rFonts w:cstheme="minorHAnsi"/>
                <w:sz w:val="14"/>
                <w:szCs w:val="14"/>
              </w:rPr>
              <w:t xml:space="preserve">Desarrolla programas con todos los conocimientos de </w:t>
            </w:r>
            <w:proofErr w:type="gramStart"/>
            <w:r w:rsidRPr="00446957">
              <w:rPr>
                <w:rFonts w:cstheme="minorHAnsi"/>
                <w:sz w:val="14"/>
                <w:szCs w:val="14"/>
              </w:rPr>
              <w:t>OO</w:t>
            </w:r>
            <w:proofErr w:type="gramEnd"/>
            <w:r w:rsidRPr="00446957">
              <w:rPr>
                <w:rFonts w:cstheme="minorHAnsi"/>
                <w:sz w:val="14"/>
                <w:szCs w:val="14"/>
              </w:rPr>
              <w:t xml:space="preserve"> pero no son totalmente correctos</w:t>
            </w:r>
          </w:p>
          <w:p w:rsidR="003D57FF" w:rsidRPr="00446957" w:rsidRDefault="003D57FF" w:rsidP="004220D3">
            <w:pPr>
              <w:jc w:val="both"/>
              <w:rPr>
                <w:rFonts w:cstheme="minorHAnsi"/>
                <w:sz w:val="14"/>
                <w:szCs w:val="14"/>
              </w:rPr>
            </w:pPr>
          </w:p>
          <w:p w:rsidR="003D57FF" w:rsidRPr="00446957" w:rsidRDefault="003D57FF" w:rsidP="004220D3">
            <w:pPr>
              <w:jc w:val="both"/>
              <w:rPr>
                <w:rFonts w:cstheme="minorHAnsi"/>
                <w:sz w:val="14"/>
                <w:szCs w:val="14"/>
              </w:rPr>
            </w:pPr>
          </w:p>
        </w:tc>
        <w:tc>
          <w:tcPr>
            <w:tcW w:w="1885" w:type="dxa"/>
          </w:tcPr>
          <w:p w:rsidR="004220D3" w:rsidRPr="00446957" w:rsidRDefault="004220D3" w:rsidP="004220D3">
            <w:pPr>
              <w:jc w:val="both"/>
              <w:rPr>
                <w:rFonts w:cstheme="minorHAnsi"/>
                <w:sz w:val="14"/>
                <w:szCs w:val="14"/>
              </w:rPr>
            </w:pPr>
            <w:r w:rsidRPr="00446957">
              <w:rPr>
                <w:rFonts w:cstheme="minorHAnsi"/>
                <w:sz w:val="14"/>
                <w:szCs w:val="14"/>
              </w:rPr>
              <w:t>Desarrolla programas con todos los conocimientos de OO</w:t>
            </w:r>
          </w:p>
        </w:tc>
        <w:tc>
          <w:tcPr>
            <w:tcW w:w="1885" w:type="dxa"/>
          </w:tcPr>
          <w:p w:rsidR="004220D3" w:rsidRPr="00446957" w:rsidRDefault="004220D3" w:rsidP="004220D3">
            <w:pPr>
              <w:jc w:val="both"/>
              <w:rPr>
                <w:rFonts w:cstheme="minorHAnsi"/>
                <w:sz w:val="14"/>
                <w:szCs w:val="14"/>
              </w:rPr>
            </w:pPr>
            <w:r w:rsidRPr="00446957">
              <w:rPr>
                <w:rFonts w:cstheme="minorHAnsi"/>
                <w:sz w:val="14"/>
                <w:szCs w:val="14"/>
              </w:rPr>
              <w:t xml:space="preserve">Desarrolla programas con todos los conocimientos de OO y con lógica </w:t>
            </w:r>
            <w:r w:rsidR="00412212" w:rsidRPr="00446957">
              <w:rPr>
                <w:rFonts w:cstheme="minorHAnsi"/>
                <w:sz w:val="14"/>
                <w:szCs w:val="14"/>
              </w:rPr>
              <w:t>correcta y utilizando la estructura de capas correcta.</w:t>
            </w:r>
          </w:p>
        </w:tc>
      </w:tr>
      <w:tr w:rsidR="007B7E79" w:rsidRPr="00446957" w:rsidTr="00446957">
        <w:trPr>
          <w:trHeight w:val="264"/>
        </w:trPr>
        <w:tc>
          <w:tcPr>
            <w:tcW w:w="1560" w:type="dxa"/>
            <w:vMerge/>
          </w:tcPr>
          <w:p w:rsidR="004220D3" w:rsidRPr="00446957" w:rsidRDefault="004220D3" w:rsidP="004220D3">
            <w:pPr>
              <w:jc w:val="both"/>
              <w:rPr>
                <w:rFonts w:cstheme="minorHAnsi"/>
                <w:sz w:val="14"/>
                <w:szCs w:val="14"/>
              </w:rPr>
            </w:pPr>
          </w:p>
        </w:tc>
        <w:tc>
          <w:tcPr>
            <w:tcW w:w="829" w:type="dxa"/>
          </w:tcPr>
          <w:p w:rsidR="004220D3" w:rsidRPr="00446957" w:rsidRDefault="004220D3" w:rsidP="004220D3">
            <w:pPr>
              <w:jc w:val="both"/>
              <w:rPr>
                <w:rFonts w:cstheme="minorHAnsi"/>
                <w:sz w:val="14"/>
                <w:szCs w:val="14"/>
              </w:rPr>
            </w:pPr>
            <w:r w:rsidRPr="00446957">
              <w:rPr>
                <w:rFonts w:cstheme="minorHAnsi"/>
                <w:sz w:val="14"/>
                <w:szCs w:val="14"/>
              </w:rPr>
              <w:t>0</w:t>
            </w:r>
          </w:p>
        </w:tc>
        <w:tc>
          <w:tcPr>
            <w:tcW w:w="730" w:type="dxa"/>
          </w:tcPr>
          <w:p w:rsidR="004220D3" w:rsidRPr="00446957" w:rsidRDefault="007B7E79" w:rsidP="004220D3">
            <w:pPr>
              <w:jc w:val="both"/>
              <w:rPr>
                <w:rFonts w:cstheme="minorHAnsi"/>
                <w:sz w:val="14"/>
                <w:szCs w:val="14"/>
              </w:rPr>
            </w:pPr>
            <w:r w:rsidRPr="00446957">
              <w:rPr>
                <w:rFonts w:cstheme="minorHAnsi"/>
                <w:sz w:val="14"/>
                <w:szCs w:val="14"/>
              </w:rPr>
              <w:t>0.5</w:t>
            </w:r>
          </w:p>
        </w:tc>
        <w:tc>
          <w:tcPr>
            <w:tcW w:w="850" w:type="dxa"/>
          </w:tcPr>
          <w:p w:rsidR="004220D3" w:rsidRPr="00446957" w:rsidRDefault="007B7E79" w:rsidP="004220D3">
            <w:pPr>
              <w:jc w:val="both"/>
              <w:rPr>
                <w:rFonts w:cstheme="minorHAnsi"/>
                <w:sz w:val="14"/>
                <w:szCs w:val="14"/>
              </w:rPr>
            </w:pPr>
            <w:r w:rsidRPr="00446957">
              <w:rPr>
                <w:rFonts w:cstheme="minorHAnsi"/>
                <w:sz w:val="14"/>
                <w:szCs w:val="14"/>
              </w:rPr>
              <w:t>0.75</w:t>
            </w:r>
          </w:p>
        </w:tc>
        <w:tc>
          <w:tcPr>
            <w:tcW w:w="1418" w:type="dxa"/>
          </w:tcPr>
          <w:p w:rsidR="004220D3" w:rsidRPr="00446957" w:rsidRDefault="007B7E79" w:rsidP="004220D3">
            <w:pPr>
              <w:jc w:val="both"/>
              <w:rPr>
                <w:rFonts w:cstheme="minorHAnsi"/>
                <w:sz w:val="14"/>
                <w:szCs w:val="14"/>
              </w:rPr>
            </w:pPr>
            <w:r w:rsidRPr="00446957">
              <w:rPr>
                <w:rFonts w:cstheme="minorHAnsi"/>
                <w:sz w:val="14"/>
                <w:szCs w:val="14"/>
              </w:rPr>
              <w:t>1</w:t>
            </w:r>
          </w:p>
        </w:tc>
        <w:tc>
          <w:tcPr>
            <w:tcW w:w="1758" w:type="dxa"/>
          </w:tcPr>
          <w:p w:rsidR="004220D3" w:rsidRPr="00446957" w:rsidRDefault="007B7E79" w:rsidP="004220D3">
            <w:pPr>
              <w:jc w:val="both"/>
              <w:rPr>
                <w:rFonts w:cstheme="minorHAnsi"/>
                <w:sz w:val="14"/>
                <w:szCs w:val="14"/>
              </w:rPr>
            </w:pPr>
            <w:r w:rsidRPr="00446957">
              <w:rPr>
                <w:rFonts w:cstheme="minorHAnsi"/>
                <w:sz w:val="14"/>
                <w:szCs w:val="14"/>
              </w:rPr>
              <w:t>1.5</w:t>
            </w:r>
          </w:p>
        </w:tc>
        <w:tc>
          <w:tcPr>
            <w:tcW w:w="1885" w:type="dxa"/>
          </w:tcPr>
          <w:p w:rsidR="004220D3" w:rsidRPr="00446957" w:rsidRDefault="007B7E79" w:rsidP="004220D3">
            <w:pPr>
              <w:jc w:val="both"/>
              <w:rPr>
                <w:rFonts w:cstheme="minorHAnsi"/>
                <w:sz w:val="14"/>
                <w:szCs w:val="14"/>
              </w:rPr>
            </w:pPr>
            <w:r w:rsidRPr="00446957">
              <w:rPr>
                <w:rFonts w:cstheme="minorHAnsi"/>
                <w:sz w:val="14"/>
                <w:szCs w:val="14"/>
              </w:rPr>
              <w:t>2</w:t>
            </w:r>
          </w:p>
        </w:tc>
        <w:tc>
          <w:tcPr>
            <w:tcW w:w="1885" w:type="dxa"/>
          </w:tcPr>
          <w:p w:rsidR="004220D3" w:rsidRPr="00446957" w:rsidRDefault="004220D3" w:rsidP="004220D3">
            <w:pPr>
              <w:jc w:val="both"/>
              <w:rPr>
                <w:rFonts w:cstheme="minorHAnsi"/>
                <w:sz w:val="14"/>
                <w:szCs w:val="14"/>
              </w:rPr>
            </w:pPr>
            <w:r w:rsidRPr="00446957">
              <w:rPr>
                <w:rFonts w:cstheme="minorHAnsi"/>
                <w:sz w:val="14"/>
                <w:szCs w:val="14"/>
              </w:rPr>
              <w:t>2.8</w:t>
            </w:r>
          </w:p>
        </w:tc>
      </w:tr>
      <w:tr w:rsidR="003A5885" w:rsidRPr="00446957" w:rsidTr="00446957">
        <w:trPr>
          <w:trHeight w:val="1603"/>
        </w:trPr>
        <w:tc>
          <w:tcPr>
            <w:tcW w:w="1560" w:type="dxa"/>
            <w:vMerge w:val="restart"/>
          </w:tcPr>
          <w:p w:rsidR="003A5885" w:rsidRPr="00446957" w:rsidRDefault="003A5885" w:rsidP="004220D3">
            <w:pPr>
              <w:jc w:val="both"/>
              <w:rPr>
                <w:rFonts w:cstheme="minorHAnsi"/>
                <w:sz w:val="14"/>
                <w:szCs w:val="14"/>
              </w:rPr>
            </w:pPr>
            <w:r w:rsidRPr="00446957">
              <w:rPr>
                <w:rFonts w:cstheme="minorHAnsi"/>
                <w:sz w:val="14"/>
                <w:szCs w:val="14"/>
              </w:rPr>
              <w:t>RA5. Realiza operaciones de entrada y salida de información, utilizando procedimientos específicos del lenguaje y librerías de clases.</w:t>
            </w:r>
          </w:p>
        </w:tc>
        <w:tc>
          <w:tcPr>
            <w:tcW w:w="829" w:type="dxa"/>
          </w:tcPr>
          <w:p w:rsidR="003A5885" w:rsidRPr="00446957" w:rsidRDefault="003A5885" w:rsidP="004220D3">
            <w:pPr>
              <w:jc w:val="both"/>
              <w:rPr>
                <w:rFonts w:cstheme="minorHAnsi"/>
                <w:sz w:val="14"/>
                <w:szCs w:val="14"/>
              </w:rPr>
            </w:pPr>
            <w:r w:rsidRPr="00446957">
              <w:rPr>
                <w:rFonts w:cstheme="minorHAnsi"/>
                <w:sz w:val="14"/>
                <w:szCs w:val="14"/>
              </w:rPr>
              <w:t>No tiene</w:t>
            </w:r>
          </w:p>
        </w:tc>
        <w:tc>
          <w:tcPr>
            <w:tcW w:w="730" w:type="dxa"/>
          </w:tcPr>
          <w:p w:rsidR="003A5885" w:rsidRPr="00446957" w:rsidRDefault="003A5885" w:rsidP="004220D3">
            <w:pPr>
              <w:jc w:val="both"/>
              <w:rPr>
                <w:rFonts w:cstheme="minorHAnsi"/>
                <w:sz w:val="14"/>
                <w:szCs w:val="14"/>
              </w:rPr>
            </w:pPr>
            <w:r w:rsidRPr="00446957">
              <w:rPr>
                <w:rFonts w:cstheme="minorHAnsi"/>
                <w:sz w:val="14"/>
                <w:szCs w:val="14"/>
              </w:rPr>
              <w:t>No tiene prácticamente nada</w:t>
            </w:r>
            <w:r w:rsidR="00387BF7" w:rsidRPr="00446957">
              <w:rPr>
                <w:rFonts w:cstheme="minorHAnsi"/>
                <w:sz w:val="14"/>
                <w:szCs w:val="14"/>
              </w:rPr>
              <w:t xml:space="preserve"> de entrada de datos y estructuras</w:t>
            </w:r>
            <w:r w:rsidR="00CE0604" w:rsidRPr="00446957">
              <w:rPr>
                <w:rFonts w:cstheme="minorHAnsi"/>
                <w:sz w:val="14"/>
                <w:szCs w:val="14"/>
              </w:rPr>
              <w:t>.</w:t>
            </w:r>
          </w:p>
        </w:tc>
        <w:tc>
          <w:tcPr>
            <w:tcW w:w="850" w:type="dxa"/>
          </w:tcPr>
          <w:p w:rsidR="003A5885" w:rsidRPr="00446957" w:rsidRDefault="00CE0604" w:rsidP="00CE0604">
            <w:pPr>
              <w:jc w:val="both"/>
              <w:rPr>
                <w:rFonts w:cstheme="minorHAnsi"/>
                <w:sz w:val="14"/>
                <w:szCs w:val="14"/>
              </w:rPr>
            </w:pPr>
            <w:r w:rsidRPr="00446957">
              <w:rPr>
                <w:rFonts w:cstheme="minorHAnsi"/>
                <w:sz w:val="14"/>
                <w:szCs w:val="14"/>
              </w:rPr>
              <w:t xml:space="preserve">Tiene algunos elementos </w:t>
            </w:r>
            <w:r w:rsidRPr="00446957">
              <w:rPr>
                <w:rFonts w:cstheme="minorHAnsi"/>
                <w:sz w:val="14"/>
                <w:szCs w:val="14"/>
              </w:rPr>
              <w:t xml:space="preserve"> de entrada de datos y estructuras.</w:t>
            </w:r>
          </w:p>
        </w:tc>
        <w:tc>
          <w:tcPr>
            <w:tcW w:w="1418" w:type="dxa"/>
          </w:tcPr>
          <w:p w:rsidR="003A5885" w:rsidRPr="00446957" w:rsidRDefault="005154E6" w:rsidP="004220D3">
            <w:pPr>
              <w:jc w:val="both"/>
              <w:rPr>
                <w:rFonts w:cstheme="minorHAnsi"/>
                <w:sz w:val="14"/>
                <w:szCs w:val="14"/>
              </w:rPr>
            </w:pPr>
            <w:r w:rsidRPr="00446957">
              <w:rPr>
                <w:rFonts w:cstheme="minorHAnsi"/>
                <w:sz w:val="14"/>
                <w:szCs w:val="14"/>
              </w:rPr>
              <w:t>Las entradas y salidas de datos son correctas pero sus estructuras no, o viceversa</w:t>
            </w:r>
          </w:p>
        </w:tc>
        <w:tc>
          <w:tcPr>
            <w:tcW w:w="1758" w:type="dxa"/>
          </w:tcPr>
          <w:p w:rsidR="003A5885" w:rsidRPr="00446957" w:rsidRDefault="00CE0604" w:rsidP="004220D3">
            <w:pPr>
              <w:jc w:val="both"/>
              <w:rPr>
                <w:rFonts w:cstheme="minorHAnsi"/>
                <w:sz w:val="14"/>
                <w:szCs w:val="14"/>
              </w:rPr>
            </w:pPr>
            <w:r w:rsidRPr="00446957">
              <w:rPr>
                <w:rFonts w:cstheme="minorHAnsi"/>
                <w:sz w:val="14"/>
                <w:szCs w:val="14"/>
              </w:rPr>
              <w:t>Algunas de las entradas y salidas de dat</w:t>
            </w:r>
            <w:r w:rsidRPr="00446957">
              <w:rPr>
                <w:rFonts w:cstheme="minorHAnsi"/>
                <w:sz w:val="14"/>
                <w:szCs w:val="14"/>
              </w:rPr>
              <w:t>os son completamente correctas o</w:t>
            </w:r>
            <w:r w:rsidRPr="00446957">
              <w:rPr>
                <w:rFonts w:cstheme="minorHAnsi"/>
                <w:sz w:val="14"/>
                <w:szCs w:val="14"/>
              </w:rPr>
              <w:t xml:space="preserve"> algunas de las estructura para realizarlas son adecuada</w:t>
            </w:r>
          </w:p>
        </w:tc>
        <w:tc>
          <w:tcPr>
            <w:tcW w:w="1885" w:type="dxa"/>
          </w:tcPr>
          <w:p w:rsidR="003A5885" w:rsidRPr="00446957" w:rsidRDefault="00387BF7" w:rsidP="00387BF7">
            <w:pPr>
              <w:jc w:val="both"/>
              <w:rPr>
                <w:rFonts w:cstheme="minorHAnsi"/>
                <w:sz w:val="14"/>
                <w:szCs w:val="14"/>
              </w:rPr>
            </w:pPr>
            <w:r w:rsidRPr="00446957">
              <w:rPr>
                <w:rFonts w:cstheme="minorHAnsi"/>
                <w:sz w:val="14"/>
                <w:szCs w:val="14"/>
              </w:rPr>
              <w:t>Algunas de</w:t>
            </w:r>
            <w:r w:rsidRPr="00446957">
              <w:rPr>
                <w:rFonts w:cstheme="minorHAnsi"/>
                <w:sz w:val="14"/>
                <w:szCs w:val="14"/>
              </w:rPr>
              <w:t xml:space="preserve"> las entradas y salidas de datos son completamente correctas y </w:t>
            </w:r>
            <w:r w:rsidRPr="00446957">
              <w:rPr>
                <w:rFonts w:cstheme="minorHAnsi"/>
                <w:sz w:val="14"/>
                <w:szCs w:val="14"/>
              </w:rPr>
              <w:t xml:space="preserve">algunas de </w:t>
            </w:r>
            <w:r w:rsidRPr="00446957">
              <w:rPr>
                <w:rFonts w:cstheme="minorHAnsi"/>
                <w:sz w:val="14"/>
                <w:szCs w:val="14"/>
              </w:rPr>
              <w:t>la</w:t>
            </w:r>
            <w:r w:rsidRPr="00446957">
              <w:rPr>
                <w:rFonts w:cstheme="minorHAnsi"/>
                <w:sz w:val="14"/>
                <w:szCs w:val="14"/>
              </w:rPr>
              <w:t>s</w:t>
            </w:r>
            <w:r w:rsidRPr="00446957">
              <w:rPr>
                <w:rFonts w:cstheme="minorHAnsi"/>
                <w:sz w:val="14"/>
                <w:szCs w:val="14"/>
              </w:rPr>
              <w:t xml:space="preserve"> estructura para realizarlas </w:t>
            </w:r>
            <w:r w:rsidRPr="00446957">
              <w:rPr>
                <w:rFonts w:cstheme="minorHAnsi"/>
                <w:sz w:val="14"/>
                <w:szCs w:val="14"/>
              </w:rPr>
              <w:t>son</w:t>
            </w:r>
            <w:r w:rsidRPr="00446957">
              <w:rPr>
                <w:rFonts w:cstheme="minorHAnsi"/>
                <w:sz w:val="14"/>
                <w:szCs w:val="14"/>
              </w:rPr>
              <w:t xml:space="preserve"> adecuada</w:t>
            </w:r>
          </w:p>
        </w:tc>
        <w:tc>
          <w:tcPr>
            <w:tcW w:w="1885" w:type="dxa"/>
          </w:tcPr>
          <w:p w:rsidR="003A5885" w:rsidRPr="00446957" w:rsidRDefault="00387BF7" w:rsidP="004220D3">
            <w:pPr>
              <w:jc w:val="both"/>
              <w:rPr>
                <w:rFonts w:cstheme="minorHAnsi"/>
                <w:sz w:val="14"/>
                <w:szCs w:val="14"/>
              </w:rPr>
            </w:pPr>
            <w:r w:rsidRPr="00446957">
              <w:rPr>
                <w:rFonts w:cstheme="minorHAnsi"/>
                <w:sz w:val="14"/>
                <w:szCs w:val="14"/>
              </w:rPr>
              <w:t>Todas las entradas y salidas de datos son completamente correctas y la estructura para realizarlas es la adecuada</w:t>
            </w:r>
          </w:p>
        </w:tc>
      </w:tr>
      <w:tr w:rsidR="003A5885" w:rsidRPr="00446957" w:rsidTr="00446957">
        <w:trPr>
          <w:trHeight w:val="257"/>
        </w:trPr>
        <w:tc>
          <w:tcPr>
            <w:tcW w:w="1560" w:type="dxa"/>
            <w:vMerge/>
          </w:tcPr>
          <w:p w:rsidR="003A5885" w:rsidRPr="00446957" w:rsidRDefault="003A5885" w:rsidP="004220D3">
            <w:pPr>
              <w:jc w:val="both"/>
              <w:rPr>
                <w:rFonts w:cstheme="minorHAnsi"/>
                <w:sz w:val="14"/>
                <w:szCs w:val="14"/>
              </w:rPr>
            </w:pPr>
          </w:p>
        </w:tc>
        <w:tc>
          <w:tcPr>
            <w:tcW w:w="829" w:type="dxa"/>
          </w:tcPr>
          <w:p w:rsidR="003A5885" w:rsidRPr="00446957" w:rsidRDefault="006426C9" w:rsidP="004220D3">
            <w:pPr>
              <w:jc w:val="both"/>
              <w:rPr>
                <w:rFonts w:cstheme="minorHAnsi"/>
                <w:sz w:val="14"/>
                <w:szCs w:val="14"/>
              </w:rPr>
            </w:pPr>
            <w:r w:rsidRPr="00446957">
              <w:rPr>
                <w:rFonts w:cstheme="minorHAnsi"/>
                <w:sz w:val="14"/>
                <w:szCs w:val="14"/>
              </w:rPr>
              <w:t>0</w:t>
            </w:r>
          </w:p>
        </w:tc>
        <w:tc>
          <w:tcPr>
            <w:tcW w:w="730" w:type="dxa"/>
          </w:tcPr>
          <w:p w:rsidR="003A5885" w:rsidRPr="00446957" w:rsidRDefault="00387BF7" w:rsidP="004220D3">
            <w:pPr>
              <w:jc w:val="both"/>
              <w:rPr>
                <w:rFonts w:cstheme="minorHAnsi"/>
                <w:sz w:val="14"/>
                <w:szCs w:val="14"/>
              </w:rPr>
            </w:pPr>
            <w:r w:rsidRPr="00446957">
              <w:rPr>
                <w:rFonts w:cstheme="minorHAnsi"/>
                <w:sz w:val="14"/>
                <w:szCs w:val="14"/>
              </w:rPr>
              <w:t>0.5</w:t>
            </w:r>
          </w:p>
        </w:tc>
        <w:tc>
          <w:tcPr>
            <w:tcW w:w="850" w:type="dxa"/>
          </w:tcPr>
          <w:p w:rsidR="003A5885" w:rsidRPr="00446957" w:rsidRDefault="00387BF7" w:rsidP="004220D3">
            <w:pPr>
              <w:jc w:val="both"/>
              <w:rPr>
                <w:rFonts w:cstheme="minorHAnsi"/>
                <w:sz w:val="14"/>
                <w:szCs w:val="14"/>
              </w:rPr>
            </w:pPr>
            <w:r w:rsidRPr="00446957">
              <w:rPr>
                <w:rFonts w:cstheme="minorHAnsi"/>
                <w:sz w:val="14"/>
                <w:szCs w:val="14"/>
              </w:rPr>
              <w:t>0.75</w:t>
            </w:r>
          </w:p>
        </w:tc>
        <w:tc>
          <w:tcPr>
            <w:tcW w:w="1418" w:type="dxa"/>
          </w:tcPr>
          <w:p w:rsidR="003A5885" w:rsidRPr="00446957" w:rsidRDefault="00387BF7" w:rsidP="004220D3">
            <w:pPr>
              <w:jc w:val="both"/>
              <w:rPr>
                <w:rFonts w:cstheme="minorHAnsi"/>
                <w:sz w:val="14"/>
                <w:szCs w:val="14"/>
              </w:rPr>
            </w:pPr>
            <w:r w:rsidRPr="00446957">
              <w:rPr>
                <w:rFonts w:cstheme="minorHAnsi"/>
                <w:sz w:val="14"/>
                <w:szCs w:val="14"/>
              </w:rPr>
              <w:t>1</w:t>
            </w:r>
          </w:p>
        </w:tc>
        <w:tc>
          <w:tcPr>
            <w:tcW w:w="1758" w:type="dxa"/>
          </w:tcPr>
          <w:p w:rsidR="003A5885" w:rsidRPr="00446957" w:rsidRDefault="00387BF7" w:rsidP="004220D3">
            <w:pPr>
              <w:jc w:val="both"/>
              <w:rPr>
                <w:rFonts w:cstheme="minorHAnsi"/>
                <w:sz w:val="14"/>
                <w:szCs w:val="14"/>
              </w:rPr>
            </w:pPr>
            <w:r w:rsidRPr="00446957">
              <w:rPr>
                <w:rFonts w:cstheme="minorHAnsi"/>
                <w:sz w:val="14"/>
                <w:szCs w:val="14"/>
              </w:rPr>
              <w:t>1.25</w:t>
            </w:r>
          </w:p>
        </w:tc>
        <w:tc>
          <w:tcPr>
            <w:tcW w:w="1885" w:type="dxa"/>
          </w:tcPr>
          <w:p w:rsidR="003A5885" w:rsidRPr="00446957" w:rsidRDefault="00387BF7" w:rsidP="004220D3">
            <w:pPr>
              <w:jc w:val="both"/>
              <w:rPr>
                <w:rFonts w:cstheme="minorHAnsi"/>
                <w:sz w:val="14"/>
                <w:szCs w:val="14"/>
              </w:rPr>
            </w:pPr>
            <w:r w:rsidRPr="00446957">
              <w:rPr>
                <w:rFonts w:cstheme="minorHAnsi"/>
                <w:sz w:val="14"/>
                <w:szCs w:val="14"/>
              </w:rPr>
              <w:t>1.5</w:t>
            </w:r>
          </w:p>
        </w:tc>
        <w:tc>
          <w:tcPr>
            <w:tcW w:w="1885" w:type="dxa"/>
          </w:tcPr>
          <w:p w:rsidR="003A5885" w:rsidRPr="00446957" w:rsidRDefault="003A5885" w:rsidP="004220D3">
            <w:pPr>
              <w:jc w:val="both"/>
              <w:rPr>
                <w:rFonts w:cstheme="minorHAnsi"/>
                <w:sz w:val="14"/>
                <w:szCs w:val="14"/>
              </w:rPr>
            </w:pPr>
            <w:r w:rsidRPr="00446957">
              <w:rPr>
                <w:rFonts w:cstheme="minorHAnsi"/>
                <w:sz w:val="14"/>
                <w:szCs w:val="14"/>
              </w:rPr>
              <w:t>2</w:t>
            </w:r>
          </w:p>
        </w:tc>
      </w:tr>
      <w:tr w:rsidR="003A5885" w:rsidRPr="00446957" w:rsidTr="00446957">
        <w:trPr>
          <w:trHeight w:val="1390"/>
        </w:trPr>
        <w:tc>
          <w:tcPr>
            <w:tcW w:w="1560" w:type="dxa"/>
            <w:vMerge w:val="restart"/>
          </w:tcPr>
          <w:p w:rsidR="003A5885" w:rsidRPr="00446957" w:rsidRDefault="003A5885" w:rsidP="004220D3">
            <w:pPr>
              <w:jc w:val="both"/>
              <w:rPr>
                <w:rFonts w:cstheme="minorHAnsi"/>
                <w:sz w:val="14"/>
                <w:szCs w:val="14"/>
              </w:rPr>
            </w:pPr>
            <w:r w:rsidRPr="00446957">
              <w:rPr>
                <w:rFonts w:cstheme="minorHAnsi"/>
                <w:sz w:val="14"/>
                <w:szCs w:val="14"/>
              </w:rPr>
              <w:t xml:space="preserve">RA6.Escribe programas que manipulen información seleccionando y </w:t>
            </w:r>
          </w:p>
          <w:p w:rsidR="003A5885" w:rsidRPr="00446957" w:rsidRDefault="003A5885" w:rsidP="004220D3">
            <w:pPr>
              <w:jc w:val="both"/>
              <w:rPr>
                <w:rFonts w:cstheme="minorHAnsi"/>
                <w:sz w:val="14"/>
                <w:szCs w:val="14"/>
              </w:rPr>
            </w:pPr>
            <w:r w:rsidRPr="00446957">
              <w:rPr>
                <w:rFonts w:cstheme="minorHAnsi"/>
                <w:sz w:val="14"/>
                <w:szCs w:val="14"/>
              </w:rPr>
              <w:t>utilizando tipos avanzados de datos.</w:t>
            </w:r>
          </w:p>
        </w:tc>
        <w:tc>
          <w:tcPr>
            <w:tcW w:w="829" w:type="dxa"/>
          </w:tcPr>
          <w:p w:rsidR="003A5885" w:rsidRPr="00446957" w:rsidRDefault="00FF28AE" w:rsidP="004220D3">
            <w:pPr>
              <w:jc w:val="both"/>
              <w:rPr>
                <w:rFonts w:cstheme="minorHAnsi"/>
                <w:sz w:val="14"/>
                <w:szCs w:val="14"/>
              </w:rPr>
            </w:pPr>
            <w:r w:rsidRPr="00446957">
              <w:rPr>
                <w:rFonts w:cstheme="minorHAnsi"/>
                <w:sz w:val="14"/>
                <w:szCs w:val="14"/>
              </w:rPr>
              <w:t>No tiene</w:t>
            </w:r>
          </w:p>
        </w:tc>
        <w:tc>
          <w:tcPr>
            <w:tcW w:w="730" w:type="dxa"/>
          </w:tcPr>
          <w:p w:rsidR="003A5885" w:rsidRPr="00446957" w:rsidRDefault="00A9109E" w:rsidP="004220D3">
            <w:pPr>
              <w:jc w:val="both"/>
              <w:rPr>
                <w:rFonts w:cstheme="minorHAnsi"/>
                <w:sz w:val="14"/>
                <w:szCs w:val="14"/>
              </w:rPr>
            </w:pPr>
            <w:r w:rsidRPr="00446957">
              <w:rPr>
                <w:rFonts w:cstheme="minorHAnsi"/>
                <w:sz w:val="14"/>
                <w:szCs w:val="14"/>
              </w:rPr>
              <w:t>Prácticamente no utiliza ninguna estructura</w:t>
            </w:r>
          </w:p>
        </w:tc>
        <w:tc>
          <w:tcPr>
            <w:tcW w:w="850" w:type="dxa"/>
          </w:tcPr>
          <w:p w:rsidR="003A5885" w:rsidRPr="00446957" w:rsidRDefault="00A9109E" w:rsidP="004220D3">
            <w:pPr>
              <w:jc w:val="both"/>
              <w:rPr>
                <w:rFonts w:cstheme="minorHAnsi"/>
                <w:sz w:val="14"/>
                <w:szCs w:val="14"/>
              </w:rPr>
            </w:pPr>
            <w:r w:rsidRPr="00446957">
              <w:rPr>
                <w:rFonts w:cstheme="minorHAnsi"/>
                <w:sz w:val="14"/>
                <w:szCs w:val="14"/>
              </w:rPr>
              <w:t>Utiliza alguna estructura adecuada</w:t>
            </w:r>
            <w:r w:rsidR="00B7660D" w:rsidRPr="00446957">
              <w:rPr>
                <w:rFonts w:cstheme="minorHAnsi"/>
                <w:sz w:val="14"/>
                <w:szCs w:val="14"/>
              </w:rPr>
              <w:t xml:space="preserve"> </w:t>
            </w:r>
          </w:p>
        </w:tc>
        <w:tc>
          <w:tcPr>
            <w:tcW w:w="1418" w:type="dxa"/>
          </w:tcPr>
          <w:p w:rsidR="003A5885" w:rsidRPr="00446957" w:rsidRDefault="00A9109E" w:rsidP="00A9109E">
            <w:pPr>
              <w:jc w:val="both"/>
              <w:rPr>
                <w:rFonts w:cstheme="minorHAnsi"/>
                <w:sz w:val="14"/>
                <w:szCs w:val="14"/>
              </w:rPr>
            </w:pPr>
            <w:r w:rsidRPr="00446957">
              <w:rPr>
                <w:rFonts w:cstheme="minorHAnsi"/>
                <w:sz w:val="14"/>
                <w:szCs w:val="14"/>
              </w:rPr>
              <w:t>Utiliza las clases necesarias para montar la información en</w:t>
            </w:r>
            <w:r w:rsidRPr="00446957">
              <w:rPr>
                <w:rFonts w:cstheme="minorHAnsi"/>
                <w:sz w:val="14"/>
                <w:szCs w:val="14"/>
              </w:rPr>
              <w:t xml:space="preserve"> las listas desplegables o</w:t>
            </w:r>
            <w:r w:rsidRPr="00446957">
              <w:rPr>
                <w:rFonts w:cstheme="minorHAnsi"/>
                <w:sz w:val="14"/>
                <w:szCs w:val="14"/>
              </w:rPr>
              <w:t xml:space="preserve"> en las tablas</w:t>
            </w:r>
            <w:r w:rsidRPr="00446957">
              <w:rPr>
                <w:rFonts w:cstheme="minorHAnsi"/>
                <w:sz w:val="14"/>
                <w:szCs w:val="14"/>
              </w:rPr>
              <w:t xml:space="preserve"> o</w:t>
            </w:r>
            <w:r w:rsidRPr="00446957">
              <w:rPr>
                <w:rFonts w:cstheme="minorHAnsi"/>
                <w:sz w:val="14"/>
                <w:szCs w:val="14"/>
              </w:rPr>
              <w:t xml:space="preserve"> en la recogida de información de </w:t>
            </w:r>
            <w:proofErr w:type="spellStart"/>
            <w:r w:rsidRPr="00446957">
              <w:rPr>
                <w:rFonts w:cstheme="minorHAnsi"/>
                <w:sz w:val="14"/>
                <w:szCs w:val="14"/>
              </w:rPr>
              <w:t>bbdd</w:t>
            </w:r>
            <w:proofErr w:type="spellEnd"/>
            <w:r w:rsidRPr="00446957">
              <w:rPr>
                <w:rFonts w:cstheme="minorHAnsi"/>
                <w:sz w:val="14"/>
                <w:szCs w:val="14"/>
              </w:rPr>
              <w:t xml:space="preserve"> y de fichero</w:t>
            </w:r>
            <w:r w:rsidRPr="00446957">
              <w:rPr>
                <w:rFonts w:cstheme="minorHAnsi"/>
                <w:sz w:val="14"/>
                <w:szCs w:val="14"/>
              </w:rPr>
              <w:t xml:space="preserve"> o</w:t>
            </w:r>
            <w:r w:rsidRPr="00446957">
              <w:rPr>
                <w:rFonts w:cstheme="minorHAnsi"/>
                <w:sz w:val="14"/>
                <w:szCs w:val="14"/>
              </w:rPr>
              <w:t xml:space="preserve"> la estructura es la adecuada</w:t>
            </w:r>
            <w:r w:rsidRPr="00446957">
              <w:rPr>
                <w:rFonts w:cstheme="minorHAnsi"/>
                <w:sz w:val="14"/>
                <w:szCs w:val="14"/>
              </w:rPr>
              <w:t>.</w:t>
            </w:r>
          </w:p>
        </w:tc>
        <w:tc>
          <w:tcPr>
            <w:tcW w:w="1758" w:type="dxa"/>
          </w:tcPr>
          <w:p w:rsidR="003A5885" w:rsidRPr="00446957" w:rsidRDefault="00A63A39" w:rsidP="00A63A39">
            <w:pPr>
              <w:jc w:val="both"/>
              <w:rPr>
                <w:rFonts w:cstheme="minorHAnsi"/>
                <w:sz w:val="14"/>
                <w:szCs w:val="14"/>
              </w:rPr>
            </w:pPr>
            <w:r w:rsidRPr="00446957">
              <w:rPr>
                <w:rFonts w:cstheme="minorHAnsi"/>
                <w:sz w:val="14"/>
                <w:szCs w:val="14"/>
              </w:rPr>
              <w:t xml:space="preserve">Utiliza las clases necesarias para montar la información en las listas desplegables y en las tablas, en la recogida de información de </w:t>
            </w:r>
            <w:proofErr w:type="spellStart"/>
            <w:r w:rsidRPr="00446957">
              <w:rPr>
                <w:rFonts w:cstheme="minorHAnsi"/>
                <w:sz w:val="14"/>
                <w:szCs w:val="14"/>
              </w:rPr>
              <w:t>bbdd</w:t>
            </w:r>
            <w:proofErr w:type="spellEnd"/>
            <w:r w:rsidRPr="00446957">
              <w:rPr>
                <w:rFonts w:cstheme="minorHAnsi"/>
                <w:sz w:val="14"/>
                <w:szCs w:val="14"/>
              </w:rPr>
              <w:t xml:space="preserve"> y de fichero y la estructura es la adecuada y pero no lo realiza </w:t>
            </w:r>
            <w:r w:rsidRPr="00446957">
              <w:rPr>
                <w:rFonts w:cstheme="minorHAnsi"/>
                <w:sz w:val="14"/>
                <w:szCs w:val="14"/>
              </w:rPr>
              <w:t>esporádicamente</w:t>
            </w:r>
          </w:p>
        </w:tc>
        <w:tc>
          <w:tcPr>
            <w:tcW w:w="1885" w:type="dxa"/>
          </w:tcPr>
          <w:p w:rsidR="003A5885" w:rsidRPr="00446957" w:rsidRDefault="00A63A39" w:rsidP="00A63A39">
            <w:pPr>
              <w:jc w:val="both"/>
              <w:rPr>
                <w:rFonts w:cstheme="minorHAnsi"/>
                <w:sz w:val="14"/>
                <w:szCs w:val="14"/>
              </w:rPr>
            </w:pPr>
            <w:r w:rsidRPr="00446957">
              <w:rPr>
                <w:rFonts w:cstheme="minorHAnsi"/>
                <w:sz w:val="14"/>
                <w:szCs w:val="14"/>
              </w:rPr>
              <w:t xml:space="preserve">Utiliza las clases necesarias para montar la información en las listas desplegables y en las tablas, en la recogida de información de </w:t>
            </w:r>
            <w:proofErr w:type="spellStart"/>
            <w:r w:rsidRPr="00446957">
              <w:rPr>
                <w:rFonts w:cstheme="minorHAnsi"/>
                <w:sz w:val="14"/>
                <w:szCs w:val="14"/>
              </w:rPr>
              <w:t>bbdd</w:t>
            </w:r>
            <w:proofErr w:type="spellEnd"/>
            <w:r w:rsidRPr="00446957">
              <w:rPr>
                <w:rFonts w:cstheme="minorHAnsi"/>
                <w:sz w:val="14"/>
                <w:szCs w:val="14"/>
              </w:rPr>
              <w:t xml:space="preserve"> y de fichero y la estructura es la adecuada y </w:t>
            </w:r>
            <w:r w:rsidRPr="00446957">
              <w:rPr>
                <w:rFonts w:cstheme="minorHAnsi"/>
                <w:sz w:val="14"/>
                <w:szCs w:val="14"/>
              </w:rPr>
              <w:t>pero no lo</w:t>
            </w:r>
            <w:r w:rsidRPr="00446957">
              <w:rPr>
                <w:rFonts w:cstheme="minorHAnsi"/>
                <w:sz w:val="14"/>
                <w:szCs w:val="14"/>
              </w:rPr>
              <w:t xml:space="preserve"> realiza en todos los casos.</w:t>
            </w:r>
          </w:p>
        </w:tc>
        <w:tc>
          <w:tcPr>
            <w:tcW w:w="1885" w:type="dxa"/>
          </w:tcPr>
          <w:p w:rsidR="003A5885" w:rsidRPr="00446957" w:rsidRDefault="0032121A" w:rsidP="0032121A">
            <w:pPr>
              <w:jc w:val="both"/>
              <w:rPr>
                <w:rFonts w:cstheme="minorHAnsi"/>
                <w:sz w:val="14"/>
                <w:szCs w:val="14"/>
              </w:rPr>
            </w:pPr>
            <w:r w:rsidRPr="00446957">
              <w:rPr>
                <w:rFonts w:cstheme="minorHAnsi"/>
                <w:sz w:val="14"/>
                <w:szCs w:val="14"/>
              </w:rPr>
              <w:t>Utiliza las clases necesarias para montar la información en las listas desplegables y en las tablas,</w:t>
            </w:r>
            <w:r w:rsidR="00A63A39" w:rsidRPr="00446957">
              <w:rPr>
                <w:rFonts w:cstheme="minorHAnsi"/>
                <w:sz w:val="14"/>
                <w:szCs w:val="14"/>
              </w:rPr>
              <w:t xml:space="preserve"> en la recogida de información de </w:t>
            </w:r>
            <w:proofErr w:type="spellStart"/>
            <w:r w:rsidR="00A63A39" w:rsidRPr="00446957">
              <w:rPr>
                <w:rFonts w:cstheme="minorHAnsi"/>
                <w:sz w:val="14"/>
                <w:szCs w:val="14"/>
              </w:rPr>
              <w:t>bbdd</w:t>
            </w:r>
            <w:proofErr w:type="spellEnd"/>
            <w:r w:rsidR="00A63A39" w:rsidRPr="00446957">
              <w:rPr>
                <w:rFonts w:cstheme="minorHAnsi"/>
                <w:sz w:val="14"/>
                <w:szCs w:val="14"/>
              </w:rPr>
              <w:t xml:space="preserve"> y de fichero</w:t>
            </w:r>
            <w:r w:rsidRPr="00446957">
              <w:rPr>
                <w:rFonts w:cstheme="minorHAnsi"/>
                <w:sz w:val="14"/>
                <w:szCs w:val="14"/>
              </w:rPr>
              <w:t xml:space="preserve"> y la estructura es la adecuada</w:t>
            </w:r>
            <w:r w:rsidR="0077642E" w:rsidRPr="00446957">
              <w:rPr>
                <w:rFonts w:cstheme="minorHAnsi"/>
                <w:sz w:val="14"/>
                <w:szCs w:val="14"/>
              </w:rPr>
              <w:t xml:space="preserve"> y además lo realiza en todos los casos.</w:t>
            </w:r>
          </w:p>
        </w:tc>
      </w:tr>
      <w:tr w:rsidR="003A5885" w:rsidRPr="00446957" w:rsidTr="00446957">
        <w:trPr>
          <w:trHeight w:val="206"/>
        </w:trPr>
        <w:tc>
          <w:tcPr>
            <w:tcW w:w="1560" w:type="dxa"/>
            <w:vMerge/>
          </w:tcPr>
          <w:p w:rsidR="003A5885" w:rsidRPr="00446957" w:rsidRDefault="003A5885" w:rsidP="004220D3">
            <w:pPr>
              <w:jc w:val="both"/>
              <w:rPr>
                <w:rFonts w:cstheme="minorHAnsi"/>
                <w:sz w:val="14"/>
                <w:szCs w:val="14"/>
              </w:rPr>
            </w:pPr>
          </w:p>
        </w:tc>
        <w:tc>
          <w:tcPr>
            <w:tcW w:w="829" w:type="dxa"/>
          </w:tcPr>
          <w:p w:rsidR="003A5885" w:rsidRPr="00446957" w:rsidRDefault="00FF28AE" w:rsidP="004220D3">
            <w:pPr>
              <w:jc w:val="both"/>
              <w:rPr>
                <w:rFonts w:cstheme="minorHAnsi"/>
                <w:sz w:val="14"/>
                <w:szCs w:val="14"/>
              </w:rPr>
            </w:pPr>
            <w:r w:rsidRPr="00446957">
              <w:rPr>
                <w:rFonts w:cstheme="minorHAnsi"/>
                <w:sz w:val="14"/>
                <w:szCs w:val="14"/>
              </w:rPr>
              <w:t>0</w:t>
            </w:r>
          </w:p>
        </w:tc>
        <w:tc>
          <w:tcPr>
            <w:tcW w:w="730" w:type="dxa"/>
          </w:tcPr>
          <w:p w:rsidR="003A5885" w:rsidRPr="00446957" w:rsidRDefault="00FF28AE" w:rsidP="004220D3">
            <w:pPr>
              <w:jc w:val="both"/>
              <w:rPr>
                <w:rFonts w:cstheme="minorHAnsi"/>
                <w:sz w:val="14"/>
                <w:szCs w:val="14"/>
              </w:rPr>
            </w:pPr>
            <w:r w:rsidRPr="00446957">
              <w:rPr>
                <w:rFonts w:cstheme="minorHAnsi"/>
                <w:sz w:val="14"/>
                <w:szCs w:val="14"/>
              </w:rPr>
              <w:t>0.5</w:t>
            </w:r>
          </w:p>
        </w:tc>
        <w:tc>
          <w:tcPr>
            <w:tcW w:w="850" w:type="dxa"/>
          </w:tcPr>
          <w:p w:rsidR="003A5885" w:rsidRPr="00446957" w:rsidRDefault="00FF28AE" w:rsidP="004220D3">
            <w:pPr>
              <w:jc w:val="both"/>
              <w:rPr>
                <w:rFonts w:cstheme="minorHAnsi"/>
                <w:sz w:val="14"/>
                <w:szCs w:val="14"/>
              </w:rPr>
            </w:pPr>
            <w:r w:rsidRPr="00446957">
              <w:rPr>
                <w:rFonts w:cstheme="minorHAnsi"/>
                <w:sz w:val="14"/>
                <w:szCs w:val="14"/>
              </w:rPr>
              <w:t>0.75</w:t>
            </w:r>
          </w:p>
        </w:tc>
        <w:tc>
          <w:tcPr>
            <w:tcW w:w="1418" w:type="dxa"/>
          </w:tcPr>
          <w:p w:rsidR="003A5885" w:rsidRPr="00446957" w:rsidRDefault="00FF28AE" w:rsidP="004220D3">
            <w:pPr>
              <w:jc w:val="both"/>
              <w:rPr>
                <w:rFonts w:cstheme="minorHAnsi"/>
                <w:sz w:val="14"/>
                <w:szCs w:val="14"/>
              </w:rPr>
            </w:pPr>
            <w:r w:rsidRPr="00446957">
              <w:rPr>
                <w:rFonts w:cstheme="minorHAnsi"/>
                <w:sz w:val="14"/>
                <w:szCs w:val="14"/>
              </w:rPr>
              <w:t>1</w:t>
            </w:r>
          </w:p>
        </w:tc>
        <w:tc>
          <w:tcPr>
            <w:tcW w:w="1758" w:type="dxa"/>
          </w:tcPr>
          <w:p w:rsidR="003A5885" w:rsidRPr="00446957" w:rsidRDefault="00FF28AE" w:rsidP="004220D3">
            <w:pPr>
              <w:jc w:val="both"/>
              <w:rPr>
                <w:rFonts w:cstheme="minorHAnsi"/>
                <w:sz w:val="14"/>
                <w:szCs w:val="14"/>
              </w:rPr>
            </w:pPr>
            <w:r w:rsidRPr="00446957">
              <w:rPr>
                <w:rFonts w:cstheme="minorHAnsi"/>
                <w:sz w:val="14"/>
                <w:szCs w:val="14"/>
              </w:rPr>
              <w:t>1.25</w:t>
            </w:r>
          </w:p>
        </w:tc>
        <w:tc>
          <w:tcPr>
            <w:tcW w:w="1885" w:type="dxa"/>
          </w:tcPr>
          <w:p w:rsidR="003A5885" w:rsidRPr="00446957" w:rsidRDefault="00FF28AE" w:rsidP="004220D3">
            <w:pPr>
              <w:jc w:val="both"/>
              <w:rPr>
                <w:rFonts w:cstheme="minorHAnsi"/>
                <w:sz w:val="14"/>
                <w:szCs w:val="14"/>
              </w:rPr>
            </w:pPr>
            <w:r w:rsidRPr="00446957">
              <w:rPr>
                <w:rFonts w:cstheme="minorHAnsi"/>
                <w:sz w:val="14"/>
                <w:szCs w:val="14"/>
              </w:rPr>
              <w:t>1.5</w:t>
            </w:r>
          </w:p>
        </w:tc>
        <w:tc>
          <w:tcPr>
            <w:tcW w:w="1885" w:type="dxa"/>
          </w:tcPr>
          <w:p w:rsidR="003A5885" w:rsidRPr="00446957" w:rsidRDefault="003A5885" w:rsidP="004220D3">
            <w:pPr>
              <w:jc w:val="both"/>
              <w:rPr>
                <w:rFonts w:cstheme="minorHAnsi"/>
                <w:sz w:val="14"/>
                <w:szCs w:val="14"/>
              </w:rPr>
            </w:pPr>
            <w:r w:rsidRPr="00446957">
              <w:rPr>
                <w:rFonts w:cstheme="minorHAnsi"/>
                <w:sz w:val="14"/>
                <w:szCs w:val="14"/>
              </w:rPr>
              <w:t>2</w:t>
            </w:r>
          </w:p>
        </w:tc>
      </w:tr>
      <w:tr w:rsidR="003A5885" w:rsidRPr="00446957" w:rsidTr="00446957">
        <w:trPr>
          <w:trHeight w:val="1873"/>
        </w:trPr>
        <w:tc>
          <w:tcPr>
            <w:tcW w:w="1560" w:type="dxa"/>
            <w:vMerge w:val="restart"/>
          </w:tcPr>
          <w:p w:rsidR="003A5885" w:rsidRPr="00446957" w:rsidRDefault="003A5885" w:rsidP="004220D3">
            <w:pPr>
              <w:jc w:val="both"/>
              <w:rPr>
                <w:rFonts w:cstheme="minorHAnsi"/>
                <w:sz w:val="14"/>
                <w:szCs w:val="14"/>
              </w:rPr>
            </w:pPr>
            <w:r w:rsidRPr="00446957">
              <w:rPr>
                <w:rFonts w:cstheme="minorHAnsi"/>
                <w:sz w:val="14"/>
                <w:szCs w:val="14"/>
              </w:rPr>
              <w:t xml:space="preserve">RA7. Desarrolla programas aplicando características avanzadas de los </w:t>
            </w:r>
          </w:p>
          <w:p w:rsidR="003A5885" w:rsidRPr="00446957" w:rsidRDefault="003A5885" w:rsidP="004220D3">
            <w:pPr>
              <w:jc w:val="both"/>
              <w:rPr>
                <w:rFonts w:cstheme="minorHAnsi"/>
                <w:sz w:val="14"/>
                <w:szCs w:val="14"/>
              </w:rPr>
            </w:pPr>
            <w:r w:rsidRPr="00446957">
              <w:rPr>
                <w:rFonts w:cstheme="minorHAnsi"/>
                <w:sz w:val="14"/>
                <w:szCs w:val="14"/>
              </w:rPr>
              <w:t>lenguajes orientados a objetos y del entorno de programación.</w:t>
            </w:r>
          </w:p>
        </w:tc>
        <w:tc>
          <w:tcPr>
            <w:tcW w:w="829" w:type="dxa"/>
          </w:tcPr>
          <w:p w:rsidR="003A5885" w:rsidRPr="00446957" w:rsidRDefault="005A3497" w:rsidP="004220D3">
            <w:pPr>
              <w:jc w:val="both"/>
              <w:rPr>
                <w:rFonts w:cstheme="minorHAnsi"/>
                <w:sz w:val="14"/>
                <w:szCs w:val="14"/>
              </w:rPr>
            </w:pPr>
            <w:r w:rsidRPr="00446957">
              <w:rPr>
                <w:rFonts w:cstheme="minorHAnsi"/>
                <w:sz w:val="14"/>
                <w:szCs w:val="14"/>
              </w:rPr>
              <w:t>No tiene</w:t>
            </w:r>
          </w:p>
        </w:tc>
        <w:tc>
          <w:tcPr>
            <w:tcW w:w="730" w:type="dxa"/>
          </w:tcPr>
          <w:p w:rsidR="003A5885" w:rsidRPr="00446957" w:rsidRDefault="00C67F6E" w:rsidP="004220D3">
            <w:pPr>
              <w:jc w:val="both"/>
              <w:rPr>
                <w:rFonts w:cstheme="minorHAnsi"/>
                <w:sz w:val="14"/>
                <w:szCs w:val="14"/>
              </w:rPr>
            </w:pPr>
            <w:r w:rsidRPr="00446957">
              <w:rPr>
                <w:rFonts w:cstheme="minorHAnsi"/>
                <w:sz w:val="14"/>
                <w:szCs w:val="14"/>
              </w:rPr>
              <w:t>Realiza algún elemento</w:t>
            </w:r>
          </w:p>
        </w:tc>
        <w:tc>
          <w:tcPr>
            <w:tcW w:w="850" w:type="dxa"/>
          </w:tcPr>
          <w:p w:rsidR="003A5885" w:rsidRPr="00446957" w:rsidRDefault="003A5885" w:rsidP="004220D3">
            <w:pPr>
              <w:jc w:val="both"/>
              <w:rPr>
                <w:rFonts w:cstheme="minorHAnsi"/>
                <w:sz w:val="14"/>
                <w:szCs w:val="14"/>
              </w:rPr>
            </w:pPr>
            <w:r w:rsidRPr="00446957">
              <w:rPr>
                <w:rFonts w:cstheme="minorHAnsi"/>
                <w:sz w:val="14"/>
                <w:szCs w:val="14"/>
              </w:rPr>
              <w:t>Tiene algunos elemento s correctos</w:t>
            </w:r>
          </w:p>
        </w:tc>
        <w:tc>
          <w:tcPr>
            <w:tcW w:w="1418" w:type="dxa"/>
          </w:tcPr>
          <w:p w:rsidR="003A5885" w:rsidRPr="00446957" w:rsidRDefault="00C67F6E" w:rsidP="004220D3">
            <w:pPr>
              <w:jc w:val="both"/>
              <w:rPr>
                <w:rFonts w:cstheme="minorHAnsi"/>
                <w:sz w:val="14"/>
                <w:szCs w:val="14"/>
              </w:rPr>
            </w:pPr>
            <w:r w:rsidRPr="00446957">
              <w:rPr>
                <w:rFonts w:cstheme="minorHAnsi"/>
                <w:sz w:val="14"/>
                <w:szCs w:val="14"/>
              </w:rPr>
              <w:t xml:space="preserve">Crea parte de la estructura de interfaz utilizando </w:t>
            </w:r>
            <w:proofErr w:type="spellStart"/>
            <w:r w:rsidRPr="00446957">
              <w:rPr>
                <w:rFonts w:cstheme="minorHAnsi"/>
                <w:sz w:val="14"/>
                <w:szCs w:val="14"/>
              </w:rPr>
              <w:t>javafx</w:t>
            </w:r>
            <w:proofErr w:type="spellEnd"/>
            <w:r w:rsidRPr="00446957">
              <w:rPr>
                <w:rFonts w:cstheme="minorHAnsi"/>
                <w:sz w:val="14"/>
                <w:szCs w:val="14"/>
              </w:rPr>
              <w:t>, pero le falta funcionalidad, o elementos</w:t>
            </w:r>
          </w:p>
        </w:tc>
        <w:tc>
          <w:tcPr>
            <w:tcW w:w="1758" w:type="dxa"/>
          </w:tcPr>
          <w:p w:rsidR="003A5885" w:rsidRPr="00446957" w:rsidRDefault="00A73171" w:rsidP="004220D3">
            <w:pPr>
              <w:jc w:val="both"/>
              <w:rPr>
                <w:rFonts w:cstheme="minorHAnsi"/>
                <w:sz w:val="14"/>
                <w:szCs w:val="14"/>
              </w:rPr>
            </w:pPr>
            <w:r w:rsidRPr="00446957">
              <w:rPr>
                <w:rFonts w:cstheme="minorHAnsi"/>
                <w:sz w:val="14"/>
                <w:szCs w:val="14"/>
              </w:rPr>
              <w:t>Utiliza correctamente</w:t>
            </w:r>
            <w:r w:rsidRPr="00446957">
              <w:rPr>
                <w:rFonts w:cstheme="minorHAnsi"/>
                <w:sz w:val="14"/>
                <w:szCs w:val="14"/>
              </w:rPr>
              <w:t xml:space="preserve"> en algunos casos</w:t>
            </w:r>
            <w:r w:rsidRPr="00446957">
              <w:rPr>
                <w:rFonts w:cstheme="minorHAnsi"/>
                <w:sz w:val="14"/>
                <w:szCs w:val="14"/>
              </w:rPr>
              <w:t xml:space="preserve"> los elementos de herencia proporcionados por </w:t>
            </w:r>
            <w:proofErr w:type="spellStart"/>
            <w:r w:rsidRPr="00446957">
              <w:rPr>
                <w:rFonts w:cstheme="minorHAnsi"/>
                <w:sz w:val="14"/>
                <w:szCs w:val="14"/>
              </w:rPr>
              <w:t>javafx</w:t>
            </w:r>
            <w:proofErr w:type="spellEnd"/>
            <w:r w:rsidRPr="00446957">
              <w:rPr>
                <w:rFonts w:cstheme="minorHAnsi"/>
                <w:sz w:val="14"/>
                <w:szCs w:val="14"/>
              </w:rPr>
              <w:t xml:space="preserve"> y es capad de utilizar su estructura para montar adecuadamente la interfaz y sus elementos característicos, así como su estructura es la adecuada.</w:t>
            </w:r>
          </w:p>
        </w:tc>
        <w:tc>
          <w:tcPr>
            <w:tcW w:w="1885" w:type="dxa"/>
          </w:tcPr>
          <w:p w:rsidR="003A5885" w:rsidRPr="00446957" w:rsidRDefault="00515EA4" w:rsidP="004220D3">
            <w:pPr>
              <w:jc w:val="both"/>
              <w:rPr>
                <w:rFonts w:cstheme="minorHAnsi"/>
                <w:sz w:val="14"/>
                <w:szCs w:val="14"/>
              </w:rPr>
            </w:pPr>
            <w:r w:rsidRPr="00446957">
              <w:rPr>
                <w:rFonts w:cstheme="minorHAnsi"/>
                <w:sz w:val="14"/>
                <w:szCs w:val="14"/>
              </w:rPr>
              <w:t xml:space="preserve">Utiliza correctamente los elementos de herencia proporcionados por </w:t>
            </w:r>
            <w:proofErr w:type="spellStart"/>
            <w:r w:rsidRPr="00446957">
              <w:rPr>
                <w:rFonts w:cstheme="minorHAnsi"/>
                <w:sz w:val="14"/>
                <w:szCs w:val="14"/>
              </w:rPr>
              <w:t>javafx</w:t>
            </w:r>
            <w:proofErr w:type="spellEnd"/>
            <w:r w:rsidRPr="00446957">
              <w:rPr>
                <w:rFonts w:cstheme="minorHAnsi"/>
                <w:sz w:val="14"/>
                <w:szCs w:val="14"/>
              </w:rPr>
              <w:t xml:space="preserve"> y es capad de utilizar su estructura para montar adecuadamente la interfaz y sus elementos característicos, así como su estructura es la adecuada.</w:t>
            </w:r>
          </w:p>
        </w:tc>
        <w:tc>
          <w:tcPr>
            <w:tcW w:w="1885" w:type="dxa"/>
          </w:tcPr>
          <w:p w:rsidR="003A5885" w:rsidRPr="00446957" w:rsidRDefault="00F16E20" w:rsidP="004220D3">
            <w:pPr>
              <w:jc w:val="both"/>
              <w:rPr>
                <w:rFonts w:cstheme="minorHAnsi"/>
                <w:sz w:val="14"/>
                <w:szCs w:val="14"/>
              </w:rPr>
            </w:pPr>
            <w:r w:rsidRPr="00446957">
              <w:rPr>
                <w:rFonts w:cstheme="minorHAnsi"/>
                <w:sz w:val="14"/>
                <w:szCs w:val="14"/>
              </w:rPr>
              <w:t xml:space="preserve">Utiliza correctamente </w:t>
            </w:r>
            <w:r w:rsidR="00515EA4" w:rsidRPr="00446957">
              <w:rPr>
                <w:rFonts w:cstheme="minorHAnsi"/>
                <w:sz w:val="14"/>
                <w:szCs w:val="14"/>
              </w:rPr>
              <w:t xml:space="preserve">en todos los casos </w:t>
            </w:r>
            <w:r w:rsidRPr="00446957">
              <w:rPr>
                <w:rFonts w:cstheme="minorHAnsi"/>
                <w:sz w:val="14"/>
                <w:szCs w:val="14"/>
              </w:rPr>
              <w:t xml:space="preserve">los elementos de herencia proporcionados por </w:t>
            </w:r>
            <w:proofErr w:type="spellStart"/>
            <w:r w:rsidRPr="00446957">
              <w:rPr>
                <w:rFonts w:cstheme="minorHAnsi"/>
                <w:sz w:val="14"/>
                <w:szCs w:val="14"/>
              </w:rPr>
              <w:t>javafx</w:t>
            </w:r>
            <w:proofErr w:type="spellEnd"/>
            <w:r w:rsidRPr="00446957">
              <w:rPr>
                <w:rFonts w:cstheme="minorHAnsi"/>
                <w:sz w:val="14"/>
                <w:szCs w:val="14"/>
              </w:rPr>
              <w:t xml:space="preserve"> y es capad de utilizar su estructura para montar adecuadamente la interfaz y sus elementos característicos, así como su estructura es la adecuada. </w:t>
            </w:r>
          </w:p>
        </w:tc>
      </w:tr>
      <w:tr w:rsidR="003A5885" w:rsidRPr="00446957" w:rsidTr="00446957">
        <w:trPr>
          <w:trHeight w:val="148"/>
        </w:trPr>
        <w:tc>
          <w:tcPr>
            <w:tcW w:w="1560" w:type="dxa"/>
            <w:vMerge/>
          </w:tcPr>
          <w:p w:rsidR="003A5885" w:rsidRPr="00446957" w:rsidRDefault="003A5885" w:rsidP="004220D3">
            <w:pPr>
              <w:jc w:val="both"/>
              <w:rPr>
                <w:rFonts w:cstheme="minorHAnsi"/>
                <w:sz w:val="14"/>
                <w:szCs w:val="14"/>
              </w:rPr>
            </w:pPr>
          </w:p>
        </w:tc>
        <w:tc>
          <w:tcPr>
            <w:tcW w:w="829" w:type="dxa"/>
          </w:tcPr>
          <w:p w:rsidR="003A5885" w:rsidRPr="00446957" w:rsidRDefault="00515EA4" w:rsidP="004220D3">
            <w:pPr>
              <w:jc w:val="both"/>
              <w:rPr>
                <w:rFonts w:cstheme="minorHAnsi"/>
                <w:sz w:val="14"/>
                <w:szCs w:val="14"/>
              </w:rPr>
            </w:pPr>
            <w:r w:rsidRPr="00446957">
              <w:rPr>
                <w:rFonts w:cstheme="minorHAnsi"/>
                <w:sz w:val="14"/>
                <w:szCs w:val="14"/>
              </w:rPr>
              <w:t>0</w:t>
            </w:r>
          </w:p>
        </w:tc>
        <w:tc>
          <w:tcPr>
            <w:tcW w:w="730" w:type="dxa"/>
          </w:tcPr>
          <w:p w:rsidR="003A5885" w:rsidRPr="00446957" w:rsidRDefault="00515EA4" w:rsidP="004220D3">
            <w:pPr>
              <w:jc w:val="both"/>
              <w:rPr>
                <w:rFonts w:cstheme="minorHAnsi"/>
                <w:sz w:val="14"/>
                <w:szCs w:val="14"/>
              </w:rPr>
            </w:pPr>
            <w:r w:rsidRPr="00446957">
              <w:rPr>
                <w:rFonts w:cstheme="minorHAnsi"/>
                <w:sz w:val="14"/>
                <w:szCs w:val="14"/>
              </w:rPr>
              <w:t>0.5</w:t>
            </w:r>
          </w:p>
        </w:tc>
        <w:tc>
          <w:tcPr>
            <w:tcW w:w="850" w:type="dxa"/>
          </w:tcPr>
          <w:p w:rsidR="003A5885" w:rsidRPr="00446957" w:rsidRDefault="00515EA4" w:rsidP="004220D3">
            <w:pPr>
              <w:jc w:val="both"/>
              <w:rPr>
                <w:rFonts w:cstheme="minorHAnsi"/>
                <w:sz w:val="14"/>
                <w:szCs w:val="14"/>
              </w:rPr>
            </w:pPr>
            <w:r w:rsidRPr="00446957">
              <w:rPr>
                <w:rFonts w:cstheme="minorHAnsi"/>
                <w:sz w:val="14"/>
                <w:szCs w:val="14"/>
              </w:rPr>
              <w:t>0.75</w:t>
            </w:r>
          </w:p>
        </w:tc>
        <w:tc>
          <w:tcPr>
            <w:tcW w:w="1418" w:type="dxa"/>
          </w:tcPr>
          <w:p w:rsidR="003A5885" w:rsidRPr="00446957" w:rsidRDefault="00515EA4" w:rsidP="004220D3">
            <w:pPr>
              <w:jc w:val="both"/>
              <w:rPr>
                <w:rFonts w:cstheme="minorHAnsi"/>
                <w:sz w:val="14"/>
                <w:szCs w:val="14"/>
              </w:rPr>
            </w:pPr>
            <w:r w:rsidRPr="00446957">
              <w:rPr>
                <w:rFonts w:cstheme="minorHAnsi"/>
                <w:sz w:val="14"/>
                <w:szCs w:val="14"/>
              </w:rPr>
              <w:t>1</w:t>
            </w:r>
          </w:p>
        </w:tc>
        <w:tc>
          <w:tcPr>
            <w:tcW w:w="1758" w:type="dxa"/>
          </w:tcPr>
          <w:p w:rsidR="003A5885" w:rsidRPr="00446957" w:rsidRDefault="00515EA4" w:rsidP="004220D3">
            <w:pPr>
              <w:jc w:val="both"/>
              <w:rPr>
                <w:rFonts w:cstheme="minorHAnsi"/>
                <w:sz w:val="14"/>
                <w:szCs w:val="14"/>
              </w:rPr>
            </w:pPr>
            <w:r w:rsidRPr="00446957">
              <w:rPr>
                <w:rFonts w:cstheme="minorHAnsi"/>
                <w:sz w:val="14"/>
                <w:szCs w:val="14"/>
              </w:rPr>
              <w:t>1.25</w:t>
            </w:r>
          </w:p>
        </w:tc>
        <w:tc>
          <w:tcPr>
            <w:tcW w:w="1885" w:type="dxa"/>
          </w:tcPr>
          <w:p w:rsidR="003A5885" w:rsidRPr="00446957" w:rsidRDefault="00515EA4" w:rsidP="004220D3">
            <w:pPr>
              <w:jc w:val="both"/>
              <w:rPr>
                <w:rFonts w:cstheme="minorHAnsi"/>
                <w:sz w:val="14"/>
                <w:szCs w:val="14"/>
              </w:rPr>
            </w:pPr>
            <w:r w:rsidRPr="00446957">
              <w:rPr>
                <w:rFonts w:cstheme="minorHAnsi"/>
                <w:sz w:val="14"/>
                <w:szCs w:val="14"/>
              </w:rPr>
              <w:t>1.5</w:t>
            </w:r>
          </w:p>
        </w:tc>
        <w:tc>
          <w:tcPr>
            <w:tcW w:w="1885" w:type="dxa"/>
          </w:tcPr>
          <w:p w:rsidR="003A5885" w:rsidRPr="00446957" w:rsidRDefault="003A5885" w:rsidP="004220D3">
            <w:pPr>
              <w:jc w:val="both"/>
              <w:rPr>
                <w:rFonts w:cstheme="minorHAnsi"/>
                <w:sz w:val="14"/>
                <w:szCs w:val="14"/>
              </w:rPr>
            </w:pPr>
            <w:r w:rsidRPr="00446957">
              <w:rPr>
                <w:rFonts w:cstheme="minorHAnsi"/>
                <w:sz w:val="14"/>
                <w:szCs w:val="14"/>
              </w:rPr>
              <w:t>1.8</w:t>
            </w:r>
          </w:p>
        </w:tc>
      </w:tr>
      <w:tr w:rsidR="006426C9" w:rsidRPr="00446957" w:rsidTr="00446957">
        <w:trPr>
          <w:trHeight w:val="2512"/>
        </w:trPr>
        <w:tc>
          <w:tcPr>
            <w:tcW w:w="1560" w:type="dxa"/>
            <w:vMerge w:val="restart"/>
          </w:tcPr>
          <w:p w:rsidR="006426C9" w:rsidRPr="00446957" w:rsidRDefault="006426C9" w:rsidP="008C605E">
            <w:pPr>
              <w:jc w:val="both"/>
              <w:rPr>
                <w:rFonts w:cstheme="minorHAnsi"/>
                <w:sz w:val="14"/>
                <w:szCs w:val="14"/>
              </w:rPr>
            </w:pPr>
            <w:r w:rsidRPr="00446957">
              <w:rPr>
                <w:rFonts w:cstheme="minorHAnsi"/>
                <w:sz w:val="14"/>
                <w:szCs w:val="14"/>
              </w:rPr>
              <w:t xml:space="preserve">RA8. Utiliza bases de datos orientadas a objetos, analizando sus </w:t>
            </w:r>
          </w:p>
          <w:p w:rsidR="006426C9" w:rsidRPr="00446957" w:rsidRDefault="006426C9" w:rsidP="008C605E">
            <w:pPr>
              <w:jc w:val="both"/>
              <w:rPr>
                <w:rFonts w:cstheme="minorHAnsi"/>
                <w:sz w:val="14"/>
                <w:szCs w:val="14"/>
              </w:rPr>
            </w:pPr>
            <w:r w:rsidRPr="00446957">
              <w:rPr>
                <w:rFonts w:cstheme="minorHAnsi"/>
                <w:sz w:val="14"/>
                <w:szCs w:val="14"/>
              </w:rPr>
              <w:t xml:space="preserve">características y aplicando técnicas para mantener la persistencia de </w:t>
            </w:r>
          </w:p>
          <w:p w:rsidR="006426C9" w:rsidRPr="00446957" w:rsidRDefault="006426C9" w:rsidP="008C605E">
            <w:pPr>
              <w:jc w:val="both"/>
              <w:rPr>
                <w:rFonts w:cstheme="minorHAnsi"/>
                <w:sz w:val="14"/>
                <w:szCs w:val="14"/>
              </w:rPr>
            </w:pPr>
            <w:r w:rsidRPr="00446957">
              <w:rPr>
                <w:rFonts w:cstheme="minorHAnsi"/>
                <w:sz w:val="14"/>
                <w:szCs w:val="14"/>
              </w:rPr>
              <w:t>la información.</w:t>
            </w:r>
          </w:p>
          <w:p w:rsidR="006426C9" w:rsidRPr="00446957" w:rsidRDefault="006426C9" w:rsidP="008C605E">
            <w:pPr>
              <w:jc w:val="both"/>
              <w:rPr>
                <w:rFonts w:cstheme="minorHAnsi"/>
                <w:sz w:val="14"/>
                <w:szCs w:val="14"/>
              </w:rPr>
            </w:pPr>
            <w:r w:rsidRPr="00446957">
              <w:rPr>
                <w:rFonts w:cstheme="minorHAnsi"/>
                <w:sz w:val="14"/>
                <w:szCs w:val="14"/>
              </w:rPr>
              <w:t xml:space="preserve">RA9. Gestiona información almacenada en bases de datos relacionales </w:t>
            </w:r>
          </w:p>
          <w:p w:rsidR="006426C9" w:rsidRPr="00446957" w:rsidRDefault="006426C9" w:rsidP="008C605E">
            <w:pPr>
              <w:jc w:val="both"/>
              <w:rPr>
                <w:rFonts w:cstheme="minorHAnsi"/>
                <w:sz w:val="14"/>
                <w:szCs w:val="14"/>
              </w:rPr>
            </w:pPr>
            <w:r w:rsidRPr="00446957">
              <w:rPr>
                <w:rFonts w:cstheme="minorHAnsi"/>
                <w:sz w:val="14"/>
                <w:szCs w:val="14"/>
              </w:rPr>
              <w:t>manteniendo la integridad y consistencia de los datos.</w:t>
            </w:r>
          </w:p>
        </w:tc>
        <w:tc>
          <w:tcPr>
            <w:tcW w:w="829" w:type="dxa"/>
          </w:tcPr>
          <w:p w:rsidR="006426C9" w:rsidRPr="00446957" w:rsidRDefault="006426C9" w:rsidP="008C605E">
            <w:pPr>
              <w:jc w:val="both"/>
              <w:rPr>
                <w:rFonts w:cstheme="minorHAnsi"/>
                <w:sz w:val="14"/>
                <w:szCs w:val="14"/>
              </w:rPr>
            </w:pPr>
            <w:r w:rsidRPr="00446957">
              <w:rPr>
                <w:rFonts w:cstheme="minorHAnsi"/>
                <w:sz w:val="14"/>
                <w:szCs w:val="14"/>
              </w:rPr>
              <w:t>No tiene</w:t>
            </w:r>
          </w:p>
        </w:tc>
        <w:tc>
          <w:tcPr>
            <w:tcW w:w="730" w:type="dxa"/>
          </w:tcPr>
          <w:p w:rsidR="006426C9" w:rsidRPr="00446957" w:rsidRDefault="006426C9" w:rsidP="008C605E">
            <w:pPr>
              <w:jc w:val="both"/>
              <w:rPr>
                <w:rFonts w:cstheme="minorHAnsi"/>
                <w:sz w:val="14"/>
                <w:szCs w:val="14"/>
              </w:rPr>
            </w:pPr>
            <w:r w:rsidRPr="00446957">
              <w:rPr>
                <w:rFonts w:cstheme="minorHAnsi"/>
                <w:sz w:val="14"/>
                <w:szCs w:val="14"/>
              </w:rPr>
              <w:t>No tiene prácticamente nada realizado.</w:t>
            </w:r>
          </w:p>
        </w:tc>
        <w:tc>
          <w:tcPr>
            <w:tcW w:w="850" w:type="dxa"/>
          </w:tcPr>
          <w:p w:rsidR="006426C9" w:rsidRPr="00446957" w:rsidRDefault="006426C9" w:rsidP="008C605E">
            <w:pPr>
              <w:jc w:val="both"/>
              <w:rPr>
                <w:rFonts w:cstheme="minorHAnsi"/>
                <w:sz w:val="14"/>
                <w:szCs w:val="14"/>
              </w:rPr>
            </w:pPr>
            <w:r w:rsidRPr="00446957">
              <w:rPr>
                <w:rFonts w:cstheme="minorHAnsi"/>
                <w:sz w:val="14"/>
                <w:szCs w:val="14"/>
              </w:rPr>
              <w:t>Tiene, pero no es correcta del todo</w:t>
            </w:r>
          </w:p>
        </w:tc>
        <w:tc>
          <w:tcPr>
            <w:tcW w:w="1418" w:type="dxa"/>
          </w:tcPr>
          <w:p w:rsidR="006426C9" w:rsidRPr="00446957" w:rsidRDefault="006426C9" w:rsidP="008C605E">
            <w:pPr>
              <w:jc w:val="both"/>
              <w:rPr>
                <w:rFonts w:cstheme="minorHAnsi"/>
                <w:sz w:val="14"/>
                <w:szCs w:val="14"/>
              </w:rPr>
            </w:pPr>
            <w:r w:rsidRPr="00446957">
              <w:rPr>
                <w:rFonts w:cstheme="minorHAnsi"/>
                <w:sz w:val="14"/>
                <w:szCs w:val="14"/>
              </w:rPr>
              <w:t>Tiene casi todo correcto, pero le falta algo en la estructura de clases, o trae demasiada información de la base de datos, o no inserta</w:t>
            </w:r>
          </w:p>
        </w:tc>
        <w:tc>
          <w:tcPr>
            <w:tcW w:w="1758" w:type="dxa"/>
          </w:tcPr>
          <w:p w:rsidR="006426C9" w:rsidRPr="00446957" w:rsidRDefault="006426C9" w:rsidP="008C605E">
            <w:pPr>
              <w:jc w:val="both"/>
              <w:rPr>
                <w:rFonts w:cstheme="minorHAnsi"/>
                <w:sz w:val="14"/>
                <w:szCs w:val="14"/>
              </w:rPr>
            </w:pPr>
            <w:r w:rsidRPr="00446957">
              <w:rPr>
                <w:rFonts w:cstheme="minorHAnsi"/>
                <w:sz w:val="14"/>
                <w:szCs w:val="14"/>
              </w:rPr>
              <w:t>Tiene casi todo correcto, le falta algo en la estructura de clases, o  información de la base de datos, o no inserta</w:t>
            </w:r>
          </w:p>
        </w:tc>
        <w:tc>
          <w:tcPr>
            <w:tcW w:w="1885" w:type="dxa"/>
          </w:tcPr>
          <w:p w:rsidR="006426C9" w:rsidRPr="00446957" w:rsidRDefault="006426C9" w:rsidP="008C605E">
            <w:pPr>
              <w:jc w:val="both"/>
              <w:rPr>
                <w:rFonts w:cstheme="minorHAnsi"/>
                <w:sz w:val="14"/>
                <w:szCs w:val="14"/>
              </w:rPr>
            </w:pPr>
            <w:r w:rsidRPr="00446957">
              <w:rPr>
                <w:rFonts w:cstheme="minorHAnsi"/>
                <w:sz w:val="14"/>
                <w:szCs w:val="14"/>
              </w:rPr>
              <w:t>La recuperación de datos es correcta y la inserción de datos, pero la estructura no está correcta, le falta algunas cosas.</w:t>
            </w:r>
          </w:p>
        </w:tc>
        <w:tc>
          <w:tcPr>
            <w:tcW w:w="1885" w:type="dxa"/>
          </w:tcPr>
          <w:p w:rsidR="006426C9" w:rsidRPr="00446957" w:rsidRDefault="006426C9" w:rsidP="008C605E">
            <w:pPr>
              <w:jc w:val="both"/>
              <w:rPr>
                <w:rFonts w:cstheme="minorHAnsi"/>
                <w:sz w:val="14"/>
                <w:szCs w:val="14"/>
              </w:rPr>
            </w:pPr>
            <w:r w:rsidRPr="00446957">
              <w:rPr>
                <w:rFonts w:cstheme="minorHAnsi"/>
                <w:sz w:val="14"/>
                <w:szCs w:val="14"/>
              </w:rPr>
              <w:t>Esta correcta, toda la estructura de recuperación y acceso a los datos</w:t>
            </w:r>
          </w:p>
        </w:tc>
      </w:tr>
      <w:tr w:rsidR="006426C9" w:rsidRPr="00446957" w:rsidTr="00446957">
        <w:trPr>
          <w:trHeight w:val="178"/>
        </w:trPr>
        <w:tc>
          <w:tcPr>
            <w:tcW w:w="1560" w:type="dxa"/>
            <w:vMerge/>
          </w:tcPr>
          <w:p w:rsidR="006426C9" w:rsidRPr="00446957" w:rsidRDefault="006426C9" w:rsidP="008C605E">
            <w:pPr>
              <w:jc w:val="both"/>
              <w:rPr>
                <w:rFonts w:cstheme="minorHAnsi"/>
                <w:sz w:val="14"/>
                <w:szCs w:val="14"/>
              </w:rPr>
            </w:pPr>
          </w:p>
        </w:tc>
        <w:tc>
          <w:tcPr>
            <w:tcW w:w="829" w:type="dxa"/>
          </w:tcPr>
          <w:p w:rsidR="006426C9" w:rsidRPr="00446957" w:rsidRDefault="006426C9" w:rsidP="008C605E">
            <w:pPr>
              <w:jc w:val="both"/>
              <w:rPr>
                <w:rFonts w:cstheme="minorHAnsi"/>
                <w:sz w:val="14"/>
                <w:szCs w:val="14"/>
              </w:rPr>
            </w:pPr>
            <w:r w:rsidRPr="00446957">
              <w:rPr>
                <w:rFonts w:cstheme="minorHAnsi"/>
                <w:sz w:val="14"/>
                <w:szCs w:val="14"/>
              </w:rPr>
              <w:t>0</w:t>
            </w:r>
          </w:p>
        </w:tc>
        <w:tc>
          <w:tcPr>
            <w:tcW w:w="730" w:type="dxa"/>
          </w:tcPr>
          <w:p w:rsidR="006426C9" w:rsidRPr="00446957" w:rsidRDefault="006426C9" w:rsidP="008C605E">
            <w:pPr>
              <w:jc w:val="both"/>
              <w:rPr>
                <w:rFonts w:cstheme="minorHAnsi"/>
                <w:sz w:val="14"/>
                <w:szCs w:val="14"/>
              </w:rPr>
            </w:pPr>
            <w:r w:rsidRPr="00446957">
              <w:rPr>
                <w:rFonts w:cstheme="minorHAnsi"/>
                <w:sz w:val="14"/>
                <w:szCs w:val="14"/>
              </w:rPr>
              <w:t>0.3</w:t>
            </w:r>
          </w:p>
        </w:tc>
        <w:tc>
          <w:tcPr>
            <w:tcW w:w="850" w:type="dxa"/>
          </w:tcPr>
          <w:p w:rsidR="006426C9" w:rsidRPr="00446957" w:rsidRDefault="006426C9" w:rsidP="008C605E">
            <w:pPr>
              <w:jc w:val="both"/>
              <w:rPr>
                <w:rFonts w:cstheme="minorHAnsi"/>
                <w:sz w:val="14"/>
                <w:szCs w:val="14"/>
              </w:rPr>
            </w:pPr>
            <w:r w:rsidRPr="00446957">
              <w:rPr>
                <w:rFonts w:cstheme="minorHAnsi"/>
                <w:sz w:val="14"/>
                <w:szCs w:val="14"/>
              </w:rPr>
              <w:t>0.5</w:t>
            </w:r>
          </w:p>
        </w:tc>
        <w:tc>
          <w:tcPr>
            <w:tcW w:w="1418" w:type="dxa"/>
          </w:tcPr>
          <w:p w:rsidR="006426C9" w:rsidRPr="00446957" w:rsidRDefault="006426C9" w:rsidP="008C605E">
            <w:pPr>
              <w:jc w:val="both"/>
              <w:rPr>
                <w:rFonts w:cstheme="minorHAnsi"/>
                <w:sz w:val="14"/>
                <w:szCs w:val="14"/>
              </w:rPr>
            </w:pPr>
            <w:r w:rsidRPr="00446957">
              <w:rPr>
                <w:rFonts w:cstheme="minorHAnsi"/>
                <w:sz w:val="14"/>
                <w:szCs w:val="14"/>
              </w:rPr>
              <w:t>0.8</w:t>
            </w:r>
          </w:p>
        </w:tc>
        <w:tc>
          <w:tcPr>
            <w:tcW w:w="1758" w:type="dxa"/>
          </w:tcPr>
          <w:p w:rsidR="006426C9" w:rsidRPr="00446957" w:rsidRDefault="006426C9" w:rsidP="008C605E">
            <w:pPr>
              <w:jc w:val="both"/>
              <w:rPr>
                <w:rFonts w:cstheme="minorHAnsi"/>
                <w:sz w:val="14"/>
                <w:szCs w:val="14"/>
              </w:rPr>
            </w:pPr>
            <w:r w:rsidRPr="00446957">
              <w:rPr>
                <w:rFonts w:cstheme="minorHAnsi"/>
                <w:sz w:val="14"/>
                <w:szCs w:val="14"/>
              </w:rPr>
              <w:t>1</w:t>
            </w:r>
          </w:p>
        </w:tc>
        <w:tc>
          <w:tcPr>
            <w:tcW w:w="1885" w:type="dxa"/>
          </w:tcPr>
          <w:p w:rsidR="006426C9" w:rsidRPr="00446957" w:rsidRDefault="006426C9" w:rsidP="008C605E">
            <w:pPr>
              <w:jc w:val="both"/>
              <w:rPr>
                <w:rFonts w:cstheme="minorHAnsi"/>
                <w:sz w:val="14"/>
                <w:szCs w:val="14"/>
              </w:rPr>
            </w:pPr>
            <w:r w:rsidRPr="00446957">
              <w:rPr>
                <w:rFonts w:cstheme="minorHAnsi"/>
                <w:sz w:val="14"/>
                <w:szCs w:val="14"/>
              </w:rPr>
              <w:t>1.2</w:t>
            </w:r>
          </w:p>
        </w:tc>
        <w:tc>
          <w:tcPr>
            <w:tcW w:w="1885" w:type="dxa"/>
          </w:tcPr>
          <w:p w:rsidR="006426C9" w:rsidRPr="00446957" w:rsidRDefault="006426C9" w:rsidP="008C605E">
            <w:pPr>
              <w:jc w:val="both"/>
              <w:rPr>
                <w:rFonts w:cstheme="minorHAnsi"/>
                <w:sz w:val="14"/>
                <w:szCs w:val="14"/>
              </w:rPr>
            </w:pPr>
            <w:r w:rsidRPr="00446957">
              <w:rPr>
                <w:rFonts w:cstheme="minorHAnsi"/>
                <w:sz w:val="14"/>
                <w:szCs w:val="14"/>
              </w:rPr>
              <w:t>1.4</w:t>
            </w:r>
          </w:p>
        </w:tc>
      </w:tr>
    </w:tbl>
    <w:p w:rsidR="00C37CE5" w:rsidRDefault="00C37CE5" w:rsidP="0037033E">
      <w:pPr>
        <w:jc w:val="both"/>
      </w:pPr>
    </w:p>
    <w:sectPr w:rsidR="00C37CE5" w:rsidSect="00E64AC0">
      <w:headerReference w:type="default" r:id="rId19"/>
      <w:pgSz w:w="11906" w:h="16838"/>
      <w:pgMar w:top="1417" w:right="1701" w:bottom="42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350" w:rsidRDefault="00343350" w:rsidP="006B2841">
      <w:pPr>
        <w:spacing w:after="0" w:line="240" w:lineRule="auto"/>
      </w:pPr>
      <w:r>
        <w:separator/>
      </w:r>
    </w:p>
  </w:endnote>
  <w:endnote w:type="continuationSeparator" w:id="0">
    <w:p w:rsidR="00343350" w:rsidRDefault="00343350" w:rsidP="006B2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350" w:rsidRDefault="00343350" w:rsidP="006B2841">
      <w:pPr>
        <w:spacing w:after="0" w:line="240" w:lineRule="auto"/>
      </w:pPr>
      <w:r>
        <w:separator/>
      </w:r>
    </w:p>
  </w:footnote>
  <w:footnote w:type="continuationSeparator" w:id="0">
    <w:p w:rsidR="00343350" w:rsidRDefault="00343350" w:rsidP="006B2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6B2841" w:rsidTr="0005215B">
      <w:trPr>
        <w:cantSplit/>
        <w:trHeight w:val="1376"/>
        <w:jc w:val="center"/>
      </w:trPr>
      <w:tc>
        <w:tcPr>
          <w:tcW w:w="2407" w:type="dxa"/>
          <w:vAlign w:val="center"/>
        </w:tcPr>
        <w:p w:rsidR="006B2841" w:rsidRDefault="006B2841" w:rsidP="006B2841">
          <w:pPr>
            <w:jc w:val="center"/>
          </w:pPr>
          <w:r>
            <w:rPr>
              <w:noProof/>
              <w:lang w:eastAsia="es-ES"/>
            </w:rPr>
            <w:drawing>
              <wp:inline distT="0" distB="0" distL="0" distR="0" wp14:anchorId="72D06A9C" wp14:editId="4096D636">
                <wp:extent cx="1391285" cy="82677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OGO CIFP V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1285" cy="826770"/>
                        </a:xfrm>
                        <a:prstGeom prst="rect">
                          <a:avLst/>
                        </a:prstGeom>
                      </pic:spPr>
                    </pic:pic>
                  </a:graphicData>
                </a:graphic>
              </wp:inline>
            </w:drawing>
          </w:r>
        </w:p>
      </w:tc>
      <w:tc>
        <w:tcPr>
          <w:tcW w:w="5928" w:type="dxa"/>
          <w:vAlign w:val="center"/>
        </w:tcPr>
        <w:p w:rsidR="006B2841" w:rsidRDefault="006B2841" w:rsidP="006B2841">
          <w:pPr>
            <w:jc w:val="center"/>
            <w:rPr>
              <w:b/>
            </w:rPr>
          </w:pPr>
          <w:r>
            <w:rPr>
              <w:b/>
            </w:rPr>
            <w:t>PROGRAMACIÓN</w:t>
          </w:r>
        </w:p>
        <w:p w:rsidR="006B2841" w:rsidRDefault="006B2841" w:rsidP="006B2841">
          <w:pPr>
            <w:jc w:val="center"/>
            <w:rPr>
              <w:b/>
            </w:rPr>
          </w:pPr>
          <w:r>
            <w:rPr>
              <w:b/>
            </w:rPr>
            <w:t xml:space="preserve">1º CFGS </w:t>
          </w:r>
        </w:p>
        <w:p w:rsidR="006B2841" w:rsidRPr="00EE67C8" w:rsidRDefault="006B2841" w:rsidP="006B2841">
          <w:pPr>
            <w:jc w:val="center"/>
            <w:rPr>
              <w:b/>
            </w:rPr>
          </w:pPr>
        </w:p>
      </w:tc>
      <w:tc>
        <w:tcPr>
          <w:tcW w:w="1331" w:type="dxa"/>
          <w:vAlign w:val="center"/>
        </w:tcPr>
        <w:p w:rsidR="006B2841" w:rsidRDefault="006B2841" w:rsidP="006B2841">
          <w:pPr>
            <w:snapToGrid w:val="0"/>
            <w:jc w:val="center"/>
          </w:pPr>
          <w:r>
            <w:rPr>
              <w:noProof/>
              <w:lang w:eastAsia="es-ES"/>
            </w:rPr>
            <w:drawing>
              <wp:inline distT="0" distB="0" distL="0" distR="0" wp14:anchorId="75A4B30D" wp14:editId="4A75E6F8">
                <wp:extent cx="709295" cy="673100"/>
                <wp:effectExtent l="0" t="0" r="0" b="0"/>
                <wp:docPr id="30" name="Imagen 30"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673100"/>
                        </a:xfrm>
                        <a:prstGeom prst="rect">
                          <a:avLst/>
                        </a:prstGeom>
                        <a:noFill/>
                        <a:ln>
                          <a:noFill/>
                        </a:ln>
                      </pic:spPr>
                    </pic:pic>
                  </a:graphicData>
                </a:graphic>
              </wp:inline>
            </w:drawing>
          </w:r>
        </w:p>
      </w:tc>
    </w:tr>
  </w:tbl>
  <w:p w:rsidR="006B2841" w:rsidRDefault="006B284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5ED"/>
    <w:rsid w:val="00005F78"/>
    <w:rsid w:val="000064AC"/>
    <w:rsid w:val="0005508B"/>
    <w:rsid w:val="000A5F34"/>
    <w:rsid w:val="000F57AF"/>
    <w:rsid w:val="00121C70"/>
    <w:rsid w:val="00136686"/>
    <w:rsid w:val="0019355A"/>
    <w:rsid w:val="001A4D51"/>
    <w:rsid w:val="002A2FB3"/>
    <w:rsid w:val="002A31FC"/>
    <w:rsid w:val="0032121A"/>
    <w:rsid w:val="00323690"/>
    <w:rsid w:val="00343350"/>
    <w:rsid w:val="0037033E"/>
    <w:rsid w:val="00387BF7"/>
    <w:rsid w:val="00396344"/>
    <w:rsid w:val="0039727D"/>
    <w:rsid w:val="003A5885"/>
    <w:rsid w:val="003D57FF"/>
    <w:rsid w:val="00412212"/>
    <w:rsid w:val="004220D3"/>
    <w:rsid w:val="00446957"/>
    <w:rsid w:val="00463E84"/>
    <w:rsid w:val="004D32B6"/>
    <w:rsid w:val="004D6C4B"/>
    <w:rsid w:val="005073E7"/>
    <w:rsid w:val="005154E6"/>
    <w:rsid w:val="00515EA4"/>
    <w:rsid w:val="00527C0E"/>
    <w:rsid w:val="005A3497"/>
    <w:rsid w:val="005B7DC3"/>
    <w:rsid w:val="00606D47"/>
    <w:rsid w:val="006132EC"/>
    <w:rsid w:val="006426C9"/>
    <w:rsid w:val="0064498D"/>
    <w:rsid w:val="006800F1"/>
    <w:rsid w:val="006A1A41"/>
    <w:rsid w:val="006B2841"/>
    <w:rsid w:val="006B3A41"/>
    <w:rsid w:val="006C6AE9"/>
    <w:rsid w:val="007017FC"/>
    <w:rsid w:val="0077642E"/>
    <w:rsid w:val="007B7E79"/>
    <w:rsid w:val="007D1D1C"/>
    <w:rsid w:val="007F75ED"/>
    <w:rsid w:val="00806E0E"/>
    <w:rsid w:val="00836E6D"/>
    <w:rsid w:val="008C605E"/>
    <w:rsid w:val="008E7C23"/>
    <w:rsid w:val="00903596"/>
    <w:rsid w:val="00960A12"/>
    <w:rsid w:val="009D7A01"/>
    <w:rsid w:val="00A01853"/>
    <w:rsid w:val="00A04E3D"/>
    <w:rsid w:val="00A070E5"/>
    <w:rsid w:val="00A21543"/>
    <w:rsid w:val="00A51C4E"/>
    <w:rsid w:val="00A63A39"/>
    <w:rsid w:val="00A73171"/>
    <w:rsid w:val="00A9109E"/>
    <w:rsid w:val="00A9421A"/>
    <w:rsid w:val="00AA1E3D"/>
    <w:rsid w:val="00AC6F57"/>
    <w:rsid w:val="00AE2442"/>
    <w:rsid w:val="00B263B2"/>
    <w:rsid w:val="00B567CC"/>
    <w:rsid w:val="00B7660D"/>
    <w:rsid w:val="00C20B38"/>
    <w:rsid w:val="00C30C35"/>
    <w:rsid w:val="00C37CE5"/>
    <w:rsid w:val="00C637FB"/>
    <w:rsid w:val="00C65765"/>
    <w:rsid w:val="00C67F6E"/>
    <w:rsid w:val="00C94073"/>
    <w:rsid w:val="00CD31E0"/>
    <w:rsid w:val="00CD3803"/>
    <w:rsid w:val="00CE0604"/>
    <w:rsid w:val="00D27F68"/>
    <w:rsid w:val="00D443C8"/>
    <w:rsid w:val="00D84881"/>
    <w:rsid w:val="00DD3F72"/>
    <w:rsid w:val="00E32D19"/>
    <w:rsid w:val="00E64AC0"/>
    <w:rsid w:val="00F06D8C"/>
    <w:rsid w:val="00F16E20"/>
    <w:rsid w:val="00F3223D"/>
    <w:rsid w:val="00F655AD"/>
    <w:rsid w:val="00FC3C94"/>
    <w:rsid w:val="00FF0FB6"/>
    <w:rsid w:val="00FF28AE"/>
    <w:rsid w:val="00FF35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B822F"/>
  <w15:chartTrackingRefBased/>
  <w15:docId w15:val="{E38EC27E-8F11-41CE-8706-DF7F7CA84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A1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B28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2841"/>
  </w:style>
  <w:style w:type="paragraph" w:styleId="Piedepgina">
    <w:name w:val="footer"/>
    <w:basedOn w:val="Normal"/>
    <w:link w:val="PiedepginaCar"/>
    <w:uiPriority w:val="99"/>
    <w:unhideWhenUsed/>
    <w:rsid w:val="006B28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574235">
      <w:bodyDiv w:val="1"/>
      <w:marLeft w:val="0"/>
      <w:marRight w:val="0"/>
      <w:marTop w:val="0"/>
      <w:marBottom w:val="0"/>
      <w:divBdr>
        <w:top w:val="none" w:sz="0" w:space="0" w:color="auto"/>
        <w:left w:val="none" w:sz="0" w:space="0" w:color="auto"/>
        <w:bottom w:val="none" w:sz="0" w:space="0" w:color="auto"/>
        <w:right w:val="none" w:sz="0" w:space="0" w:color="auto"/>
      </w:divBdr>
      <w:divsChild>
        <w:div w:id="158931760">
          <w:marLeft w:val="0"/>
          <w:marRight w:val="0"/>
          <w:marTop w:val="0"/>
          <w:marBottom w:val="0"/>
          <w:divBdr>
            <w:top w:val="none" w:sz="0" w:space="0" w:color="auto"/>
            <w:left w:val="none" w:sz="0" w:space="0" w:color="auto"/>
            <w:bottom w:val="none" w:sz="0" w:space="0" w:color="auto"/>
            <w:right w:val="none" w:sz="0" w:space="0" w:color="auto"/>
          </w:divBdr>
          <w:divsChild>
            <w:div w:id="21248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7962D-0BDE-4D30-BD78-E44B7D2E8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5</Pages>
  <Words>1304</Words>
  <Characters>7172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 sa</dc:creator>
  <cp:keywords/>
  <dc:description/>
  <cp:lastModifiedBy>nin sa</cp:lastModifiedBy>
  <cp:revision>71</cp:revision>
  <dcterms:created xsi:type="dcterms:W3CDTF">2023-05-09T09:09:00Z</dcterms:created>
  <dcterms:modified xsi:type="dcterms:W3CDTF">2023-05-15T08:09:00Z</dcterms:modified>
</cp:coreProperties>
</file>