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61433" w14:textId="51BEC76E" w:rsidR="001B0772" w:rsidRPr="00B57F1A" w:rsidRDefault="001B0772" w:rsidP="00903644">
      <w:pPr>
        <w:ind w:left="-851"/>
        <w:jc w:val="both"/>
        <w:rPr>
          <w:u w:val="single"/>
        </w:rPr>
      </w:pPr>
      <w:r w:rsidRPr="00B57F1A">
        <w:rPr>
          <w:u w:val="single"/>
        </w:rPr>
        <w:t>Ejercicio 1:</w:t>
      </w:r>
    </w:p>
    <w:p w14:paraId="1EF5A526" w14:textId="3527F217" w:rsidR="001B0772" w:rsidRDefault="001B0772" w:rsidP="007C7AAD">
      <w:pPr>
        <w:ind w:left="-851"/>
        <w:jc w:val="both"/>
      </w:pPr>
      <w:r>
        <w:t>La conocida “marca de la Bestia” que se le atribuye al 666 en realidad le corresponde al 616, de acuerdo a un fragmento del “Libro de las Revelaciones” descubierto en el 2005.</w:t>
      </w:r>
    </w:p>
    <w:p w14:paraId="133F66C0" w14:textId="51638ACC" w:rsidR="001B0772" w:rsidRDefault="001B0772" w:rsidP="007C7AAD">
      <w:pPr>
        <w:ind w:left="-851"/>
        <w:jc w:val="both"/>
      </w:pPr>
      <w:r>
        <w:t xml:space="preserve">Vamos a crear un programa que genere números aleatorios </w:t>
      </w:r>
      <w:r w:rsidR="005407F5">
        <w:t>hasta</w:t>
      </w:r>
      <w:r>
        <w:t xml:space="preserve"> n cifras</w:t>
      </w:r>
      <w:r w:rsidR="00D608F9">
        <w:t xml:space="preserve">, que le parasemos como argumento </w:t>
      </w:r>
      <w:r w:rsidR="00200BF9">
        <w:t xml:space="preserve">a </w:t>
      </w:r>
      <w:r w:rsidR="00D608F9">
        <w:t>la función</w:t>
      </w:r>
      <w:r>
        <w:t xml:space="preserve">, una vez generado el número, se mirara cuanto de demoniaco tiene, a </w:t>
      </w:r>
      <w:r w:rsidR="00B57F1A">
        <w:t>mayores números</w:t>
      </w:r>
      <w:r>
        <w:t xml:space="preserve"> de 6 más demoniaco es. Al final nos dará en tanto por ciento su grado de demoniaco:</w:t>
      </w:r>
    </w:p>
    <w:p w14:paraId="41CF8434" w14:textId="6CBB636A" w:rsidR="001B0772" w:rsidRDefault="00C32AA1" w:rsidP="007C7AAD">
      <w:pPr>
        <w:ind w:left="-851"/>
        <w:jc w:val="both"/>
      </w:pPr>
      <w:r>
        <w:t>Deberá</w:t>
      </w:r>
      <w:r w:rsidR="001B0772">
        <w:t xml:space="preserve"> estar generando números hasta que encuentre un </w:t>
      </w:r>
      <w:r w:rsidR="006A4CA9">
        <w:t>número</w:t>
      </w:r>
      <w:r w:rsidR="001B0772">
        <w:t xml:space="preserve"> demoniaco </w:t>
      </w:r>
      <w:r>
        <w:t>mayor de 75%, cuando pase esto terminará y realizara un informe, de cuantos números son demoniacos y cuantos no lo son.</w:t>
      </w:r>
    </w:p>
    <w:p w14:paraId="3850573B" w14:textId="000A9893" w:rsidR="00200BF9" w:rsidRDefault="00200BF9" w:rsidP="007C7AAD">
      <w:pPr>
        <w:ind w:left="-851"/>
        <w:jc w:val="both"/>
      </w:pPr>
      <w:r>
        <w:t xml:space="preserve">El </w:t>
      </w:r>
      <w:r w:rsidR="008A4D56">
        <w:t xml:space="preserve">máximo del </w:t>
      </w:r>
      <w:r>
        <w:t xml:space="preserve">tamaño del </w:t>
      </w:r>
      <w:r w:rsidR="000E6982">
        <w:t>número</w:t>
      </w:r>
      <w:r>
        <w:t xml:space="preserve"> aleatorio podrá ser desde 2 a 7</w:t>
      </w:r>
      <w:r w:rsidR="003234DC">
        <w:t xml:space="preserve"> cifras</w:t>
      </w:r>
      <w:r>
        <w:t>, una vez elegido por el programa ya no se cambia.</w:t>
      </w:r>
    </w:p>
    <w:p w14:paraId="5A9D0B5E" w14:textId="27EE0B06" w:rsidR="005A7AD4" w:rsidRDefault="005A7AD4" w:rsidP="007C7AAD">
      <w:pPr>
        <w:ind w:left="-851"/>
        <w:jc w:val="both"/>
      </w:pPr>
      <w:r>
        <w:t>Realizarlo utilizando módulos.</w:t>
      </w:r>
    </w:p>
    <w:tbl>
      <w:tblPr>
        <w:tblStyle w:val="Tablaconcuadrcula"/>
        <w:tblW w:w="0" w:type="auto"/>
        <w:tblInd w:w="-851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D17D6F" w14:paraId="1EF0572B" w14:textId="77777777" w:rsidTr="00D17D6F">
        <w:tc>
          <w:tcPr>
            <w:tcW w:w="4247" w:type="dxa"/>
          </w:tcPr>
          <w:p w14:paraId="78778E59" w14:textId="69286F8C" w:rsidR="00D17D6F" w:rsidRDefault="00D17D6F" w:rsidP="00D17D6F">
            <w:pPr>
              <w:ind w:left="26"/>
              <w:jc w:val="both"/>
              <w:rPr>
                <w:u w:val="single"/>
              </w:rPr>
            </w:pPr>
            <w:r w:rsidRPr="00840632">
              <w:rPr>
                <w:u w:val="single"/>
              </w:rPr>
              <w:t>Ejemplo:</w:t>
            </w:r>
          </w:p>
          <w:p w14:paraId="4F4C320A" w14:textId="2C0DD5C2" w:rsidR="007124A9" w:rsidRPr="00840632" w:rsidRDefault="007124A9" w:rsidP="007124A9">
            <w:pPr>
              <w:ind w:left="26"/>
              <w:jc w:val="both"/>
              <w:rPr>
                <w:u w:val="single"/>
              </w:rPr>
            </w:pPr>
            <w:r>
              <w:rPr>
                <w:u w:val="single"/>
              </w:rPr>
              <w:t>Los números que vamos a generar son de máximo 5 cifras.</w:t>
            </w:r>
          </w:p>
          <w:p w14:paraId="1D9CE8CA" w14:textId="77777777" w:rsidR="00D17D6F" w:rsidRDefault="00D17D6F" w:rsidP="00D17D6F">
            <w:pPr>
              <w:ind w:left="26"/>
              <w:jc w:val="both"/>
            </w:pPr>
            <w:r>
              <w:t>678 - - &gt; demoniaco en un 33%.</w:t>
            </w:r>
          </w:p>
          <w:p w14:paraId="279B5BFC" w14:textId="77777777" w:rsidR="00D17D6F" w:rsidRDefault="00D17D6F" w:rsidP="00D17D6F">
            <w:pPr>
              <w:ind w:left="26"/>
              <w:jc w:val="both"/>
            </w:pPr>
            <w:r>
              <w:t>789 - - &gt; demoniaco en un 0%.</w:t>
            </w:r>
          </w:p>
          <w:p w14:paraId="79CBB2DC" w14:textId="2E06B438" w:rsidR="00D17D6F" w:rsidRDefault="00D17D6F" w:rsidP="00D17D6F">
            <w:pPr>
              <w:ind w:left="26"/>
              <w:jc w:val="both"/>
            </w:pPr>
            <w:r>
              <w:t>6689 - - &gt; demoniaco en un 50%.</w:t>
            </w:r>
          </w:p>
        </w:tc>
        <w:tc>
          <w:tcPr>
            <w:tcW w:w="4247" w:type="dxa"/>
          </w:tcPr>
          <w:p w14:paraId="17E296A0" w14:textId="77777777" w:rsidR="00D17D6F" w:rsidRDefault="00D17D6F" w:rsidP="00D17D6F">
            <w:pPr>
              <w:ind w:left="35"/>
              <w:jc w:val="both"/>
            </w:pPr>
            <w:r>
              <w:t>6686 - - &gt; demoniaco en un 75%.</w:t>
            </w:r>
          </w:p>
          <w:p w14:paraId="6AB93351" w14:textId="77777777" w:rsidR="00D17D6F" w:rsidRDefault="00D17D6F" w:rsidP="00D17D6F">
            <w:pPr>
              <w:ind w:left="35"/>
              <w:jc w:val="both"/>
            </w:pPr>
            <w:r>
              <w:t>Fin.</w:t>
            </w:r>
          </w:p>
          <w:p w14:paraId="5DF2974C" w14:textId="77777777" w:rsidR="00D17D6F" w:rsidRDefault="00D17D6F" w:rsidP="00D17D6F">
            <w:pPr>
              <w:ind w:left="35"/>
              <w:jc w:val="both"/>
            </w:pPr>
            <w:r>
              <w:t>Demoniacos = 3;</w:t>
            </w:r>
          </w:p>
          <w:p w14:paraId="1699A234" w14:textId="523C955F" w:rsidR="00D17D6F" w:rsidRDefault="00D17D6F" w:rsidP="00D17D6F">
            <w:pPr>
              <w:ind w:left="35"/>
              <w:jc w:val="both"/>
            </w:pPr>
            <w:r>
              <w:t>No demoniacos = 1;</w:t>
            </w:r>
          </w:p>
        </w:tc>
      </w:tr>
    </w:tbl>
    <w:p w14:paraId="6E34DB78" w14:textId="77777777" w:rsidR="00D17D6F" w:rsidRDefault="00D17D6F" w:rsidP="007C7AAD">
      <w:pPr>
        <w:ind w:left="-851"/>
        <w:jc w:val="both"/>
        <w:rPr>
          <w:u w:val="single"/>
        </w:rPr>
      </w:pPr>
    </w:p>
    <w:p w14:paraId="7F516B88" w14:textId="793B2CDC" w:rsidR="00C32AA1" w:rsidRPr="00B57F1A" w:rsidRDefault="00840632" w:rsidP="007C7AAD">
      <w:pPr>
        <w:ind w:left="-851"/>
        <w:jc w:val="both"/>
        <w:rPr>
          <w:u w:val="single"/>
        </w:rPr>
      </w:pPr>
      <w:r w:rsidRPr="00B57F1A">
        <w:rPr>
          <w:u w:val="single"/>
        </w:rPr>
        <w:t>Ejercicio 2:</w:t>
      </w:r>
    </w:p>
    <w:p w14:paraId="2B483DD1" w14:textId="08D99B74" w:rsidR="00B15277" w:rsidRDefault="00840632" w:rsidP="007C7AAD">
      <w:pPr>
        <w:ind w:left="-851"/>
        <w:jc w:val="both"/>
      </w:pPr>
      <w:r>
        <w:t>Vamos a simular el juego de piedra, papel o tijera. Dos jugadores</w:t>
      </w:r>
      <w:r w:rsidR="00B15277">
        <w:t xml:space="preserve"> podrán elegir entre las tres opciones, recordamos que:</w:t>
      </w:r>
    </w:p>
    <w:p w14:paraId="4C4732DD" w14:textId="7F229DBA" w:rsidR="00B15277" w:rsidRDefault="00B15277" w:rsidP="007C7AAD">
      <w:pPr>
        <w:ind w:left="-143" w:firstLine="851"/>
        <w:jc w:val="both"/>
      </w:pPr>
      <w:r>
        <w:t xml:space="preserve"> El papel gana a </w:t>
      </w:r>
      <w:r w:rsidR="005A7AD4">
        <w:t>la piedra</w:t>
      </w:r>
      <w:r>
        <w:t>.</w:t>
      </w:r>
    </w:p>
    <w:p w14:paraId="238B9156" w14:textId="3AB65429" w:rsidR="00B15277" w:rsidRDefault="005A7AD4" w:rsidP="007C7AAD">
      <w:pPr>
        <w:ind w:left="-143" w:firstLine="851"/>
        <w:jc w:val="both"/>
      </w:pPr>
      <w:r>
        <w:t xml:space="preserve"> La piedra gana a la tijera.</w:t>
      </w:r>
    </w:p>
    <w:p w14:paraId="618D5362" w14:textId="0F8C79B1" w:rsidR="005A7AD4" w:rsidRDefault="005A7AD4" w:rsidP="007C7AAD">
      <w:pPr>
        <w:ind w:left="-143" w:firstLine="851"/>
        <w:jc w:val="both"/>
      </w:pPr>
      <w:r>
        <w:t xml:space="preserve"> La tijera gana al papel.</w:t>
      </w:r>
    </w:p>
    <w:p w14:paraId="1B253FDD" w14:textId="75B94637" w:rsidR="005A7AD4" w:rsidRDefault="005A7AD4" w:rsidP="007C7AAD">
      <w:pPr>
        <w:ind w:left="-143" w:firstLine="851"/>
        <w:jc w:val="both"/>
      </w:pPr>
      <w:r>
        <w:t>Si son iguales no gana nadie.</w:t>
      </w:r>
    </w:p>
    <w:p w14:paraId="4A8E8BCD" w14:textId="323543CC" w:rsidR="005A7AD4" w:rsidRDefault="005A7AD4" w:rsidP="007C7AAD">
      <w:pPr>
        <w:ind w:left="-851" w:firstLine="1"/>
        <w:jc w:val="both"/>
      </w:pPr>
      <w:r>
        <w:t>El juego terminará cuando una de los dos jugadores llegue a tres puntos. Para el humano se pedirá que quiere sacar, el ordenador lo realizará aleatoriamente</w:t>
      </w:r>
      <w:r w:rsidR="00EC52A1">
        <w:t>.</w:t>
      </w:r>
    </w:p>
    <w:p w14:paraId="4076BB02" w14:textId="09B2911B" w:rsidR="00D608F9" w:rsidRDefault="00D608F9" w:rsidP="007C7AAD">
      <w:pPr>
        <w:ind w:left="-851" w:firstLine="1"/>
        <w:jc w:val="both"/>
      </w:pPr>
      <w:r>
        <w:t>Al terminar nos dará un resumen de cuantas veces han sacado piedra en total en todo el juego</w:t>
      </w:r>
      <w:r w:rsidR="004F501B">
        <w:t>, además de la puntuación.</w:t>
      </w:r>
    </w:p>
    <w:p w14:paraId="2A9BED3C" w14:textId="33D34260" w:rsidR="00B57F1A" w:rsidRDefault="00B57F1A" w:rsidP="007C7AAD">
      <w:pPr>
        <w:ind w:left="-851" w:firstLine="1"/>
        <w:jc w:val="both"/>
      </w:pPr>
      <w:r>
        <w:t>El programa se debe realizar modularmente</w:t>
      </w:r>
      <w:r w:rsidR="00200BF9">
        <w:t>, tendrá que tener control de errores.</w:t>
      </w:r>
    </w:p>
    <w:tbl>
      <w:tblPr>
        <w:tblStyle w:val="Tablaconcuadrcula"/>
        <w:tblW w:w="0" w:type="auto"/>
        <w:tblInd w:w="-851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236FC" w14:paraId="37B0D7AE" w14:textId="77777777" w:rsidTr="007236FC">
        <w:tc>
          <w:tcPr>
            <w:tcW w:w="4247" w:type="dxa"/>
          </w:tcPr>
          <w:p w14:paraId="03323684" w14:textId="77777777" w:rsidR="007236FC" w:rsidRDefault="007236FC" w:rsidP="007236FC">
            <w:pPr>
              <w:ind w:left="26" w:firstLine="1"/>
              <w:jc w:val="both"/>
            </w:pPr>
            <w:r>
              <w:t xml:space="preserve">  Ejemplo:</w:t>
            </w:r>
          </w:p>
          <w:p w14:paraId="3862123D" w14:textId="77777777" w:rsidR="007236FC" w:rsidRDefault="007236FC" w:rsidP="007236FC">
            <w:pPr>
              <w:ind w:left="26" w:firstLine="1"/>
              <w:jc w:val="both"/>
            </w:pPr>
            <w:r>
              <w:t>Humano: ¿Que eliges (piedra, papel, tijera)?</w:t>
            </w:r>
          </w:p>
          <w:p w14:paraId="25626F0D" w14:textId="77777777" w:rsidR="007236FC" w:rsidRDefault="007236FC" w:rsidP="007236FC">
            <w:pPr>
              <w:ind w:left="26" w:firstLine="1"/>
              <w:jc w:val="both"/>
            </w:pPr>
            <w:r>
              <w:t>Palo.</w:t>
            </w:r>
          </w:p>
          <w:p w14:paraId="4C4B1BBD" w14:textId="77777777" w:rsidR="007236FC" w:rsidRDefault="007236FC" w:rsidP="007236FC">
            <w:pPr>
              <w:ind w:left="26" w:firstLine="1"/>
              <w:jc w:val="both"/>
            </w:pPr>
            <w:r>
              <w:t xml:space="preserve">Error. </w:t>
            </w:r>
          </w:p>
          <w:p w14:paraId="78740F94" w14:textId="77777777" w:rsidR="007236FC" w:rsidRDefault="007236FC" w:rsidP="007236FC">
            <w:pPr>
              <w:ind w:left="26" w:firstLine="1"/>
              <w:jc w:val="both"/>
            </w:pPr>
            <w:r>
              <w:t>Humano: ¿Que eliges (piedra, papel, tijera)?</w:t>
            </w:r>
          </w:p>
          <w:p w14:paraId="17868C84" w14:textId="77777777" w:rsidR="007236FC" w:rsidRDefault="007236FC" w:rsidP="007236FC">
            <w:pPr>
              <w:ind w:left="26" w:firstLine="1"/>
              <w:jc w:val="both"/>
            </w:pPr>
            <w:r>
              <w:t>piedra</w:t>
            </w:r>
          </w:p>
          <w:p w14:paraId="1FC95F39" w14:textId="77777777" w:rsidR="007236FC" w:rsidRDefault="007236FC" w:rsidP="007236FC">
            <w:pPr>
              <w:ind w:left="26" w:firstLine="1"/>
              <w:jc w:val="both"/>
            </w:pPr>
            <w:r>
              <w:t>El PC1 - - &gt; papel</w:t>
            </w:r>
          </w:p>
          <w:p w14:paraId="132B1E75" w14:textId="501475D6" w:rsidR="007236FC" w:rsidRDefault="007236FC" w:rsidP="007236FC">
            <w:pPr>
              <w:ind w:left="26" w:firstLine="1"/>
              <w:jc w:val="both"/>
            </w:pPr>
          </w:p>
        </w:tc>
        <w:tc>
          <w:tcPr>
            <w:tcW w:w="4247" w:type="dxa"/>
          </w:tcPr>
          <w:p w14:paraId="6CDC7673" w14:textId="2EFBB086" w:rsidR="007236FC" w:rsidRDefault="007236FC" w:rsidP="007236FC">
            <w:pPr>
              <w:ind w:left="26" w:firstLine="1"/>
              <w:jc w:val="both"/>
            </w:pPr>
            <w:r>
              <w:lastRenderedPageBreak/>
              <w:t>Gana el Pc1.</w:t>
            </w:r>
          </w:p>
          <w:p w14:paraId="08AFCE30" w14:textId="7A2F3827" w:rsidR="007236FC" w:rsidRDefault="007236FC" w:rsidP="007236FC">
            <w:pPr>
              <w:ind w:left="26" w:firstLine="1"/>
              <w:jc w:val="both"/>
            </w:pPr>
            <w:r>
              <w:t>…..</w:t>
            </w:r>
          </w:p>
          <w:p w14:paraId="3FE5C5A7" w14:textId="36DBF2BB" w:rsidR="007236FC" w:rsidRDefault="007236FC" w:rsidP="007236FC">
            <w:pPr>
              <w:ind w:left="26" w:firstLine="1"/>
              <w:jc w:val="both"/>
            </w:pPr>
            <w:r>
              <w:t>El pc1 ha ganado la partida</w:t>
            </w:r>
          </w:p>
          <w:p w14:paraId="11DF435B" w14:textId="42A7F16D" w:rsidR="007236FC" w:rsidRDefault="007236FC" w:rsidP="007236FC">
            <w:pPr>
              <w:ind w:left="177" w:firstLine="1"/>
              <w:jc w:val="both"/>
            </w:pPr>
            <w:r>
              <w:t xml:space="preserve">Puntuación </w:t>
            </w:r>
          </w:p>
          <w:p w14:paraId="3D27AF42" w14:textId="77777777" w:rsidR="007236FC" w:rsidRDefault="007236FC" w:rsidP="007236FC">
            <w:pPr>
              <w:ind w:left="177" w:firstLine="1"/>
              <w:jc w:val="both"/>
            </w:pPr>
            <w:r>
              <w:t>humano:</w:t>
            </w:r>
            <w:proofErr w:type="gramStart"/>
            <w:r>
              <w:t>2  pc</w:t>
            </w:r>
            <w:proofErr w:type="gramEnd"/>
            <w:r>
              <w:t>:3</w:t>
            </w:r>
          </w:p>
          <w:p w14:paraId="367B4F78" w14:textId="77777777" w:rsidR="007236FC" w:rsidRDefault="007236FC" w:rsidP="007236FC">
            <w:pPr>
              <w:ind w:left="177" w:firstLine="1"/>
              <w:jc w:val="both"/>
            </w:pPr>
            <w:r>
              <w:t>piedra ha salido 10 veces.</w:t>
            </w:r>
          </w:p>
          <w:p w14:paraId="783C2DAA" w14:textId="77777777" w:rsidR="007236FC" w:rsidRDefault="007236FC" w:rsidP="007236FC">
            <w:pPr>
              <w:ind w:left="177"/>
              <w:jc w:val="both"/>
            </w:pPr>
          </w:p>
        </w:tc>
      </w:tr>
    </w:tbl>
    <w:p w14:paraId="6349C47B" w14:textId="77777777" w:rsidR="00CC222B" w:rsidRDefault="00CC222B" w:rsidP="007236FC">
      <w:pPr>
        <w:jc w:val="both"/>
        <w:rPr>
          <w:u w:val="single"/>
        </w:rPr>
      </w:pPr>
    </w:p>
    <w:p w14:paraId="6CE45A22" w14:textId="0AD688C6" w:rsidR="005A7AD4" w:rsidRDefault="00B57F1A" w:rsidP="00CC222B">
      <w:pPr>
        <w:ind w:left="-851"/>
        <w:jc w:val="both"/>
        <w:rPr>
          <w:u w:val="single"/>
        </w:rPr>
      </w:pPr>
      <w:r w:rsidRPr="0001251E">
        <w:rPr>
          <w:u w:val="single"/>
        </w:rPr>
        <w:t>Ejercicio 3</w:t>
      </w:r>
    </w:p>
    <w:p w14:paraId="5561137E" w14:textId="2310AC48" w:rsidR="0001251E" w:rsidRDefault="0001251E" w:rsidP="007C7AAD">
      <w:pPr>
        <w:ind w:left="-851" w:firstLine="1"/>
        <w:jc w:val="both"/>
      </w:pPr>
      <w:r>
        <w:t xml:space="preserve">Se </w:t>
      </w:r>
      <w:r w:rsidR="009C7F39">
        <w:t>ha</w:t>
      </w:r>
      <w:r>
        <w:t xml:space="preserve"> </w:t>
      </w:r>
      <w:r w:rsidR="00C61F28">
        <w:t>pensado</w:t>
      </w:r>
      <w:r>
        <w:t xml:space="preserve"> en hacer un emulador de emociones humanas, para incorporarlo al nuevo robot japones Gundam, que se controla con la mente.</w:t>
      </w:r>
    </w:p>
    <w:p w14:paraId="468A5A58" w14:textId="40341FFE" w:rsidR="00A8050B" w:rsidRDefault="0001251E" w:rsidP="007C7AAD">
      <w:pPr>
        <w:ind w:left="-851" w:firstLine="1"/>
        <w:jc w:val="both"/>
      </w:pPr>
      <w:r>
        <w:t xml:space="preserve">Para realizar este proyecto, se utilizará una metodología Scrum, y han contratado al grupo de DAM del </w:t>
      </w:r>
      <w:r w:rsidR="008600AF">
        <w:t>V</w:t>
      </w:r>
      <w:r>
        <w:t xml:space="preserve">irgen de </w:t>
      </w:r>
      <w:r w:rsidR="008600AF">
        <w:t>G</w:t>
      </w:r>
      <w:r>
        <w:t>racia</w:t>
      </w:r>
      <w:r w:rsidR="00A8050B">
        <w:t>, después de las reuniones de equipo, nos han pasado la documentación de lo que debemos realizar, y de los módulos que van a realizar nuestros compañeros.</w:t>
      </w:r>
    </w:p>
    <w:p w14:paraId="7DBA19BC" w14:textId="557B8306" w:rsidR="00A8050B" w:rsidRDefault="00A8050B" w:rsidP="007C7AAD">
      <w:pPr>
        <w:ind w:left="-851" w:firstLine="1"/>
        <w:jc w:val="both"/>
      </w:pPr>
      <w:r>
        <w:t>Nos ha tocado desarrollar el programa principal para la simulación, y además el módulo del aburrimiento extremo.</w:t>
      </w:r>
      <w:r w:rsidR="007236FC">
        <w:t xml:space="preserve"> </w:t>
      </w:r>
      <w:r>
        <w:t>La documentación que tenemos dice:</w:t>
      </w:r>
    </w:p>
    <w:p w14:paraId="0F4197F4" w14:textId="3C4AD9A6" w:rsidR="00A8050B" w:rsidRDefault="004A7327" w:rsidP="000E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1"/>
        <w:jc w:val="both"/>
      </w:pPr>
      <w:r>
        <w:t>f</w:t>
      </w:r>
      <w:r w:rsidR="00751687">
        <w:t>eliz</w:t>
      </w:r>
      <w:r w:rsidR="002578F5">
        <w:t xml:space="preserve"> &lt;- </w:t>
      </w:r>
      <w:r w:rsidR="00A8050B">
        <w:t>Madrugar ()</w:t>
      </w:r>
      <w:r w:rsidR="00905186">
        <w:t xml:space="preserve">: </w:t>
      </w:r>
      <w:r w:rsidR="00A8050B">
        <w:t>hace que el robot abra los ojos y es la primera acción del día, solamente se hace una vez</w:t>
      </w:r>
      <w:r w:rsidR="002578F5">
        <w:t xml:space="preserve"> y sirve para rellenar la felicidad total del robot, que tendrá durante todo el día y que ira variando.</w:t>
      </w:r>
    </w:p>
    <w:p w14:paraId="7E4061B7" w14:textId="3EBEB045" w:rsidR="00A8050B" w:rsidRDefault="00A8050B" w:rsidP="000E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1"/>
        <w:jc w:val="both"/>
      </w:pPr>
      <w:r>
        <w:t xml:space="preserve">felicidad (ref </w:t>
      </w:r>
      <w:r w:rsidR="004A7327">
        <w:t>feliz</w:t>
      </w:r>
      <w:r>
        <w:t xml:space="preserve">) -&gt; </w:t>
      </w:r>
      <w:r w:rsidR="00905186">
        <w:t>Aumenta en un punto la felicidad diaria del robot</w:t>
      </w:r>
    </w:p>
    <w:p w14:paraId="3A1F1AFC" w14:textId="747AC966" w:rsidR="00905186" w:rsidRDefault="007F4FF8" w:rsidP="000E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1"/>
        <w:jc w:val="both"/>
      </w:pPr>
      <w:r>
        <w:t>dato</w:t>
      </w:r>
      <w:r w:rsidR="00905186">
        <w:t>&lt;-chequeo_felicidad (</w:t>
      </w:r>
      <w:r w:rsidR="004A7327">
        <w:t>feliz</w:t>
      </w:r>
      <w:r w:rsidR="00905186">
        <w:t xml:space="preserve">): </w:t>
      </w:r>
      <w:r>
        <w:t>dato</w:t>
      </w:r>
      <w:r w:rsidR="00905186">
        <w:t xml:space="preserve"> es una variable lógica, que devuelve falso si la felicidad baja de los 20 puntos, y verdadero si </w:t>
      </w:r>
      <w:r w:rsidR="000E6982">
        <w:t>está</w:t>
      </w:r>
      <w:r w:rsidR="00905186">
        <w:t xml:space="preserve"> por encima de 20 puntos. </w:t>
      </w:r>
    </w:p>
    <w:p w14:paraId="3D723F2C" w14:textId="79BB4A96" w:rsidR="00FB573B" w:rsidRDefault="00EB3C37" w:rsidP="000E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1"/>
        <w:jc w:val="both"/>
      </w:pPr>
      <w:r>
        <w:t>dato</w:t>
      </w:r>
      <w:r w:rsidR="00FB573B">
        <w:t>&lt;-Tener_sueño(segundo): esta función devolverá si el robot está dormido dependiendo del segundo que le insertamos devolverá el código 25 cuando este dormido</w:t>
      </w:r>
      <w:r w:rsidR="009024C0">
        <w:t>.</w:t>
      </w:r>
    </w:p>
    <w:p w14:paraId="1F4120C6" w14:textId="3D25F7BA" w:rsidR="00A8050B" w:rsidRDefault="00FB573B" w:rsidP="000E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1"/>
        <w:jc w:val="both"/>
      </w:pPr>
      <w:r>
        <w:t>Contar_ovejas</w:t>
      </w:r>
      <w:r w:rsidR="000E6982">
        <w:t xml:space="preserve"> </w:t>
      </w:r>
      <w:r>
        <w:t>()</w:t>
      </w:r>
      <w:r w:rsidR="009024C0">
        <w:t>: se utiliza para desconectar el robot al final del día.</w:t>
      </w:r>
    </w:p>
    <w:p w14:paraId="4E5B90B6" w14:textId="4EF94928" w:rsidR="00905186" w:rsidRDefault="00905186" w:rsidP="007C7AAD">
      <w:pPr>
        <w:ind w:left="-851" w:firstLine="1"/>
        <w:jc w:val="both"/>
      </w:pPr>
      <w:r>
        <w:t>Una de las primeras cosas a desarrollar es la felicidad con la que el robot, afrontará el día, a partir de esta felicidad se moverá por todas las horas del día.</w:t>
      </w:r>
    </w:p>
    <w:p w14:paraId="4C785607" w14:textId="2421D7A6" w:rsidR="00905186" w:rsidRDefault="00905186" w:rsidP="007C7AAD">
      <w:pPr>
        <w:ind w:left="-851" w:firstLine="1"/>
        <w:jc w:val="both"/>
      </w:pPr>
      <w:r>
        <w:t xml:space="preserve">Al principio de cada hora del día se mirará la felicidad del robot, si esta es inferior a 20, se </w:t>
      </w:r>
      <w:r w:rsidR="00FB573B">
        <w:t>aumentará</w:t>
      </w:r>
      <w:r>
        <w:t xml:space="preserve"> hasta que tenga una felicidad de 20 más la hora del día en la que estamos.</w:t>
      </w:r>
    </w:p>
    <w:p w14:paraId="569069BC" w14:textId="6E4D54AC" w:rsidR="00FB573B" w:rsidRDefault="002578F5" w:rsidP="007C7AAD">
      <w:pPr>
        <w:ind w:left="-851" w:firstLine="1"/>
        <w:jc w:val="both"/>
      </w:pPr>
      <w:r>
        <w:t xml:space="preserve">La simulación del día se realizará por horas, ya que es una primera versión beta, menos la </w:t>
      </w:r>
      <w:r w:rsidR="00905186">
        <w:t>ú</w:t>
      </w:r>
      <w:r>
        <w:t>ltima hora del día que realizaremos una prueba por segundos.</w:t>
      </w:r>
      <w:r w:rsidR="007236FC">
        <w:t xml:space="preserve"> </w:t>
      </w:r>
      <w:r w:rsidR="00FB573B">
        <w:t>En la última hora del día el robot estará chequeando en todo momento para dormirse, y será lo único que realice, para ello contará ovejas.</w:t>
      </w:r>
      <w:r w:rsidR="003171A6">
        <w:t xml:space="preserve"> </w:t>
      </w:r>
      <w:r w:rsidR="00FB573B">
        <w:t>El programa terminara cuando el robot este dormido</w:t>
      </w:r>
      <w:r w:rsidR="00785119">
        <w:t xml:space="preserve"> o pase la hora</w:t>
      </w:r>
      <w:r w:rsidR="00FB573B">
        <w:t>, con un mensaje que diga “DULCES SUEÑOS”.</w:t>
      </w:r>
    </w:p>
    <w:p w14:paraId="355CECDC" w14:textId="7B9F51FB" w:rsidR="007C7AAD" w:rsidRPr="0001251E" w:rsidRDefault="007C7AAD" w:rsidP="007236FC">
      <w:pPr>
        <w:ind w:left="-851" w:firstLine="1"/>
        <w:jc w:val="both"/>
      </w:pPr>
      <w:r>
        <w:t xml:space="preserve">El módulo de aburrimiento extremo se utilizará entre las 8 y 14:00 horas, cuando el robot </w:t>
      </w:r>
      <w:r w:rsidR="000E6982">
        <w:t>está</w:t>
      </w:r>
      <w:r>
        <w:t xml:space="preserve"> en clase para aprender. Este </w:t>
      </w:r>
      <w:r w:rsidR="000E6982">
        <w:t>módulo</w:t>
      </w:r>
      <w:r>
        <w:t xml:space="preserve"> tratara de hacer combinaciones de dos números, el primer número será desde el 1 al 9 y el segundo del 2 al 8, realizara todas las posibles combinaciones y los sacara por pantalla, siempre que sumen 12, el </w:t>
      </w:r>
      <w:r w:rsidR="000E6982">
        <w:t>módulo</w:t>
      </w:r>
      <w:r>
        <w:t xml:space="preserve"> se interrumpe cuando la suma de doce sea con dos números iguales.</w:t>
      </w:r>
    </w:p>
    <w:sectPr w:rsidR="007C7AAD" w:rsidRPr="0001251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2039E" w14:textId="77777777" w:rsidR="004C5583" w:rsidRDefault="004C5583" w:rsidP="001B0772">
      <w:pPr>
        <w:spacing w:after="0" w:line="240" w:lineRule="auto"/>
      </w:pPr>
      <w:r>
        <w:separator/>
      </w:r>
    </w:p>
  </w:endnote>
  <w:endnote w:type="continuationSeparator" w:id="0">
    <w:p w14:paraId="15C67D00" w14:textId="77777777" w:rsidR="004C5583" w:rsidRDefault="004C5583" w:rsidP="001B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9FF01" w14:textId="77777777" w:rsidR="004C5583" w:rsidRDefault="004C5583" w:rsidP="001B0772">
      <w:pPr>
        <w:spacing w:after="0" w:line="240" w:lineRule="auto"/>
      </w:pPr>
      <w:r>
        <w:separator/>
      </w:r>
    </w:p>
  </w:footnote>
  <w:footnote w:type="continuationSeparator" w:id="0">
    <w:p w14:paraId="788D044D" w14:textId="77777777" w:rsidR="004C5583" w:rsidRDefault="004C5583" w:rsidP="001B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6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07"/>
      <w:gridCol w:w="5928"/>
      <w:gridCol w:w="1331"/>
    </w:tblGrid>
    <w:tr w:rsidR="001B0772" w14:paraId="4ECC37F1" w14:textId="77777777" w:rsidTr="0034255C">
      <w:trPr>
        <w:cantSplit/>
        <w:trHeight w:val="1376"/>
        <w:jc w:val="center"/>
      </w:trPr>
      <w:tc>
        <w:tcPr>
          <w:tcW w:w="2407" w:type="dxa"/>
          <w:vAlign w:val="center"/>
        </w:tcPr>
        <w:p w14:paraId="1D5B31C8" w14:textId="0268B70C" w:rsidR="001B0772" w:rsidRDefault="001B0772" w:rsidP="001B0772">
          <w:pPr>
            <w:jc w:val="center"/>
          </w:pPr>
        </w:p>
      </w:tc>
      <w:tc>
        <w:tcPr>
          <w:tcW w:w="5928" w:type="dxa"/>
          <w:vAlign w:val="center"/>
        </w:tcPr>
        <w:p w14:paraId="4E918F29" w14:textId="77777777" w:rsidR="001B0772" w:rsidRDefault="001B0772" w:rsidP="001B0772">
          <w:pPr>
            <w:jc w:val="center"/>
            <w:rPr>
              <w:b/>
            </w:rPr>
          </w:pPr>
          <w:r>
            <w:rPr>
              <w:b/>
            </w:rPr>
            <w:t>PROGRAMACIÓN</w:t>
          </w:r>
        </w:p>
        <w:p w14:paraId="412DF900" w14:textId="1B62827F" w:rsidR="001B0772" w:rsidRDefault="001B0772" w:rsidP="001B0772">
          <w:pPr>
            <w:jc w:val="center"/>
            <w:rPr>
              <w:b/>
            </w:rPr>
          </w:pPr>
          <w:r>
            <w:rPr>
              <w:b/>
            </w:rPr>
            <w:t>1º CFGS DAM</w:t>
          </w:r>
        </w:p>
        <w:p w14:paraId="1BB65E6D" w14:textId="77777777" w:rsidR="001B0772" w:rsidRPr="00EE67C8" w:rsidRDefault="001B0772" w:rsidP="001B0772">
          <w:pPr>
            <w:jc w:val="center"/>
            <w:rPr>
              <w:b/>
            </w:rPr>
          </w:pPr>
          <w:r>
            <w:rPr>
              <w:b/>
            </w:rPr>
            <w:t>Primer examen – Primera Evaluación</w:t>
          </w:r>
        </w:p>
      </w:tc>
      <w:tc>
        <w:tcPr>
          <w:tcW w:w="1331" w:type="dxa"/>
          <w:vAlign w:val="center"/>
        </w:tcPr>
        <w:p w14:paraId="3E5144E1" w14:textId="0642E9FB" w:rsidR="001B0772" w:rsidRDefault="001B0772" w:rsidP="001B0772">
          <w:pPr>
            <w:snapToGrid w:val="0"/>
            <w:jc w:val="center"/>
          </w:pPr>
        </w:p>
      </w:tc>
    </w:tr>
  </w:tbl>
  <w:p w14:paraId="5B85E309" w14:textId="77777777" w:rsidR="001B0772" w:rsidRDefault="001B077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72"/>
    <w:rsid w:val="0001251E"/>
    <w:rsid w:val="00086269"/>
    <w:rsid w:val="000E6982"/>
    <w:rsid w:val="001B0772"/>
    <w:rsid w:val="00200BF9"/>
    <w:rsid w:val="002578F5"/>
    <w:rsid w:val="003171A6"/>
    <w:rsid w:val="003234DC"/>
    <w:rsid w:val="00381F74"/>
    <w:rsid w:val="004A7327"/>
    <w:rsid w:val="004C5583"/>
    <w:rsid w:val="004F501B"/>
    <w:rsid w:val="005407F5"/>
    <w:rsid w:val="005A7AD4"/>
    <w:rsid w:val="006A4CA9"/>
    <w:rsid w:val="006C7100"/>
    <w:rsid w:val="007124A9"/>
    <w:rsid w:val="007236FC"/>
    <w:rsid w:val="00751687"/>
    <w:rsid w:val="00785119"/>
    <w:rsid w:val="007C7AAD"/>
    <w:rsid w:val="007F4FF8"/>
    <w:rsid w:val="00840632"/>
    <w:rsid w:val="008600AF"/>
    <w:rsid w:val="008A4D56"/>
    <w:rsid w:val="009024C0"/>
    <w:rsid w:val="00903644"/>
    <w:rsid w:val="00905186"/>
    <w:rsid w:val="00934D43"/>
    <w:rsid w:val="009C74BE"/>
    <w:rsid w:val="009C7F39"/>
    <w:rsid w:val="00A8050B"/>
    <w:rsid w:val="00B15277"/>
    <w:rsid w:val="00B57F1A"/>
    <w:rsid w:val="00B74F62"/>
    <w:rsid w:val="00C32AA1"/>
    <w:rsid w:val="00C61F28"/>
    <w:rsid w:val="00C91856"/>
    <w:rsid w:val="00CC222B"/>
    <w:rsid w:val="00D17D6F"/>
    <w:rsid w:val="00D608F9"/>
    <w:rsid w:val="00E24420"/>
    <w:rsid w:val="00EB3C37"/>
    <w:rsid w:val="00EC52A1"/>
    <w:rsid w:val="00FB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29F2"/>
  <w15:chartTrackingRefBased/>
  <w15:docId w15:val="{2C528131-C30A-4888-B9E6-70522BFF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07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772"/>
  </w:style>
  <w:style w:type="paragraph" w:styleId="Piedepgina">
    <w:name w:val="footer"/>
    <w:basedOn w:val="Normal"/>
    <w:link w:val="PiedepginaCar"/>
    <w:uiPriority w:val="99"/>
    <w:unhideWhenUsed/>
    <w:rsid w:val="001B07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772"/>
  </w:style>
  <w:style w:type="table" w:styleId="Tablaconcuadrcula">
    <w:name w:val="Table Grid"/>
    <w:basedOn w:val="Tablanormal"/>
    <w:uiPriority w:val="39"/>
    <w:rsid w:val="00723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662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 sa</dc:creator>
  <cp:keywords/>
  <dc:description/>
  <cp:lastModifiedBy>nin sa</cp:lastModifiedBy>
  <cp:revision>33</cp:revision>
  <dcterms:created xsi:type="dcterms:W3CDTF">2020-11-09T09:52:00Z</dcterms:created>
  <dcterms:modified xsi:type="dcterms:W3CDTF">2020-11-12T08:35:00Z</dcterms:modified>
</cp:coreProperties>
</file>