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1º Fechas a partir de números.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Realiza un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programa modular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que admita un número comprendido entre 1 y 365 y calcule el mes y el día del mes que corresponde (año no bisiesto).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Por ejemplo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para el número 75, se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devolverá el día 16 del mes 3.</w:t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programa principal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debe preguntar  un número y comprobar que está comprendido entre 1 y 365. f-</w:t>
      </w:r>
    </w:p>
    <w:p w:rsidR="00000000" w:rsidDel="00000000" w:rsidP="00000000" w:rsidRDefault="00000000" w:rsidRPr="00000000" w14:paraId="00000004">
      <w:pPr>
        <w:jc w:val="right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(2  puntos)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127000</wp:posOffset>
                </wp:positionV>
                <wp:extent cx="0" cy="1270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59950" y="378000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127000</wp:posOffset>
                </wp:positionV>
                <wp:extent cx="0" cy="12700"/>
                <wp:effectExtent b="0" l="0" r="0" t="0"/>
                <wp:wrapNone/>
                <wp:docPr id="1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2º Suma de binarios. </w:t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Realizaremos un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programa modular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que permita sumar dos números binarios.</w:t>
      </w:r>
    </w:p>
    <w:tbl>
      <w:tblPr>
        <w:tblStyle w:val="Table1"/>
        <w:tblW w:w="9240.0" w:type="dxa"/>
        <w:jc w:val="left"/>
        <w:tblLayout w:type="fixed"/>
        <w:tblLook w:val="0400"/>
      </w:tblPr>
      <w:tblGrid>
        <w:gridCol w:w="9240"/>
        <w:tblGridChange w:id="0">
          <w:tblGrid>
            <w:gridCol w:w="92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Tabla de sumar de números binarios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40.0" w:type="dxa"/>
        <w:jc w:val="left"/>
        <w:tblLayout w:type="fixed"/>
        <w:tblLook w:val="0400"/>
      </w:tblPr>
      <w:tblGrid>
        <w:gridCol w:w="3487"/>
        <w:gridCol w:w="2265"/>
        <w:gridCol w:w="3488"/>
        <w:tblGridChange w:id="0">
          <w:tblGrid>
            <w:gridCol w:w="3487"/>
            <w:gridCol w:w="2265"/>
            <w:gridCol w:w="348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0" distT="0" distL="0" distR="0">
                  <wp:extent cx="988695" cy="634365"/>
                  <wp:effectExtent b="0" l="0" r="0" t="0"/>
                  <wp:docPr descr="http://www.asifunciona.com/informatica/af_binario/img_binario/bin_000011_3.gif" id="21" name="image6.gif"/>
                  <a:graphic>
                    <a:graphicData uri="http://schemas.openxmlformats.org/drawingml/2006/picture">
                      <pic:pic>
                        <pic:nvPicPr>
                          <pic:cNvPr descr="http://www.asifunciona.com/informatica/af_binario/img_binario/bin_000011_3.gif" id="0" name="image6.gif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8695" cy="6343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40.0" w:type="dxa"/>
        <w:jc w:val="left"/>
        <w:tblLayout w:type="fixed"/>
        <w:tblLook w:val="0400"/>
      </w:tblPr>
      <w:tblGrid>
        <w:gridCol w:w="9240"/>
        <w:tblGridChange w:id="0">
          <w:tblGrid>
            <w:gridCol w:w="92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280" w:line="276" w:lineRule="auto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Por facilidad supondremos que los números que introduce el usuario tienen ambos la misma longitud, no hace falta comprobarlo.</w:t>
            </w:r>
          </w:p>
          <w:p w:rsidR="00000000" w:rsidDel="00000000" w:rsidP="00000000" w:rsidRDefault="00000000" w:rsidRPr="00000000" w14:paraId="0000000F">
            <w:pPr>
              <w:spacing w:before="280" w:line="276" w:lineRule="auto"/>
              <w:rPr>
                <w:rFonts w:ascii="Calibri" w:cs="Calibri" w:eastAsia="Calibri" w:hAnsi="Calibri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7"/>
                <w:szCs w:val="27"/>
                <w:rtl w:val="0"/>
              </w:rPr>
              <w:t xml:space="preserve">Suma de dos números binarios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40.0" w:type="dxa"/>
        <w:jc w:val="left"/>
        <w:tblLayout w:type="fixed"/>
        <w:tblLook w:val="0400"/>
      </w:tblPr>
      <w:tblGrid>
        <w:gridCol w:w="9240"/>
        <w:tblGridChange w:id="0">
          <w:tblGrid>
            <w:gridCol w:w="92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Sean los números binarios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0010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y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0110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40.0" w:type="dxa"/>
        <w:jc w:val="left"/>
        <w:tblLayout w:type="fixed"/>
        <w:tblLook w:val="0400"/>
      </w:tblPr>
      <w:tblGrid>
        <w:gridCol w:w="9240"/>
        <w:tblGridChange w:id="0">
          <w:tblGrid>
            <w:gridCol w:w="92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Calibri" w:cs="Calibri" w:eastAsia="Calibri" w:hAnsi="Calibri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7"/>
                <w:szCs w:val="27"/>
                <w:rtl w:val="0"/>
              </w:rPr>
              <w:t xml:space="preserve">Primer paso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40.0" w:type="dxa"/>
        <w:jc w:val="left"/>
        <w:tblLayout w:type="fixed"/>
        <w:tblLook w:val="0400"/>
      </w:tblPr>
      <w:tblGrid>
        <w:gridCol w:w="7547"/>
        <w:gridCol w:w="181"/>
        <w:gridCol w:w="1512"/>
        <w:tblGridChange w:id="0">
          <w:tblGrid>
            <w:gridCol w:w="7547"/>
            <w:gridCol w:w="181"/>
            <w:gridCol w:w="151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 la misma forma que hacemos cuando sumamos números del sistema decimal, esta operación matemática la comenzamos a realizar de derecha a izquierda, comenzando por los últimos dígitos de ambos sumandos, como en el siguiente ejemplo: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0" distT="0" distL="0" distR="0">
                  <wp:extent cx="955675" cy="873125"/>
                  <wp:effectExtent b="0" l="0" r="0" t="0"/>
                  <wp:docPr descr="http://www.asifunciona.com/informatica/af_binario/img_binario/bin_000011_5.gif" id="23" name="image2.gif"/>
                  <a:graphic>
                    <a:graphicData uri="http://schemas.openxmlformats.org/drawingml/2006/picture">
                      <pic:pic>
                        <pic:nvPicPr>
                          <pic:cNvPr descr="http://www.asifunciona.com/informatica/af_binario/img_binario/bin_000011_5.gif" id="0" name="image2.gif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5675" cy="873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40.0" w:type="dxa"/>
        <w:jc w:val="left"/>
        <w:tblLayout w:type="fixed"/>
        <w:tblLook w:val="0400"/>
      </w:tblPr>
      <w:tblGrid>
        <w:gridCol w:w="9240"/>
        <w:tblGridChange w:id="0">
          <w:tblGrid>
            <w:gridCol w:w="92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la tabla de suma de números binarios podemos comprobar que 0 + 0 = 0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40.0" w:type="dxa"/>
        <w:jc w:val="left"/>
        <w:tblLayout w:type="fixed"/>
        <w:tblLook w:val="0400"/>
      </w:tblPr>
      <w:tblGrid>
        <w:gridCol w:w="9240"/>
        <w:tblGridChange w:id="0">
          <w:tblGrid>
            <w:gridCol w:w="92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Calibri" w:cs="Calibri" w:eastAsia="Calibri" w:hAnsi="Calibri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7"/>
                <w:szCs w:val="27"/>
                <w:rtl w:val="0"/>
              </w:rPr>
              <w:t xml:space="preserve">Segundo paso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40.0" w:type="dxa"/>
        <w:jc w:val="left"/>
        <w:tblLayout w:type="fixed"/>
        <w:tblLook w:val="0400"/>
      </w:tblPr>
      <w:tblGrid>
        <w:gridCol w:w="1511"/>
        <w:gridCol w:w="181"/>
        <w:gridCol w:w="7548"/>
        <w:tblGridChange w:id="0">
          <w:tblGrid>
            <w:gridCol w:w="1511"/>
            <w:gridCol w:w="181"/>
            <w:gridCol w:w="754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0" distT="0" distL="0" distR="0">
                  <wp:extent cx="955675" cy="873125"/>
                  <wp:effectExtent b="0" l="0" r="0" t="0"/>
                  <wp:docPr descr="http://www.asifunciona.com/informatica/af_binario/img_binario/bin_000011_6.gif" id="22" name="image4.gif"/>
                  <a:graphic>
                    <a:graphicData uri="http://schemas.openxmlformats.org/drawingml/2006/picture">
                      <pic:pic>
                        <pic:nvPicPr>
                          <pic:cNvPr descr="http://www.asifunciona.com/informatica/af_binario/img_binario/bin_000011_6.gif" id="0" name="image4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5675" cy="873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suman los siguientes dígitos 1 + 1 = 10 (según la tabla), se escribe el “0” y se acarrea o lleva un “1”. Por tanto, el “0” correspondiente a tercera posición de izquierda a derecha del primer sumando, adquiere ahora el valor “1”.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40.0" w:type="dxa"/>
        <w:jc w:val="left"/>
        <w:tblLayout w:type="fixed"/>
        <w:tblLook w:val="0400"/>
      </w:tblPr>
      <w:tblGrid>
        <w:gridCol w:w="9240"/>
        <w:tblGridChange w:id="0">
          <w:tblGrid>
            <w:gridCol w:w="92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Calibri" w:cs="Calibri" w:eastAsia="Calibri" w:hAnsi="Calibri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7"/>
                <w:szCs w:val="27"/>
                <w:rtl w:val="0"/>
              </w:rPr>
              <w:t xml:space="preserve">Tercer paso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40.0" w:type="dxa"/>
        <w:jc w:val="left"/>
        <w:tblLayout w:type="fixed"/>
        <w:tblLook w:val="0400"/>
      </w:tblPr>
      <w:tblGrid>
        <w:gridCol w:w="7547"/>
        <w:gridCol w:w="181"/>
        <w:gridCol w:w="1512"/>
        <w:tblGridChange w:id="0">
          <w:tblGrid>
            <w:gridCol w:w="7547"/>
            <w:gridCol w:w="181"/>
            <w:gridCol w:w="151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 haber tomado el “0” de la tercera posición el valor “1”, tendremos que sumar 1 + 1 = 10. De nuevo acarreamos o llevamos un “1”, que tendremos que pasar a la cuarta posición del sumando.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0" distT="0" distL="0" distR="0">
                  <wp:extent cx="955675" cy="1029970"/>
                  <wp:effectExtent b="0" l="0" r="0" t="0"/>
                  <wp:docPr descr="http://www.asifunciona.com/informatica/af_binario/img_binario/bin_000011_7.gif" id="25" name="image5.gif"/>
                  <a:graphic>
                    <a:graphicData uri="http://schemas.openxmlformats.org/drawingml/2006/picture">
                      <pic:pic>
                        <pic:nvPicPr>
                          <pic:cNvPr descr="http://www.asifunciona.com/informatica/af_binario/img_binario/bin_000011_7.gif" id="0" name="image5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5675" cy="10299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240.0" w:type="dxa"/>
        <w:jc w:val="left"/>
        <w:tblLayout w:type="fixed"/>
        <w:tblLook w:val="0400"/>
      </w:tblPr>
      <w:tblGrid>
        <w:gridCol w:w="9240"/>
        <w:tblGridChange w:id="0">
          <w:tblGrid>
            <w:gridCol w:w="92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rPr>
                <w:rFonts w:ascii="Calibri" w:cs="Calibri" w:eastAsia="Calibri" w:hAnsi="Calibri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7"/>
                <w:szCs w:val="27"/>
                <w:rtl w:val="0"/>
              </w:rPr>
              <w:t xml:space="preserve">Cuarto paso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40.0" w:type="dxa"/>
        <w:jc w:val="left"/>
        <w:tblLayout w:type="fixed"/>
        <w:tblLook w:val="0400"/>
      </w:tblPr>
      <w:tblGrid>
        <w:gridCol w:w="1511"/>
        <w:gridCol w:w="181"/>
        <w:gridCol w:w="7548"/>
        <w:tblGridChange w:id="0">
          <w:tblGrid>
            <w:gridCol w:w="1511"/>
            <w:gridCol w:w="181"/>
            <w:gridCol w:w="754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0" distT="0" distL="0" distR="0">
                  <wp:extent cx="955675" cy="1038225"/>
                  <wp:effectExtent b="0" l="0" r="0" t="0"/>
                  <wp:docPr descr="http://www.asifunciona.com/informatica/af_binario/img_binario/bin_000011_8.gif" id="24" name="image3.gif"/>
                  <a:graphic>
                    <a:graphicData uri="http://schemas.openxmlformats.org/drawingml/2006/picture">
                      <pic:pic>
                        <pic:nvPicPr>
                          <pic:cNvPr descr="http://www.asifunciona.com/informatica/af_binario/img_binario/bin_000011_8.gif" id="0" name="image3.gif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5675" cy="1038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Calibri" w:cs="Calibri" w:eastAsia="Calibri" w:hAnsi="Calibri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valor “1” que toma el dígito “0” de la cuarta posición lo sumamos al dígito “0” del sumando de abajo. De acuerdo con la tabla tenemos que 1+ 0 = 1.</w:t>
            </w:r>
          </w:p>
        </w:tc>
      </w:tr>
    </w:tbl>
    <w:p w:rsidR="00000000" w:rsidDel="00000000" w:rsidP="00000000" w:rsidRDefault="00000000" w:rsidRPr="00000000" w14:paraId="0000002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40.0" w:type="dxa"/>
        <w:jc w:val="left"/>
        <w:tblLayout w:type="fixed"/>
        <w:tblLook w:val="0400"/>
      </w:tblPr>
      <w:tblGrid>
        <w:gridCol w:w="9240"/>
        <w:tblGridChange w:id="0">
          <w:tblGrid>
            <w:gridCol w:w="92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resultado final de la suma de los dos números binarios será: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1 0 0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Debes garantizar que el número que pedimos por teclado contiene exclusivamente 1 y 0.</w:t>
            </w:r>
          </w:p>
        </w:tc>
      </w:tr>
    </w:tbl>
    <w:p w:rsidR="00000000" w:rsidDel="00000000" w:rsidP="00000000" w:rsidRDefault="00000000" w:rsidRPr="00000000" w14:paraId="0000002F">
      <w:pPr>
        <w:jc w:val="righ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(4,5  puntos)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190500</wp:posOffset>
                </wp:positionV>
                <wp:extent cx="0" cy="127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59950" y="378000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190500</wp:posOffset>
                </wp:positionV>
                <wp:extent cx="0" cy="12700"/>
                <wp:effectExtent b="0" l="0" r="0" t="0"/>
                <wp:wrapNone/>
                <wp:docPr id="2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3º Condiciones de un museo.</w:t>
      </w:r>
    </w:p>
    <w:p w:rsidR="00000000" w:rsidDel="00000000" w:rsidP="00000000" w:rsidRDefault="00000000" w:rsidRPr="00000000" w14:paraId="0000003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Nos encargan programar el sistema de control de tres salas especiales de un museo. Para ello ponen a nuestra disposición una serie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 módulos que ya están hechos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Temperatura(número de sala) =&gt;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-25399</wp:posOffset>
                </wp:positionV>
                <wp:extent cx="3324225" cy="58102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688650" y="3494250"/>
                          <a:ext cx="33147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Nos devuelve la temperatura en grados centígrados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de la sala que le pasemos como parámetro.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-25399</wp:posOffset>
                </wp:positionV>
                <wp:extent cx="3324225" cy="581025"/>
                <wp:effectExtent b="0" l="0" r="0" t="0"/>
                <wp:wrapNone/>
                <wp:docPr id="1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24225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Humedad(número de sala) =&gt;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0</wp:posOffset>
                </wp:positionV>
                <wp:extent cx="3324225" cy="46672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688650" y="3551400"/>
                          <a:ext cx="3314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Nos devuelve la humedad relativa en porcentaje de la sala que le pasemos como parámetro (0,…).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0</wp:posOffset>
                </wp:positionV>
                <wp:extent cx="3324225" cy="466725"/>
                <wp:effectExtent b="0" l="0" r="0" t="0"/>
                <wp:wrapNone/>
                <wp:docPr id="1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2422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190500</wp:posOffset>
                </wp:positionV>
                <wp:extent cx="3324225" cy="80962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688650" y="3379950"/>
                          <a:ext cx="33147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Procedimiento que aumenta gradualmente (en 0,1 unidades) la temperatura o la humedad de la sala número de sala. El parámetro Factor puede valer: ‘T’ o ‘H’.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190500</wp:posOffset>
                </wp:positionV>
                <wp:extent cx="3324225" cy="809625"/>
                <wp:effectExtent b="0" l="0" r="0" t="0"/>
                <wp:wrapNone/>
                <wp:docPr id="1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24225" cy="809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Aumentar(núm sala, Factor) =&gt;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177800</wp:posOffset>
                </wp:positionV>
                <wp:extent cx="3324225" cy="80962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688650" y="3379950"/>
                          <a:ext cx="33147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Procedimiento que disminuye gradualmente (en 0,1 unidades) la temperatura o la humedad de la sala número de sala. El parámetro Factor puede valer: ‘T’ o ‘H’.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177800</wp:posOffset>
                </wp:positionV>
                <wp:extent cx="3324225" cy="809625"/>
                <wp:effectExtent b="0" l="0" r="0" t="0"/>
                <wp:wrapNone/>
                <wp:docPr id="1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24225" cy="809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Disminuir(núm sala, Factor) =&gt;</w:t>
      </w:r>
    </w:p>
    <w:p w:rsidR="00000000" w:rsidDel="00000000" w:rsidP="00000000" w:rsidRDefault="00000000" w:rsidRPr="00000000" w14:paraId="0000003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Tenemos que pensar un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algoritmo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que admita un parámetro que será el tiempo (en horas) que nuestro sistema de control debe estar funcionando. El procedimiento debe controlar el sistema según las siguientes condiciones: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 sala número 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debe estar siempre a 18º y con una humedad entre el 10% y el 12%, siempre. En otro caso los cuadros se estropearían.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 sala número 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 encuentra comunicada con la sala 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y las dos deben tener de media una temperatura que oscile entre los 15º y los 20º; la humedad de la sala 2 debe ser del 15%  al 18% y la de la sala 3 entre el 8% y el 10%.</w:t>
      </w:r>
    </w:p>
    <w:p w:rsidR="00000000" w:rsidDel="00000000" w:rsidP="00000000" w:rsidRDefault="00000000" w:rsidRPr="00000000" w14:paraId="00000041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Las condiciones de las salas se deben comprobar cada minuto. </w:t>
      </w:r>
    </w:p>
    <w:p w:rsidR="00000000" w:rsidDel="00000000" w:rsidP="00000000" w:rsidRDefault="00000000" w:rsidRPr="00000000" w14:paraId="0000004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Nota: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Podemos utilizar el procedimiento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espera(x)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que realiza una pausa de x segundos.</w:t>
        <w:tab/>
        <w:tab/>
        <w:tab/>
        <w:tab/>
        <w:tab/>
        <w:tab/>
        <w:tab/>
        <w:tab/>
        <w:tab/>
        <w:t xml:space="preserve">  </w:t>
      </w:r>
    </w:p>
    <w:p w:rsidR="00000000" w:rsidDel="00000000" w:rsidP="00000000" w:rsidRDefault="00000000" w:rsidRPr="00000000" w14:paraId="00000043">
      <w:pPr>
        <w:jc w:val="right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 (3,5  puntos)</w:t>
      </w:r>
    </w:p>
    <w:sectPr>
      <w:headerReference r:id="rId18" w:type="default"/>
      <w:footerReference r:id="rId1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CIFP Virgen de Gracia</w:t>
      <w:tab/>
      <w:t xml:space="preserve">XI - 2021</w:t>
      <w:tab/>
      <w:t xml:space="preserve">Primera evaluación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1"/>
        <w:i w:val="1"/>
      </w:rPr>
    </w:pPr>
    <w:r w:rsidDel="00000000" w:rsidR="00000000" w:rsidRPr="00000000">
      <w:rPr>
        <w:rtl w:val="0"/>
      </w:rPr>
    </w:r>
  </w:p>
  <w:tbl>
    <w:tblPr>
      <w:tblStyle w:val="Table15"/>
      <w:tblW w:w="9664.999999999998" w:type="dxa"/>
      <w:jc w:val="center"/>
      <w:tblLayout w:type="fixed"/>
      <w:tblLook w:val="0000"/>
    </w:tblPr>
    <w:tblGrid>
      <w:gridCol w:w="2263"/>
      <w:gridCol w:w="5698"/>
      <w:gridCol w:w="1704"/>
      <w:tblGridChange w:id="0">
        <w:tblGrid>
          <w:gridCol w:w="2263"/>
          <w:gridCol w:w="5698"/>
          <w:gridCol w:w="1704"/>
        </w:tblGrid>
      </w:tblGridChange>
    </w:tblGrid>
    <w:tr>
      <w:trPr>
        <w:cantSplit w:val="1"/>
        <w:trHeight w:val="1100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045">
          <w:pPr>
            <w:rPr/>
          </w:pPr>
          <w:r w:rsidDel="00000000" w:rsidR="00000000" w:rsidRPr="00000000">
            <w:rPr/>
            <w:drawing>
              <wp:inline distB="0" distT="0" distL="0" distR="0">
                <wp:extent cx="1268730" cy="692150"/>
                <wp:effectExtent b="0" l="0" r="0" t="0"/>
                <wp:docPr descr="02 LOGO CIFP VdG" id="27" name="image7.jpg"/>
                <a:graphic>
                  <a:graphicData uri="http://schemas.openxmlformats.org/drawingml/2006/picture">
                    <pic:pic>
                      <pic:nvPicPr>
                        <pic:cNvPr descr="02 LOGO CIFP VdG" id="0" name="image7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8730" cy="692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</w:tcBorders>
          <w:vAlign w:val="center"/>
        </w:tcPr>
        <w:p w:rsidR="00000000" w:rsidDel="00000000" w:rsidP="00000000" w:rsidRDefault="00000000" w:rsidRPr="00000000" w14:paraId="00000046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1º C.F.G.S. DAW</w:t>
          </w:r>
        </w:p>
        <w:p w:rsidR="00000000" w:rsidDel="00000000" w:rsidP="00000000" w:rsidRDefault="00000000" w:rsidRPr="00000000" w14:paraId="00000047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Módulo Profesional: Programación</w:t>
          </w:r>
        </w:p>
        <w:p w:rsidR="00000000" w:rsidDel="00000000" w:rsidP="00000000" w:rsidRDefault="00000000" w:rsidRPr="00000000" w14:paraId="00000048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Primer examen – Primera evaluación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9">
          <w:pPr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667385" cy="634365"/>
                <wp:effectExtent b="0" l="0" r="0" t="0"/>
                <wp:docPr descr="logo infor" id="26" name="image1.jpg"/>
                <a:graphic>
                  <a:graphicData uri="http://schemas.openxmlformats.org/drawingml/2006/picture">
                    <pic:pic>
                      <pic:nvPicPr>
                        <pic:cNvPr descr="logo infor" id="0" name="image1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385" cy="6343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297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</w:tcBorders>
          <w:vAlign w:val="center"/>
        </w:tcPr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C">
          <w:pPr>
            <w:rPr/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Página </w:t>
          </w:r>
          <w:r w:rsidDel="00000000" w:rsidR="00000000" w:rsidRPr="00000000">
            <w:rPr>
              <w:b w:val="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 de </w:t>
          </w:r>
          <w:r w:rsidDel="00000000" w:rsidR="00000000" w:rsidRPr="00000000">
            <w:rPr>
              <w:b w:val="1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A2434"/>
    <w:rPr>
      <w:rFonts w:ascii="Times New Roman" w:eastAsia="Times New Roman" w:hAnsi="Times New Roman"/>
      <w:sz w:val="24"/>
      <w:szCs w:val="24"/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rsid w:val="008A2434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link w:val="Encabezado"/>
    <w:uiPriority w:val="99"/>
    <w:rsid w:val="008A2434"/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rsid w:val="008A2434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link w:val="Piedepgina"/>
    <w:rsid w:val="008A2434"/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 w:val="1"/>
    <w:rsid w:val="0026037B"/>
    <w:pPr>
      <w:ind w:left="720"/>
      <w:contextualSpacing w:val="1"/>
    </w:pPr>
  </w:style>
  <w:style w:type="character" w:styleId="nfasis">
    <w:name w:val="Emphasis"/>
    <w:uiPriority w:val="20"/>
    <w:qFormat w:val="1"/>
    <w:rsid w:val="0058333B"/>
    <w:rPr>
      <w:i w:val="1"/>
      <w:iCs w:val="1"/>
    </w:rPr>
  </w:style>
  <w:style w:type="character" w:styleId="Nmerodepgina">
    <w:name w:val="page number"/>
    <w:rsid w:val="00D54D1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85E94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 w:val="1"/>
    <w:rsid w:val="00185E94"/>
    <w:rPr>
      <w:rFonts w:ascii="Tahoma" w:cs="Tahoma" w:eastAsia="Times New Roman" w:hAnsi="Tahoma"/>
      <w:sz w:val="16"/>
      <w:szCs w:val="16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gif"/><Relationship Id="rId10" Type="http://schemas.openxmlformats.org/officeDocument/2006/relationships/image" Target="media/image4.gif"/><Relationship Id="rId13" Type="http://schemas.openxmlformats.org/officeDocument/2006/relationships/image" Target="media/image13.png"/><Relationship Id="rId12" Type="http://schemas.openxmlformats.org/officeDocument/2006/relationships/image" Target="media/image3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gif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12.png"/><Relationship Id="rId8" Type="http://schemas.openxmlformats.org/officeDocument/2006/relationships/image" Target="media/image6.gi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jp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tmpVov3cSUGk9iZIjZ3bo69b4g==">AMUW2mXS+wA5COvXYb5eiMkh1B4UwLsRbotAV8Xic+iNYdTJ0oZLn+9Zt49mxrfzHYHDWbfK7B2X7IsDemyHRfRXNA8Ze/w94vSHjJfAxlgZPNcQ6elmDBDXtaNylgR6tjqCFhun1qCG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2021-11-02T16:10:00Z</dcterms:created>
  <dc:creator>Fernando</dc:creator>
</cp:coreProperties>
</file>