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EA456" w14:textId="02BDC967" w:rsidR="00EE3AB9" w:rsidRDefault="00E7648B" w:rsidP="00E7648B">
      <w:pPr>
        <w:pStyle w:val="Ttulo1"/>
      </w:pPr>
      <w:r w:rsidRPr="00E7648B">
        <w:t>Ejercicio Docker + precommits + flask</w:t>
      </w:r>
    </w:p>
    <w:p w14:paraId="6B10CB1A" w14:textId="77777777" w:rsidR="00E7648B" w:rsidRDefault="00E7648B" w:rsidP="00E7648B"/>
    <w:p w14:paraId="5A756728" w14:textId="5A11D710" w:rsidR="00E7648B" w:rsidRDefault="00E7648B" w:rsidP="00E7648B">
      <w:pPr>
        <w:pStyle w:val="Prrafodelista"/>
        <w:numPr>
          <w:ilvl w:val="0"/>
          <w:numId w:val="1"/>
        </w:numPr>
      </w:pPr>
      <w:r>
        <w:t>PASO 1</w:t>
      </w:r>
    </w:p>
    <w:p w14:paraId="01039EB5" w14:textId="3DD720C6" w:rsidR="00E7648B" w:rsidRDefault="00E7648B" w:rsidP="00E7648B">
      <w:pPr>
        <w:ind w:left="360"/>
        <w:rPr>
          <w:u w:val="single"/>
        </w:rPr>
      </w:pPr>
      <w:r w:rsidRPr="00E7648B">
        <w:rPr>
          <w:u w:val="single"/>
        </w:rPr>
        <w:t>Haz una captura a lo que salga en la consola. Explica que hacen exactamente los dos comandos de docker que has utilizado. Si no entiendes las opciones busca información sobre ellas.</w:t>
      </w:r>
    </w:p>
    <w:p w14:paraId="5F69B482" w14:textId="0BCDFDC9" w:rsidR="00E7648B" w:rsidRDefault="00E7648B" w:rsidP="00E7648B">
      <w:pPr>
        <w:ind w:left="360"/>
      </w:pPr>
      <w:r>
        <w:rPr>
          <w:noProof/>
        </w:rPr>
        <w:drawing>
          <wp:inline distT="0" distB="0" distL="0" distR="0" wp14:anchorId="788DB5B9" wp14:editId="005AEE77">
            <wp:extent cx="5400040" cy="3548380"/>
            <wp:effectExtent l="0" t="0" r="0" b="0"/>
            <wp:docPr id="13739103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9103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5CBA" w14:textId="4238C07D" w:rsidR="00E7648B" w:rsidRDefault="00E7648B" w:rsidP="00E7648B">
      <w:pPr>
        <w:pStyle w:val="Prrafodelista"/>
        <w:numPr>
          <w:ilvl w:val="1"/>
          <w:numId w:val="1"/>
        </w:numPr>
      </w:pPr>
      <w:r>
        <w:t xml:space="preserve">El primer comando lo que hace es preparar </w:t>
      </w:r>
      <w:r w:rsidR="002E4B57">
        <w:t xml:space="preserve">la imagen </w:t>
      </w:r>
      <w:r>
        <w:t>de la aplicación con toda la información necesaria</w:t>
      </w:r>
    </w:p>
    <w:p w14:paraId="2BCC7BD9" w14:textId="0701FC1F" w:rsidR="00E7648B" w:rsidRDefault="002E4B57" w:rsidP="00E7648B">
      <w:pPr>
        <w:pStyle w:val="Prrafodelista"/>
        <w:numPr>
          <w:ilvl w:val="1"/>
          <w:numId w:val="1"/>
        </w:numPr>
      </w:pPr>
      <w:r>
        <w:t>La segunda lanza</w:t>
      </w:r>
      <w:r w:rsidR="00E7648B">
        <w:t xml:space="preserve"> </w:t>
      </w:r>
      <w:r>
        <w:t>el contenedor</w:t>
      </w:r>
      <w:r w:rsidR="00E7648B">
        <w:t xml:space="preserve"> de la aplicación</w:t>
      </w:r>
      <w:r>
        <w:t xml:space="preserve"> enviando la respuesta por un puerto de localhost</w:t>
      </w:r>
      <w:r w:rsidR="00E7648B">
        <w:t>.</w:t>
      </w:r>
      <w:r>
        <w:t xml:space="preserve"> Con -rm elimina el contenedor al detenerse</w:t>
      </w:r>
    </w:p>
    <w:p w14:paraId="7F4DCFC5" w14:textId="46FA892B" w:rsidR="00E7648B" w:rsidRDefault="00E7648B" w:rsidP="00E7648B">
      <w:pPr>
        <w:pStyle w:val="Prrafodelista"/>
        <w:numPr>
          <w:ilvl w:val="0"/>
          <w:numId w:val="1"/>
        </w:numPr>
      </w:pPr>
      <w:r>
        <w:t xml:space="preserve"> Paso 2</w:t>
      </w:r>
    </w:p>
    <w:p w14:paraId="573EB75B" w14:textId="1C8F2B3C" w:rsidR="00FD71CE" w:rsidRDefault="00FD71CE" w:rsidP="00FD71CE">
      <w:pPr>
        <w:pStyle w:val="Prrafodelista"/>
      </w:pPr>
      <w:r>
        <w:t xml:space="preserve">Este archivo sirve para “decirle” a Docker los archivos que debe de ignorar a la hora de crear una imagen  </w:t>
      </w:r>
    </w:p>
    <w:p w14:paraId="78CD6FB7" w14:textId="61DC7576" w:rsidR="00FD71CE" w:rsidRDefault="00FD71CE" w:rsidP="00E7648B">
      <w:pPr>
        <w:pStyle w:val="Prrafodelista"/>
        <w:numPr>
          <w:ilvl w:val="0"/>
          <w:numId w:val="1"/>
        </w:numPr>
      </w:pPr>
      <w:r>
        <w:t xml:space="preserve"> </w:t>
      </w:r>
      <w:r w:rsidR="0099359C">
        <w:t>Paso 3</w:t>
      </w:r>
    </w:p>
    <w:p w14:paraId="616C707A" w14:textId="7E6DFAB9" w:rsidR="0099359C" w:rsidRDefault="0099359C" w:rsidP="0099359C">
      <w:pPr>
        <w:pStyle w:val="Prrafodelista"/>
      </w:pPr>
      <w:r>
        <w:t xml:space="preserve">Es útil para facilitar el trabajo de integración del proyecto sin tener que instalar todos los programas </w:t>
      </w:r>
    </w:p>
    <w:p w14:paraId="2C4DC171" w14:textId="230B51FA" w:rsidR="0099359C" w:rsidRDefault="000C6AEB" w:rsidP="00E7648B">
      <w:pPr>
        <w:pStyle w:val="Prrafodelista"/>
        <w:numPr>
          <w:ilvl w:val="0"/>
          <w:numId w:val="1"/>
        </w:numPr>
      </w:pPr>
      <w:r>
        <w:t>Paso 4</w:t>
      </w:r>
    </w:p>
    <w:p w14:paraId="1BCBC17B" w14:textId="76F66510" w:rsidR="000C6AEB" w:rsidRDefault="000C6AEB" w:rsidP="000C6AEB">
      <w:pPr>
        <w:ind w:left="360"/>
      </w:pPr>
      <w:r w:rsidRPr="000C6AEB">
        <w:rPr>
          <w:noProof/>
        </w:rPr>
        <w:lastRenderedPageBreak/>
        <w:drawing>
          <wp:inline distT="0" distB="0" distL="0" distR="0" wp14:anchorId="6590197C" wp14:editId="3291B391">
            <wp:extent cx="5400040" cy="3373120"/>
            <wp:effectExtent l="0" t="0" r="0" b="0"/>
            <wp:docPr id="8317241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7241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5E4C" w14:textId="58C7A395" w:rsidR="000C6AEB" w:rsidRDefault="000C6AEB" w:rsidP="000C6AEB">
      <w:pPr>
        <w:pStyle w:val="Prrafodelista"/>
        <w:numPr>
          <w:ilvl w:val="1"/>
          <w:numId w:val="1"/>
        </w:numPr>
      </w:pPr>
      <w:r>
        <w:t>El primer comando construye la imagen que esta definida dentro del archivo Docker-compose.yml</w:t>
      </w:r>
    </w:p>
    <w:p w14:paraId="66E536EF" w14:textId="5C98D8AA" w:rsidR="000C6AEB" w:rsidRDefault="000C6AEB" w:rsidP="000C6AEB">
      <w:pPr>
        <w:pStyle w:val="Prrafodelista"/>
        <w:numPr>
          <w:ilvl w:val="1"/>
          <w:numId w:val="1"/>
        </w:numPr>
      </w:pPr>
      <w:r>
        <w:t>El segundo comando ejecuta un contenedor temporal basada en la imagen creada en el anterior comando e intenta ejecutar el comando Python –version</w:t>
      </w:r>
    </w:p>
    <w:p w14:paraId="37351AD1" w14:textId="265F9BD0" w:rsidR="000C6AEB" w:rsidRDefault="000C6AEB" w:rsidP="000C6AEB">
      <w:pPr>
        <w:pStyle w:val="Prrafodelista"/>
        <w:numPr>
          <w:ilvl w:val="1"/>
          <w:numId w:val="1"/>
        </w:numPr>
      </w:pPr>
      <w:r>
        <w:t xml:space="preserve">No debería de cambiar la versión de Python ya que es una imagen con una versión preestablecida. </w:t>
      </w:r>
    </w:p>
    <w:p w14:paraId="3D344529" w14:textId="46D37A5D" w:rsidR="000C6AEB" w:rsidRDefault="000C6AEB" w:rsidP="00E7648B">
      <w:pPr>
        <w:pStyle w:val="Prrafodelista"/>
        <w:numPr>
          <w:ilvl w:val="0"/>
          <w:numId w:val="1"/>
        </w:numPr>
      </w:pPr>
      <w:r>
        <w:t xml:space="preserve"> </w:t>
      </w:r>
      <w:r w:rsidR="00D96BCE">
        <w:t>Paso 5</w:t>
      </w:r>
    </w:p>
    <w:p w14:paraId="2FFDE45E" w14:textId="70E638E1" w:rsidR="00D96BCE" w:rsidRDefault="00D96BCE" w:rsidP="00D96BCE">
      <w:pPr>
        <w:ind w:left="360"/>
      </w:pPr>
      <w:r w:rsidRPr="00D96BCE">
        <w:drawing>
          <wp:inline distT="0" distB="0" distL="0" distR="0" wp14:anchorId="4B2110B1" wp14:editId="141A278E">
            <wp:extent cx="5400040" cy="1733550"/>
            <wp:effectExtent l="0" t="0" r="0" b="0"/>
            <wp:docPr id="671148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148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3FB04" w14:textId="7E31B10D" w:rsidR="00D96BCE" w:rsidRPr="00E7648B" w:rsidRDefault="00D96BCE" w:rsidP="00E7648B">
      <w:pPr>
        <w:pStyle w:val="Prrafodelista"/>
        <w:numPr>
          <w:ilvl w:val="0"/>
          <w:numId w:val="1"/>
        </w:numPr>
      </w:pPr>
      <w:r>
        <w:t xml:space="preserve"> </w:t>
      </w:r>
    </w:p>
    <w:sectPr w:rsidR="00D96BCE" w:rsidRPr="00E764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6F143B"/>
    <w:multiLevelType w:val="hybridMultilevel"/>
    <w:tmpl w:val="02DAC3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99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F0E"/>
    <w:rsid w:val="000C6AEB"/>
    <w:rsid w:val="00121F0E"/>
    <w:rsid w:val="00155AD0"/>
    <w:rsid w:val="002D5294"/>
    <w:rsid w:val="002E4B57"/>
    <w:rsid w:val="00356691"/>
    <w:rsid w:val="003A5AD3"/>
    <w:rsid w:val="00501A3D"/>
    <w:rsid w:val="00762E76"/>
    <w:rsid w:val="0099359C"/>
    <w:rsid w:val="00D41726"/>
    <w:rsid w:val="00D96BCE"/>
    <w:rsid w:val="00E13784"/>
    <w:rsid w:val="00E7648B"/>
    <w:rsid w:val="00EE3AB9"/>
    <w:rsid w:val="00FD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EFE3D"/>
  <w15:chartTrackingRefBased/>
  <w15:docId w15:val="{745D1D7C-7358-4A7F-B826-A8F85859B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1F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1F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1F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1F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1F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1F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1F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1F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1F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1F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1F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1F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1F0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1F0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1F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1F0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1F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1F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21F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1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1F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21F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21F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21F0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21F0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21F0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1F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1F0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21F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163</Words>
  <Characters>899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Albert Bat-Llosera Gallego</dc:creator>
  <cp:keywords/>
  <dc:description/>
  <cp:lastModifiedBy>Victor Albert Bat-Llosera Gallego</cp:lastModifiedBy>
  <cp:revision>7</cp:revision>
  <dcterms:created xsi:type="dcterms:W3CDTF">2025-10-16T08:04:00Z</dcterms:created>
  <dcterms:modified xsi:type="dcterms:W3CDTF">2025-10-17T11:27:00Z</dcterms:modified>
</cp:coreProperties>
</file>