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C0" w:rsidRDefault="002228F0" w:rsidP="002228F0">
      <w:pPr>
        <w:jc w:val="center"/>
        <w:rPr>
          <w:rFonts w:ascii="Arial" w:hAnsi="Arial" w:cs="Arial"/>
          <w:b/>
          <w:sz w:val="28"/>
          <w:szCs w:val="28"/>
        </w:rPr>
      </w:pPr>
      <w:r w:rsidRPr="002228F0">
        <w:rPr>
          <w:rFonts w:ascii="Arial" w:hAnsi="Arial" w:cs="Arial"/>
          <w:b/>
          <w:sz w:val="28"/>
          <w:szCs w:val="28"/>
        </w:rPr>
        <w:t xml:space="preserve">How to use the following Linux commands: </w:t>
      </w:r>
      <w:proofErr w:type="spellStart"/>
      <w:r w:rsidRPr="002228F0">
        <w:rPr>
          <w:rFonts w:ascii="Arial" w:hAnsi="Arial" w:cs="Arial"/>
          <w:b/>
          <w:sz w:val="28"/>
          <w:szCs w:val="28"/>
        </w:rPr>
        <w:t>nmap</w:t>
      </w:r>
      <w:proofErr w:type="spellEnd"/>
      <w:r w:rsidRPr="002228F0">
        <w:rPr>
          <w:rFonts w:ascii="Arial" w:hAnsi="Arial" w:cs="Arial"/>
          <w:b/>
          <w:sz w:val="28"/>
          <w:szCs w:val="28"/>
        </w:rPr>
        <w:t xml:space="preserve">, </w:t>
      </w:r>
      <w:proofErr w:type="spellStart"/>
      <w:r w:rsidRPr="002228F0">
        <w:rPr>
          <w:rFonts w:ascii="Arial" w:hAnsi="Arial" w:cs="Arial"/>
          <w:b/>
          <w:sz w:val="28"/>
          <w:szCs w:val="28"/>
        </w:rPr>
        <w:t>tcpdump</w:t>
      </w:r>
      <w:proofErr w:type="spellEnd"/>
      <w:r w:rsidRPr="002228F0">
        <w:rPr>
          <w:rFonts w:ascii="Arial" w:hAnsi="Arial" w:cs="Arial"/>
          <w:b/>
          <w:sz w:val="28"/>
          <w:szCs w:val="28"/>
        </w:rPr>
        <w:t xml:space="preserve">, ping, </w:t>
      </w:r>
      <w:proofErr w:type="spellStart"/>
      <w:r w:rsidRPr="002228F0">
        <w:rPr>
          <w:rFonts w:ascii="Arial" w:hAnsi="Arial" w:cs="Arial"/>
          <w:b/>
          <w:sz w:val="28"/>
          <w:szCs w:val="28"/>
        </w:rPr>
        <w:t>mtr</w:t>
      </w:r>
      <w:proofErr w:type="spellEnd"/>
      <w:r w:rsidRPr="002228F0">
        <w:rPr>
          <w:rFonts w:ascii="Arial" w:hAnsi="Arial" w:cs="Arial"/>
          <w:b/>
          <w:sz w:val="28"/>
          <w:szCs w:val="28"/>
        </w:rPr>
        <w:t xml:space="preserve">, traceroute, dig, airman, </w:t>
      </w:r>
      <w:proofErr w:type="spellStart"/>
      <w:r w:rsidRPr="002228F0">
        <w:rPr>
          <w:rFonts w:ascii="Arial" w:hAnsi="Arial" w:cs="Arial"/>
          <w:b/>
          <w:sz w:val="28"/>
          <w:szCs w:val="28"/>
        </w:rPr>
        <w:t>airdump</w:t>
      </w:r>
      <w:proofErr w:type="spellEnd"/>
      <w:r w:rsidRPr="002228F0">
        <w:rPr>
          <w:rFonts w:ascii="Arial" w:hAnsi="Arial" w:cs="Arial"/>
          <w:b/>
          <w:sz w:val="28"/>
          <w:szCs w:val="28"/>
        </w:rPr>
        <w:t xml:space="preserve">, dig, </w:t>
      </w:r>
      <w:proofErr w:type="spellStart"/>
      <w:r w:rsidRPr="002228F0">
        <w:rPr>
          <w:rFonts w:ascii="Arial" w:hAnsi="Arial" w:cs="Arial"/>
          <w:b/>
          <w:sz w:val="28"/>
          <w:szCs w:val="28"/>
        </w:rPr>
        <w:t>iptables</w:t>
      </w:r>
      <w:proofErr w:type="spellEnd"/>
      <w:r w:rsidRPr="002228F0">
        <w:rPr>
          <w:rFonts w:ascii="Arial" w:hAnsi="Arial" w:cs="Arial"/>
          <w:b/>
          <w:sz w:val="28"/>
          <w:szCs w:val="28"/>
        </w:rPr>
        <w:t xml:space="preserve">, </w:t>
      </w:r>
      <w:proofErr w:type="spellStart"/>
      <w:r w:rsidRPr="002228F0">
        <w:rPr>
          <w:rFonts w:ascii="Arial" w:hAnsi="Arial" w:cs="Arial"/>
          <w:b/>
          <w:sz w:val="28"/>
          <w:szCs w:val="28"/>
        </w:rPr>
        <w:t>netstat</w:t>
      </w:r>
      <w:proofErr w:type="spellEnd"/>
    </w:p>
    <w:p w:rsidR="002228F0" w:rsidRDefault="002228F0" w:rsidP="002228F0">
      <w:pPr>
        <w:jc w:val="center"/>
        <w:rPr>
          <w:rFonts w:ascii="Arial" w:hAnsi="Arial" w:cs="Arial"/>
          <w:b/>
          <w:sz w:val="28"/>
          <w:szCs w:val="28"/>
        </w:rPr>
      </w:pPr>
    </w:p>
    <w:p w:rsidR="002228F0" w:rsidRDefault="002228F0" w:rsidP="002228F0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NMAP:</w:t>
      </w:r>
    </w:p>
    <w:p w:rsidR="00F76591" w:rsidRDefault="00F76591" w:rsidP="002228F0">
      <w:pPr>
        <w:jc w:val="both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color w:val="404040"/>
        </w:rPr>
        <w:t>Nmap</w:t>
      </w:r>
      <w:proofErr w:type="spellEnd"/>
      <w:r>
        <w:rPr>
          <w:rFonts w:ascii="Arial" w:hAnsi="Arial" w:cs="Arial"/>
          <w:color w:val="404040"/>
        </w:rPr>
        <w:t xml:space="preserve">, or Network Mapper, is an open source Linux command line tool for network exploration and security auditing. With </w:t>
      </w:r>
      <w:proofErr w:type="spellStart"/>
      <w:r>
        <w:rPr>
          <w:rFonts w:ascii="Arial" w:hAnsi="Arial" w:cs="Arial"/>
          <w:color w:val="404040"/>
        </w:rPr>
        <w:t>Nmap</w:t>
      </w:r>
      <w:proofErr w:type="spellEnd"/>
      <w:r>
        <w:rPr>
          <w:rFonts w:ascii="Arial" w:hAnsi="Arial" w:cs="Arial"/>
          <w:color w:val="404040"/>
        </w:rPr>
        <w:t>, server administrators can quickly reveal hosts and services, search for security issue</w:t>
      </w:r>
    </w:p>
    <w:p w:rsidR="002228F0" w:rsidRDefault="002228F0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2228F0">
        <w:rPr>
          <w:rFonts w:ascii="Arial" w:hAnsi="Arial" w:cs="Arial"/>
          <w:b/>
          <w:sz w:val="28"/>
          <w:szCs w:val="28"/>
        </w:rPr>
        <w:drawing>
          <wp:inline distT="0" distB="0" distL="0" distR="0" wp14:anchorId="62729026" wp14:editId="7595C6C5">
            <wp:extent cx="5943600" cy="2555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91" w:rsidRDefault="00F76591" w:rsidP="002228F0">
      <w:pPr>
        <w:jc w:val="both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Nmap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command to scan for open ports:</w:t>
      </w:r>
    </w:p>
    <w:p w:rsidR="00F76591" w:rsidRDefault="00F76591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F76591">
        <w:rPr>
          <w:rFonts w:ascii="Arial" w:hAnsi="Arial" w:cs="Arial"/>
          <w:b/>
          <w:sz w:val="28"/>
          <w:szCs w:val="28"/>
        </w:rPr>
        <w:drawing>
          <wp:inline distT="0" distB="0" distL="0" distR="0" wp14:anchorId="6F8AD612" wp14:editId="3981DC85">
            <wp:extent cx="5668166" cy="279121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91" w:rsidRDefault="00F76591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F76591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0FD673B3" wp14:editId="477FD502">
            <wp:extent cx="5753903" cy="204816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68" w:rsidRDefault="001B4F68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1B4F68">
        <w:rPr>
          <w:rFonts w:ascii="Arial" w:hAnsi="Arial" w:cs="Arial"/>
          <w:b/>
          <w:sz w:val="28"/>
          <w:szCs w:val="28"/>
        </w:rPr>
        <w:drawing>
          <wp:inline distT="0" distB="0" distL="0" distR="0" wp14:anchorId="4FEBE6CA" wp14:editId="354195B0">
            <wp:extent cx="5943600" cy="4633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68" w:rsidRDefault="001B4F68" w:rsidP="002228F0">
      <w:pPr>
        <w:jc w:val="both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Tcpdump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:rsidR="008D5F63" w:rsidRPr="008D5F63" w:rsidRDefault="008D5F63" w:rsidP="002228F0">
      <w:pPr>
        <w:jc w:val="both"/>
        <w:rPr>
          <w:rFonts w:ascii="Arial" w:hAnsi="Arial" w:cs="Arial"/>
          <w:color w:val="404040"/>
        </w:rPr>
      </w:pPr>
      <w:proofErr w:type="spellStart"/>
      <w:r w:rsidRPr="008D5F63">
        <w:rPr>
          <w:rFonts w:ascii="Arial" w:hAnsi="Arial" w:cs="Arial"/>
          <w:color w:val="404040"/>
        </w:rPr>
        <w:t>Tcpdump</w:t>
      </w:r>
      <w:proofErr w:type="spellEnd"/>
      <w:r w:rsidRPr="008D5F63">
        <w:rPr>
          <w:rFonts w:ascii="Arial" w:hAnsi="Arial" w:cs="Arial"/>
          <w:color w:val="404040"/>
        </w:rPr>
        <w:t xml:space="preserve"> is a command line utility that allows you to capture and analyze network traffic going through your system. It is often used to help troubleshoot network issues, as well as a security tool.</w:t>
      </w:r>
    </w:p>
    <w:p w:rsidR="001B4F68" w:rsidRDefault="001B4F68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1B4F68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4748CF95" wp14:editId="4F7F66F6">
            <wp:extent cx="3477110" cy="72400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68" w:rsidRDefault="001B4F68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1B4F68">
        <w:rPr>
          <w:rFonts w:ascii="Arial" w:hAnsi="Arial" w:cs="Arial"/>
          <w:b/>
          <w:sz w:val="28"/>
          <w:szCs w:val="28"/>
        </w:rPr>
        <w:drawing>
          <wp:inline distT="0" distB="0" distL="0" distR="0" wp14:anchorId="40156083" wp14:editId="450C4832">
            <wp:extent cx="5943600" cy="2571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68" w:rsidRDefault="001B4F68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1B4F68">
        <w:rPr>
          <w:rFonts w:ascii="Arial" w:hAnsi="Arial" w:cs="Arial"/>
          <w:b/>
          <w:sz w:val="28"/>
          <w:szCs w:val="28"/>
        </w:rPr>
        <w:drawing>
          <wp:inline distT="0" distB="0" distL="0" distR="0" wp14:anchorId="19C92127" wp14:editId="0D408DD5">
            <wp:extent cx="5943600" cy="1835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63" w:rsidRDefault="008D5F63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8D5F63">
        <w:rPr>
          <w:rFonts w:ascii="Arial" w:hAnsi="Arial" w:cs="Arial"/>
          <w:b/>
          <w:sz w:val="28"/>
          <w:szCs w:val="28"/>
        </w:rPr>
        <w:drawing>
          <wp:inline distT="0" distB="0" distL="0" distR="0" wp14:anchorId="2E6ED35C" wp14:editId="2D5B9D2E">
            <wp:extent cx="5943600" cy="1852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63" w:rsidRDefault="008D5F63" w:rsidP="002228F0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Ping:</w:t>
      </w:r>
    </w:p>
    <w:p w:rsidR="00671383" w:rsidRPr="00671383" w:rsidRDefault="00671383" w:rsidP="002228F0">
      <w:pPr>
        <w:jc w:val="both"/>
        <w:rPr>
          <w:rFonts w:ascii="Arial" w:hAnsi="Arial" w:cs="Arial"/>
          <w:color w:val="404040"/>
        </w:rPr>
      </w:pPr>
      <w:hyperlink r:id="rId14" w:history="1">
        <w:r w:rsidRPr="00671383">
          <w:rPr>
            <w:rFonts w:ascii="Arial" w:hAnsi="Arial" w:cs="Arial"/>
            <w:color w:val="404040"/>
          </w:rPr>
          <w:t>Ping</w:t>
        </w:r>
      </w:hyperlink>
      <w:r w:rsidRPr="00671383">
        <w:rPr>
          <w:rFonts w:ascii="Arial" w:hAnsi="Arial" w:cs="Arial"/>
          <w:color w:val="404040"/>
        </w:rPr>
        <w:t> is a command-line utility, available on virtually any operating system with network connectivity, that acts as a </w:t>
      </w:r>
      <w:r w:rsidRPr="00671383">
        <w:rPr>
          <w:rFonts w:ascii="Arial" w:hAnsi="Arial" w:cs="Arial"/>
          <w:color w:val="404040"/>
        </w:rPr>
        <w:t>test to see if a networked device is reachable</w:t>
      </w:r>
      <w:r w:rsidRPr="00671383">
        <w:rPr>
          <w:rFonts w:ascii="Arial" w:hAnsi="Arial" w:cs="Arial"/>
          <w:color w:val="404040"/>
        </w:rPr>
        <w:t>.</w:t>
      </w:r>
    </w:p>
    <w:p w:rsidR="008D5F63" w:rsidRDefault="008D5F63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8D5F63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4DBB36B8" wp14:editId="1E2646FA">
            <wp:extent cx="5943600" cy="1612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63" w:rsidRDefault="008D5F63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8D5F63">
        <w:rPr>
          <w:rFonts w:ascii="Arial" w:hAnsi="Arial" w:cs="Arial"/>
          <w:b/>
          <w:sz w:val="28"/>
          <w:szCs w:val="28"/>
        </w:rPr>
        <w:drawing>
          <wp:inline distT="0" distB="0" distL="0" distR="0" wp14:anchorId="71598008" wp14:editId="3CD20361">
            <wp:extent cx="5943600" cy="1917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63" w:rsidRDefault="008D5F63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8D5F63">
        <w:rPr>
          <w:rFonts w:ascii="Arial" w:hAnsi="Arial" w:cs="Arial"/>
          <w:b/>
          <w:sz w:val="28"/>
          <w:szCs w:val="28"/>
        </w:rPr>
        <w:drawing>
          <wp:inline distT="0" distB="0" distL="0" distR="0" wp14:anchorId="1A1421A0" wp14:editId="73996AC6">
            <wp:extent cx="3372321" cy="4858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63" w:rsidRDefault="008D5F63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8D5F63">
        <w:rPr>
          <w:rFonts w:ascii="Arial" w:hAnsi="Arial" w:cs="Arial"/>
          <w:b/>
          <w:sz w:val="28"/>
          <w:szCs w:val="28"/>
        </w:rPr>
        <w:drawing>
          <wp:inline distT="0" distB="0" distL="0" distR="0" wp14:anchorId="07388DB6" wp14:editId="08F801C3">
            <wp:extent cx="5943600" cy="2345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83" w:rsidRDefault="00671383" w:rsidP="002228F0">
      <w:pPr>
        <w:jc w:val="both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Mtr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:rsidR="00671383" w:rsidRPr="00671383" w:rsidRDefault="00671383" w:rsidP="002228F0">
      <w:pPr>
        <w:jc w:val="both"/>
        <w:rPr>
          <w:rFonts w:ascii="Arial" w:hAnsi="Arial" w:cs="Arial"/>
          <w:color w:val="404040"/>
        </w:rPr>
      </w:pPr>
      <w:r w:rsidRPr="00671383">
        <w:rPr>
          <w:rFonts w:ascii="Arial" w:hAnsi="Arial" w:cs="Arial"/>
          <w:color w:val="404040"/>
        </w:rPr>
        <w:t>MTR is a simple, cross-platform command-line network diagnostic tool that combines the functionality of commonly used traceroute and ping programs into a single tool.</w:t>
      </w:r>
    </w:p>
    <w:p w:rsidR="001B4F68" w:rsidRDefault="001B4F68" w:rsidP="002228F0">
      <w:pPr>
        <w:jc w:val="both"/>
        <w:rPr>
          <w:rFonts w:ascii="Arial" w:hAnsi="Arial" w:cs="Arial"/>
          <w:b/>
          <w:sz w:val="28"/>
          <w:szCs w:val="28"/>
        </w:rPr>
      </w:pPr>
    </w:p>
    <w:p w:rsidR="00F76591" w:rsidRDefault="00671383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671383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36CF6455" wp14:editId="7E9B6675">
            <wp:extent cx="2810267" cy="5144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83" w:rsidRDefault="00671383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671383">
        <w:rPr>
          <w:rFonts w:ascii="Arial" w:hAnsi="Arial" w:cs="Arial"/>
          <w:b/>
          <w:sz w:val="28"/>
          <w:szCs w:val="28"/>
        </w:rPr>
        <w:drawing>
          <wp:inline distT="0" distB="0" distL="0" distR="0" wp14:anchorId="392EA73D" wp14:editId="2B156767">
            <wp:extent cx="5943600" cy="3749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83" w:rsidRDefault="00671383" w:rsidP="002228F0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Traceroute:</w:t>
      </w:r>
    </w:p>
    <w:p w:rsidR="00671383" w:rsidRDefault="00671383" w:rsidP="002228F0">
      <w:pPr>
        <w:jc w:val="both"/>
        <w:rPr>
          <w:rFonts w:ascii="Arial" w:hAnsi="Arial" w:cs="Arial"/>
          <w:color w:val="404040"/>
        </w:rPr>
      </w:pPr>
      <w:r w:rsidRPr="00671383">
        <w:rPr>
          <w:rFonts w:ascii="Arial" w:hAnsi="Arial" w:cs="Arial"/>
          <w:color w:val="404040"/>
        </w:rPr>
        <w:t>The traceroute command attempts to trace the route an IP packet follows to an Internet host by launching UDP probe packets with a small maximum time-to-live (</w:t>
      </w:r>
      <w:proofErr w:type="spellStart"/>
      <w:r w:rsidRPr="00671383">
        <w:rPr>
          <w:rFonts w:ascii="Arial" w:hAnsi="Arial" w:cs="Arial"/>
          <w:color w:val="404040"/>
        </w:rPr>
        <w:t>Max_ttl</w:t>
      </w:r>
      <w:proofErr w:type="spellEnd"/>
      <w:r w:rsidRPr="00671383">
        <w:rPr>
          <w:rFonts w:ascii="Arial" w:hAnsi="Arial" w:cs="Arial"/>
          <w:color w:val="404040"/>
        </w:rPr>
        <w:t xml:space="preserve"> variable), then listening for an ICMP TIME_EXCEEDED response from gateways along the way.</w:t>
      </w:r>
    </w:p>
    <w:p w:rsidR="00671383" w:rsidRDefault="00671383" w:rsidP="002228F0">
      <w:pPr>
        <w:jc w:val="both"/>
        <w:rPr>
          <w:rFonts w:ascii="Arial" w:hAnsi="Arial" w:cs="Arial"/>
          <w:color w:val="404040"/>
        </w:rPr>
      </w:pPr>
      <w:r w:rsidRPr="00671383">
        <w:rPr>
          <w:rFonts w:ascii="Arial" w:hAnsi="Arial" w:cs="Arial"/>
          <w:color w:val="404040"/>
        </w:rPr>
        <w:drawing>
          <wp:inline distT="0" distB="0" distL="0" distR="0" wp14:anchorId="5A5DA077" wp14:editId="77769BAE">
            <wp:extent cx="5943600" cy="2100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83" w:rsidRDefault="00671383" w:rsidP="002228F0">
      <w:pPr>
        <w:jc w:val="both"/>
        <w:rPr>
          <w:rFonts w:ascii="Arial" w:hAnsi="Arial" w:cs="Arial"/>
          <w:color w:val="404040"/>
        </w:rPr>
      </w:pPr>
      <w:r w:rsidRPr="00671383">
        <w:rPr>
          <w:rFonts w:ascii="Arial" w:hAnsi="Arial" w:cs="Arial"/>
          <w:color w:val="404040"/>
        </w:rPr>
        <w:lastRenderedPageBreak/>
        <w:drawing>
          <wp:inline distT="0" distB="0" distL="0" distR="0" wp14:anchorId="445D9F21" wp14:editId="5FDA9B2E">
            <wp:extent cx="5943600" cy="583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4" w:rsidRDefault="007F2BC4" w:rsidP="002228F0">
      <w:pPr>
        <w:jc w:val="both"/>
        <w:rPr>
          <w:rFonts w:ascii="Arial" w:hAnsi="Arial" w:cs="Arial"/>
          <w:color w:val="404040"/>
        </w:rPr>
      </w:pPr>
      <w:r w:rsidRPr="007F2BC4">
        <w:rPr>
          <w:rFonts w:ascii="Arial" w:hAnsi="Arial" w:cs="Arial"/>
          <w:color w:val="404040"/>
        </w:rPr>
        <w:drawing>
          <wp:inline distT="0" distB="0" distL="0" distR="0" wp14:anchorId="43F364D3" wp14:editId="7C7CCEBD">
            <wp:extent cx="5943600" cy="5153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4" w:rsidRPr="007F2BC4" w:rsidRDefault="007F2BC4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7F2BC4">
        <w:rPr>
          <w:rFonts w:ascii="Arial" w:hAnsi="Arial" w:cs="Arial"/>
          <w:b/>
          <w:sz w:val="28"/>
          <w:szCs w:val="28"/>
        </w:rPr>
        <w:t>Dig:</w:t>
      </w:r>
    </w:p>
    <w:p w:rsidR="007F2BC4" w:rsidRPr="00671383" w:rsidRDefault="007F2BC4" w:rsidP="002228F0">
      <w:pPr>
        <w:jc w:val="both"/>
        <w:rPr>
          <w:rFonts w:ascii="Arial" w:hAnsi="Arial" w:cs="Arial"/>
          <w:color w:val="404040"/>
        </w:rPr>
      </w:pPr>
      <w:r w:rsidRPr="007F2BC4">
        <w:rPr>
          <w:rFonts w:ascii="Arial" w:hAnsi="Arial" w:cs="Arial"/>
          <w:color w:val="404040"/>
        </w:rPr>
        <w:t xml:space="preserve">The command dig is a tool for querying DNS </w:t>
      </w:r>
      <w:proofErr w:type="spellStart"/>
      <w:r w:rsidRPr="007F2BC4">
        <w:rPr>
          <w:rFonts w:ascii="Arial" w:hAnsi="Arial" w:cs="Arial"/>
          <w:color w:val="404040"/>
        </w:rPr>
        <w:t>nameservers</w:t>
      </w:r>
      <w:proofErr w:type="spellEnd"/>
      <w:r w:rsidRPr="007F2BC4">
        <w:rPr>
          <w:rFonts w:ascii="Arial" w:hAnsi="Arial" w:cs="Arial"/>
          <w:color w:val="404040"/>
        </w:rPr>
        <w:t xml:space="preserve"> for information about host addresses, mail exchanges, </w:t>
      </w:r>
      <w:proofErr w:type="spellStart"/>
      <w:r w:rsidRPr="007F2BC4">
        <w:rPr>
          <w:rFonts w:ascii="Arial" w:hAnsi="Arial" w:cs="Arial"/>
          <w:color w:val="404040"/>
        </w:rPr>
        <w:t>nameservers</w:t>
      </w:r>
      <w:proofErr w:type="spellEnd"/>
      <w:r w:rsidRPr="007F2BC4">
        <w:rPr>
          <w:rFonts w:ascii="Arial" w:hAnsi="Arial" w:cs="Arial"/>
          <w:color w:val="404040"/>
        </w:rPr>
        <w:t>, and related information.</w:t>
      </w:r>
    </w:p>
    <w:p w:rsidR="00F76591" w:rsidRDefault="007F2BC4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7F2BC4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0D38078A" wp14:editId="27053652">
            <wp:extent cx="5943600" cy="2658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4" w:rsidRDefault="007F2BC4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7F2BC4">
        <w:rPr>
          <w:rFonts w:ascii="Arial" w:hAnsi="Arial" w:cs="Arial"/>
          <w:b/>
          <w:sz w:val="28"/>
          <w:szCs w:val="28"/>
        </w:rPr>
        <w:drawing>
          <wp:inline distT="0" distB="0" distL="0" distR="0" wp14:anchorId="3F3FEF5C" wp14:editId="770A910B">
            <wp:extent cx="5943600" cy="3535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4" w:rsidRDefault="007F2BC4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7F2BC4">
        <w:rPr>
          <w:rFonts w:ascii="Arial" w:hAnsi="Arial" w:cs="Arial"/>
          <w:b/>
          <w:sz w:val="28"/>
          <w:szCs w:val="28"/>
        </w:rPr>
        <w:drawing>
          <wp:inline distT="0" distB="0" distL="0" distR="0" wp14:anchorId="00A79F9E" wp14:editId="1E7D3820">
            <wp:extent cx="3038899" cy="409632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4" w:rsidRDefault="007F2BC4" w:rsidP="002228F0">
      <w:pPr>
        <w:jc w:val="both"/>
        <w:rPr>
          <w:rFonts w:ascii="Arial" w:hAnsi="Arial" w:cs="Arial"/>
          <w:b/>
          <w:sz w:val="28"/>
          <w:szCs w:val="28"/>
        </w:rPr>
      </w:pPr>
      <w:r w:rsidRPr="007F2BC4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4C97D5E4" wp14:editId="79D3B35D">
            <wp:extent cx="5943600" cy="3809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4" w:rsidRDefault="007F2BC4" w:rsidP="002228F0">
      <w:pPr>
        <w:jc w:val="both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Airdump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:rsidR="007F2BC4" w:rsidRDefault="007F2BC4" w:rsidP="002228F0">
      <w:pPr>
        <w:jc w:val="both"/>
        <w:rPr>
          <w:rFonts w:ascii="Arial" w:hAnsi="Arial" w:cs="Arial"/>
          <w:color w:val="404040"/>
        </w:rPr>
      </w:pPr>
      <w:proofErr w:type="spellStart"/>
      <w:r w:rsidRPr="007F2BC4">
        <w:rPr>
          <w:rFonts w:ascii="Arial" w:hAnsi="Arial" w:cs="Arial"/>
          <w:color w:val="404040"/>
        </w:rPr>
        <w:t>airodump</w:t>
      </w:r>
      <w:proofErr w:type="spellEnd"/>
      <w:r w:rsidRPr="007F2BC4">
        <w:rPr>
          <w:rFonts w:ascii="Arial" w:hAnsi="Arial" w:cs="Arial"/>
          <w:color w:val="404040"/>
        </w:rPr>
        <w:t xml:space="preserve">-ng is used for packet capturing of raw 802.11 frames for the intent of using them with </w:t>
      </w:r>
      <w:proofErr w:type="spellStart"/>
      <w:r w:rsidRPr="007F2BC4">
        <w:rPr>
          <w:rFonts w:ascii="Arial" w:hAnsi="Arial" w:cs="Arial"/>
          <w:color w:val="404040"/>
        </w:rPr>
        <w:t>aircrack</w:t>
      </w:r>
      <w:proofErr w:type="spellEnd"/>
      <w:r w:rsidRPr="007F2BC4">
        <w:rPr>
          <w:rFonts w:ascii="Arial" w:hAnsi="Arial" w:cs="Arial"/>
          <w:color w:val="404040"/>
        </w:rPr>
        <w:t>-ng.</w:t>
      </w:r>
    </w:p>
    <w:p w:rsidR="007F2BC4" w:rsidRDefault="007F2BC4" w:rsidP="002228F0">
      <w:pPr>
        <w:jc w:val="both"/>
        <w:rPr>
          <w:rFonts w:ascii="Arial" w:hAnsi="Arial" w:cs="Arial"/>
          <w:color w:val="404040"/>
        </w:rPr>
      </w:pPr>
      <w:r w:rsidRPr="007F2BC4">
        <w:rPr>
          <w:rFonts w:ascii="Arial" w:hAnsi="Arial" w:cs="Arial"/>
          <w:color w:val="404040"/>
        </w:rPr>
        <w:drawing>
          <wp:inline distT="0" distB="0" distL="0" distR="0" wp14:anchorId="1B8A13B7" wp14:editId="44B7F238">
            <wp:extent cx="5943600" cy="2303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D0" w:rsidRDefault="00D36AD0" w:rsidP="002228F0">
      <w:pPr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D36AD0">
        <w:rPr>
          <w:rFonts w:ascii="Arial" w:hAnsi="Arial" w:cs="Arial"/>
          <w:b/>
          <w:sz w:val="28"/>
          <w:szCs w:val="28"/>
        </w:rPr>
        <w:t>Iptables</w:t>
      </w:r>
      <w:proofErr w:type="spellEnd"/>
      <w:r w:rsidRPr="00D36AD0">
        <w:rPr>
          <w:rFonts w:ascii="Arial" w:hAnsi="Arial" w:cs="Arial"/>
          <w:b/>
          <w:sz w:val="28"/>
          <w:szCs w:val="28"/>
        </w:rPr>
        <w:t>:</w:t>
      </w:r>
    </w:p>
    <w:p w:rsidR="00D36AD0" w:rsidRPr="00D36AD0" w:rsidRDefault="00D36AD0" w:rsidP="002228F0">
      <w:pPr>
        <w:jc w:val="both"/>
        <w:rPr>
          <w:rFonts w:ascii="Arial" w:hAnsi="Arial" w:cs="Arial"/>
          <w:color w:val="404040"/>
        </w:rPr>
      </w:pPr>
      <w:proofErr w:type="spellStart"/>
      <w:r w:rsidRPr="00D36AD0">
        <w:rPr>
          <w:rFonts w:ascii="Arial" w:hAnsi="Arial" w:cs="Arial"/>
          <w:color w:val="404040"/>
        </w:rPr>
        <w:t>iptables</w:t>
      </w:r>
      <w:proofErr w:type="spellEnd"/>
      <w:r w:rsidRPr="00D36AD0">
        <w:rPr>
          <w:rFonts w:ascii="Arial" w:hAnsi="Arial" w:cs="Arial"/>
          <w:color w:val="404040"/>
        </w:rPr>
        <w:t xml:space="preserve"> is a command line interface used to set up and maintain tables for the </w:t>
      </w:r>
      <w:proofErr w:type="spellStart"/>
      <w:r w:rsidRPr="00D36AD0">
        <w:rPr>
          <w:rFonts w:ascii="Arial" w:hAnsi="Arial" w:cs="Arial"/>
          <w:color w:val="404040"/>
        </w:rPr>
        <w:t>Netfilter</w:t>
      </w:r>
      <w:proofErr w:type="spellEnd"/>
      <w:r w:rsidRPr="00D36AD0">
        <w:rPr>
          <w:rFonts w:ascii="Arial" w:hAnsi="Arial" w:cs="Arial"/>
          <w:color w:val="404040"/>
        </w:rPr>
        <w:t xml:space="preserve"> firewall for IPv4, included in the Linux kernel.</w:t>
      </w:r>
    </w:p>
    <w:p w:rsidR="00D36AD0" w:rsidRDefault="00D36AD0" w:rsidP="002228F0">
      <w:pPr>
        <w:jc w:val="both"/>
        <w:rPr>
          <w:rFonts w:ascii="Arial" w:hAnsi="Arial" w:cs="Arial"/>
          <w:color w:val="404040"/>
        </w:rPr>
      </w:pPr>
      <w:r w:rsidRPr="00D36AD0">
        <w:rPr>
          <w:rFonts w:ascii="Arial" w:hAnsi="Arial" w:cs="Arial"/>
          <w:color w:val="404040"/>
        </w:rPr>
        <w:lastRenderedPageBreak/>
        <w:drawing>
          <wp:inline distT="0" distB="0" distL="0" distR="0" wp14:anchorId="1D0735DF" wp14:editId="54A0091F">
            <wp:extent cx="5943600" cy="5491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AD0" w:rsidRDefault="00D36AD0" w:rsidP="00D36AD0">
      <w:pPr>
        <w:jc w:val="both"/>
        <w:rPr>
          <w:rFonts w:ascii="Arial" w:hAnsi="Arial" w:cs="Arial"/>
          <w:b/>
          <w:sz w:val="28"/>
          <w:szCs w:val="28"/>
        </w:rPr>
      </w:pPr>
      <w:r w:rsidRPr="00D36AD0">
        <w:rPr>
          <w:rFonts w:ascii="Arial" w:hAnsi="Arial" w:cs="Arial"/>
          <w:b/>
          <w:sz w:val="28"/>
          <w:szCs w:val="28"/>
        </w:rPr>
        <w:t>NETSTAT:</w:t>
      </w:r>
    </w:p>
    <w:p w:rsidR="00D36AD0" w:rsidRPr="00D36AD0" w:rsidRDefault="00D36AD0" w:rsidP="00D36AD0">
      <w:pPr>
        <w:jc w:val="both"/>
        <w:rPr>
          <w:rFonts w:ascii="Arial" w:hAnsi="Arial" w:cs="Arial"/>
          <w:color w:val="404040"/>
        </w:rPr>
      </w:pPr>
      <w:proofErr w:type="spellStart"/>
      <w:r w:rsidRPr="00D36AD0">
        <w:rPr>
          <w:rFonts w:ascii="Arial" w:hAnsi="Arial" w:cs="Arial"/>
          <w:color w:val="404040"/>
        </w:rPr>
        <w:t>Netstat</w:t>
      </w:r>
      <w:proofErr w:type="spellEnd"/>
      <w:r w:rsidRPr="00D36AD0">
        <w:rPr>
          <w:rFonts w:ascii="Arial" w:hAnsi="Arial" w:cs="Arial"/>
          <w:color w:val="404040"/>
        </w:rPr>
        <w:t xml:space="preserve"> is a command line utility that can be used to list out all the network (socket) connections on a system. It lists out all the </w:t>
      </w:r>
      <w:proofErr w:type="spellStart"/>
      <w:r w:rsidRPr="00D36AD0">
        <w:rPr>
          <w:rFonts w:ascii="Arial" w:hAnsi="Arial" w:cs="Arial"/>
          <w:color w:val="404040"/>
        </w:rPr>
        <w:t>tcp</w:t>
      </w:r>
      <w:proofErr w:type="spellEnd"/>
      <w:r w:rsidRPr="00D36AD0">
        <w:rPr>
          <w:rFonts w:ascii="Arial" w:hAnsi="Arial" w:cs="Arial"/>
          <w:color w:val="404040"/>
        </w:rPr>
        <w:t xml:space="preserve">, </w:t>
      </w:r>
      <w:proofErr w:type="spellStart"/>
      <w:r w:rsidRPr="00D36AD0">
        <w:rPr>
          <w:rFonts w:ascii="Arial" w:hAnsi="Arial" w:cs="Arial"/>
          <w:color w:val="404040"/>
        </w:rPr>
        <w:t>udp</w:t>
      </w:r>
      <w:proofErr w:type="spellEnd"/>
      <w:r w:rsidRPr="00D36AD0">
        <w:rPr>
          <w:rFonts w:ascii="Arial" w:hAnsi="Arial" w:cs="Arial"/>
          <w:color w:val="404040"/>
        </w:rPr>
        <w:t xml:space="preserve"> socket connections and the </w:t>
      </w:r>
      <w:proofErr w:type="spellStart"/>
      <w:r w:rsidRPr="00D36AD0">
        <w:rPr>
          <w:rFonts w:ascii="Arial" w:hAnsi="Arial" w:cs="Arial"/>
          <w:color w:val="404040"/>
        </w:rPr>
        <w:t>unix</w:t>
      </w:r>
      <w:proofErr w:type="spellEnd"/>
      <w:r w:rsidRPr="00D36AD0">
        <w:rPr>
          <w:rFonts w:ascii="Arial" w:hAnsi="Arial" w:cs="Arial"/>
          <w:color w:val="404040"/>
        </w:rPr>
        <w:t xml:space="preserve"> socket connections.</w:t>
      </w:r>
    </w:p>
    <w:p w:rsidR="00D36AD0" w:rsidRDefault="00D36AD0" w:rsidP="00D36AD0">
      <w:pPr>
        <w:jc w:val="both"/>
        <w:rPr>
          <w:rFonts w:ascii="Arial" w:hAnsi="Arial" w:cs="Arial"/>
          <w:b/>
          <w:sz w:val="28"/>
          <w:szCs w:val="28"/>
        </w:rPr>
      </w:pPr>
      <w:r w:rsidRPr="00F57C90">
        <w:rPr>
          <w:rFonts w:ascii="Arial" w:hAnsi="Arial" w:cs="Arial"/>
          <w:b/>
          <w:sz w:val="28"/>
          <w:szCs w:val="28"/>
        </w:rPr>
        <w:drawing>
          <wp:inline distT="0" distB="0" distL="0" distR="0" wp14:anchorId="47FF19CF" wp14:editId="208E056D">
            <wp:extent cx="5344271" cy="9145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D0" w:rsidRDefault="00D36AD0" w:rsidP="00D36AD0">
      <w:pPr>
        <w:jc w:val="both"/>
        <w:rPr>
          <w:rFonts w:ascii="Arial" w:hAnsi="Arial" w:cs="Arial"/>
          <w:b/>
          <w:sz w:val="28"/>
          <w:szCs w:val="28"/>
        </w:rPr>
      </w:pPr>
      <w:r w:rsidRPr="00F57C90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 wp14:anchorId="0372D74E" wp14:editId="67BA815B">
            <wp:extent cx="5943600" cy="1318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D0" w:rsidRDefault="00D36AD0" w:rsidP="00D36AD0">
      <w:pPr>
        <w:jc w:val="both"/>
        <w:rPr>
          <w:rFonts w:ascii="Arial" w:hAnsi="Arial" w:cs="Arial"/>
          <w:b/>
          <w:sz w:val="28"/>
          <w:szCs w:val="28"/>
        </w:rPr>
      </w:pPr>
      <w:r w:rsidRPr="00F57C90">
        <w:rPr>
          <w:rFonts w:ascii="Arial" w:hAnsi="Arial" w:cs="Arial"/>
          <w:b/>
          <w:sz w:val="28"/>
          <w:szCs w:val="28"/>
        </w:rPr>
        <w:drawing>
          <wp:inline distT="0" distB="0" distL="0" distR="0" wp14:anchorId="79017ED6" wp14:editId="496BBE78">
            <wp:extent cx="5943600" cy="2566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D0" w:rsidRDefault="00D36AD0" w:rsidP="00D36AD0">
      <w:pPr>
        <w:jc w:val="both"/>
        <w:rPr>
          <w:rFonts w:ascii="Arial" w:hAnsi="Arial" w:cs="Arial"/>
          <w:b/>
          <w:sz w:val="28"/>
          <w:szCs w:val="28"/>
        </w:rPr>
      </w:pPr>
      <w:r w:rsidRPr="00F57C90">
        <w:rPr>
          <w:rFonts w:ascii="Arial" w:hAnsi="Arial" w:cs="Arial"/>
          <w:b/>
          <w:sz w:val="28"/>
          <w:szCs w:val="28"/>
        </w:rPr>
        <w:drawing>
          <wp:inline distT="0" distB="0" distL="0" distR="0" wp14:anchorId="4576DCA2" wp14:editId="7BFB00EC">
            <wp:extent cx="5943600" cy="3337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D0" w:rsidRDefault="00D36AD0" w:rsidP="00D36AD0">
      <w:r w:rsidRPr="00F57C90">
        <w:lastRenderedPageBreak/>
        <w:drawing>
          <wp:inline distT="0" distB="0" distL="0" distR="0" wp14:anchorId="675F6846" wp14:editId="52304016">
            <wp:extent cx="4172532" cy="56205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D0" w:rsidRPr="007F2BC4" w:rsidRDefault="00D36AD0" w:rsidP="002228F0">
      <w:pPr>
        <w:jc w:val="both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br/>
      </w:r>
    </w:p>
    <w:p w:rsidR="007F2BC4" w:rsidRDefault="007F2BC4" w:rsidP="002228F0">
      <w:pPr>
        <w:jc w:val="both"/>
        <w:rPr>
          <w:rFonts w:ascii="Arial" w:hAnsi="Arial" w:cs="Arial"/>
          <w:b/>
          <w:sz w:val="28"/>
          <w:szCs w:val="28"/>
        </w:rPr>
      </w:pPr>
    </w:p>
    <w:p w:rsidR="002228F0" w:rsidRDefault="002228F0" w:rsidP="002228F0">
      <w:pPr>
        <w:jc w:val="both"/>
        <w:rPr>
          <w:rFonts w:ascii="Arial" w:hAnsi="Arial" w:cs="Arial"/>
          <w:b/>
          <w:sz w:val="28"/>
          <w:szCs w:val="28"/>
        </w:rPr>
      </w:pPr>
    </w:p>
    <w:p w:rsidR="002228F0" w:rsidRPr="002228F0" w:rsidRDefault="002228F0" w:rsidP="002228F0">
      <w:pPr>
        <w:jc w:val="both"/>
        <w:rPr>
          <w:b/>
          <w:sz w:val="28"/>
          <w:szCs w:val="28"/>
        </w:rPr>
      </w:pPr>
    </w:p>
    <w:sectPr w:rsidR="002228F0" w:rsidRPr="002228F0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563" w:rsidRDefault="00DB2563" w:rsidP="00D36AD0">
      <w:pPr>
        <w:spacing w:after="0" w:line="240" w:lineRule="auto"/>
      </w:pPr>
      <w:r>
        <w:separator/>
      </w:r>
    </w:p>
  </w:endnote>
  <w:endnote w:type="continuationSeparator" w:id="0">
    <w:p w:rsidR="00DB2563" w:rsidRDefault="00DB2563" w:rsidP="00D36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563" w:rsidRDefault="00DB2563" w:rsidP="00D36AD0">
      <w:pPr>
        <w:spacing w:after="0" w:line="240" w:lineRule="auto"/>
      </w:pPr>
      <w:r>
        <w:separator/>
      </w:r>
    </w:p>
  </w:footnote>
  <w:footnote w:type="continuationSeparator" w:id="0">
    <w:p w:rsidR="00DB2563" w:rsidRDefault="00DB2563" w:rsidP="00D36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AD0" w:rsidRDefault="00D36AD0">
    <w:pPr>
      <w:pStyle w:val="Header"/>
    </w:pPr>
    <w:r>
      <w:t>CS191020</w:t>
    </w:r>
    <w:r>
      <w:ptab w:relativeTo="margin" w:alignment="center" w:leader="none"/>
    </w:r>
    <w:r>
      <w:ptab w:relativeTo="margin" w:alignment="right" w:leader="none"/>
    </w:r>
    <w:r>
      <w:t xml:space="preserve">Muhammad </w:t>
    </w:r>
    <w:proofErr w:type="spellStart"/>
    <w:r>
      <w:t>Azfar</w:t>
    </w:r>
    <w:proofErr w:type="spellEnd"/>
    <w:r>
      <w:t xml:space="preserve"> </w:t>
    </w:r>
    <w:proofErr w:type="spellStart"/>
    <w:r>
      <w:t>Najam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8F0"/>
    <w:rsid w:val="001B4F68"/>
    <w:rsid w:val="002228F0"/>
    <w:rsid w:val="003815BB"/>
    <w:rsid w:val="00671383"/>
    <w:rsid w:val="007F2BC4"/>
    <w:rsid w:val="008D5F63"/>
    <w:rsid w:val="00BD2E4B"/>
    <w:rsid w:val="00D36AD0"/>
    <w:rsid w:val="00DB2563"/>
    <w:rsid w:val="00F7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98F4B"/>
  <w15:chartTrackingRefBased/>
  <w15:docId w15:val="{BF6F1D3D-3199-4BFB-82A8-A6970045C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7138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7138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36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AD0"/>
  </w:style>
  <w:style w:type="paragraph" w:styleId="Footer">
    <w:name w:val="footer"/>
    <w:basedOn w:val="Normal"/>
    <w:link w:val="FooterChar"/>
    <w:uiPriority w:val="99"/>
    <w:unhideWhenUsed/>
    <w:rsid w:val="00D36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paessler.com/ping-monitoring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2022-02-18T14:58:00Z</dcterms:created>
  <dcterms:modified xsi:type="dcterms:W3CDTF">2022-02-18T17:16:00Z</dcterms:modified>
</cp:coreProperties>
</file>