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Geração de Energia para Veículos Híbridos e Elétricos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Suspension Power</w:t>
      </w:r>
      <w:r w:rsidDel="00000000" w:rsidR="00000000" w:rsidRPr="00000000">
        <w:rPr>
          <w:rtl w:val="0"/>
        </w:rPr>
        <w:t xml:space="preserve"> é um sistema inovador que converte a energia gerada pelo movimento das suspensões dos veículos em eletricidade. Essa energia pode ser utilizada para alimentar equipamentos eletrônicos, sistemas de entretenimento e até mesmo carregar baterias de veículos elétricos.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iux25cggf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Público-Alvo: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Fabricantes de veículos: Montadoras interessadas em tecnologias sustentáveis.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Proprietários de veículos elétricos: Usuários que buscam otimizar o uso da energia.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Frotas de transporte: Empresas que desejam reduzir custos operacionais e aumentar a eficiência energética.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dgbsmnc8d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Benefícios: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Eficiência Energética:</w:t>
      </w:r>
      <w:r w:rsidDel="00000000" w:rsidR="00000000" w:rsidRPr="00000000">
        <w:rPr>
          <w:rtl w:val="0"/>
        </w:rPr>
        <w:t xml:space="preserve"> Reduz o consumo de combustível ao utilizar energia gerada pelo próprio movimento do veículo.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Sustentabilidade:</w:t>
      </w:r>
      <w:r w:rsidDel="00000000" w:rsidR="00000000" w:rsidRPr="00000000">
        <w:rPr>
          <w:rtl w:val="0"/>
        </w:rPr>
        <w:t xml:space="preserve"> Contribui para a diminuição da pegada de carbono, especialmente em veículos elétricos e híbridos.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Aumento da Autonomia:</w:t>
      </w:r>
      <w:r w:rsidDel="00000000" w:rsidR="00000000" w:rsidRPr="00000000">
        <w:rPr>
          <w:rtl w:val="0"/>
        </w:rPr>
        <w:t xml:space="preserve"> Prolonga a autonomia de veículos elétricos, aproveitando o movimento para gerar energia extra.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Sabrina Amorim -82329546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Julia Freitas Santos - 823222304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Kathleen Silveira - 822222513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Guilherme Brancaglione - 823120990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Gabriel Baldini - 823115970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