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lqcr2u9j7je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 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objective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of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document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define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execute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report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Software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process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Azrieli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website</w:t>
      </w:r>
      <w:r w:rsidDel="00000000" w:rsidR="00000000" w:rsidRPr="00000000">
        <w:rPr>
          <w:sz w:val="26"/>
          <w:szCs w:val="26"/>
          <w:rtl w:val="0"/>
        </w:rPr>
        <w:t xml:space="preserve">'</w:t>
      </w:r>
      <w:r w:rsidDel="00000000" w:rsidR="00000000" w:rsidRPr="00000000">
        <w:rPr>
          <w:sz w:val="26"/>
          <w:szCs w:val="26"/>
          <w:rtl w:val="0"/>
        </w:rPr>
        <w:t xml:space="preserve">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features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including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login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flow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message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system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הודעות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ופניות</w:t>
      </w:r>
      <w:r w:rsidDel="00000000" w:rsidR="00000000" w:rsidRPr="00000000">
        <w:rPr>
          <w:sz w:val="26"/>
          <w:szCs w:val="26"/>
          <w:rtl w:val="0"/>
        </w:rPr>
        <w:t xml:space="preserve">), </w:t>
      </w:r>
      <w:r w:rsidDel="00000000" w:rsidR="00000000" w:rsidRPr="00000000">
        <w:rPr>
          <w:sz w:val="26"/>
          <w:szCs w:val="26"/>
          <w:rtl w:val="0"/>
        </w:rPr>
        <w:t xml:space="preserve">course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access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אתרי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קורסים</w:t>
      </w:r>
      <w:r w:rsidDel="00000000" w:rsidR="00000000" w:rsidRPr="00000000">
        <w:rPr>
          <w:sz w:val="26"/>
          <w:szCs w:val="26"/>
          <w:rtl w:val="0"/>
        </w:rPr>
        <w:t xml:space="preserve">),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timetable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management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0"/>
        </w:rPr>
        <w:t xml:space="preserve">). </w:t>
      </w:r>
      <w:r w:rsidDel="00000000" w:rsidR="00000000" w:rsidRPr="00000000">
        <w:rPr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validate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that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each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module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functions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correctly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under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positive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negative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edge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case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scenarios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ensuring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reliability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usability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stability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across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multiple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platforms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environments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This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document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also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aims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identify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functional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defects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monitor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system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behavior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under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varying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conditions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provide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stakeholders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with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actionable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insights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system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improvement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readiness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production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deployment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b5394"/>
          <w:sz w:val="22"/>
          <w:szCs w:val="22"/>
        </w:rPr>
      </w:pPr>
      <w:bookmarkStart w:colFirst="0" w:colLast="0" w:name="_llabwfs0gyc9" w:id="1"/>
      <w:bookmarkEnd w:id="1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Test Case Summary Table: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9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800"/>
        <w:gridCol w:w="1800"/>
        <w:gridCol w:w="1800"/>
        <w:gridCol w:w="1800"/>
        <w:tblGridChange w:id="0">
          <w:tblGrid>
            <w:gridCol w:w="219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533.964843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 Type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test cases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Positive Test Cases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Test Cases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Edge/Boundary Test Cases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 Execution Metrics (Success and Failure Rate):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965"/>
        <w:gridCol w:w="4530"/>
        <w:tblGridChange w:id="0">
          <w:tblGrid>
            <w:gridCol w:w="3000"/>
            <w:gridCol w:w="1965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test cases executed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Successful 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behaved correctly in most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found (to be logged and fixed)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 Rate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 good system reliability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Rate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Acceptable; improvement recommended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Website / App Test Sections Summary :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295"/>
        <w:gridCol w:w="2175"/>
        <w:gridCol w:w="2265"/>
        <w:tblGridChange w:id="0">
          <w:tblGrid>
            <w:gridCol w:w="2160"/>
            <w:gridCol w:w="2295"/>
            <w:gridCol w:w="2175"/>
            <w:gridCol w:w="22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Flow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issues encountered.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(Message 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 verified successfully.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אתרי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קורסים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(Course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loaded; content accessible.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(Timetable Management)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display of overlapping slots.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Cross-platform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browsers behaved consistently.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adjusted well on all devices.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Some labels untranslated in Hebrew.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Timeout &amp; Re-authentication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expired and prompted re-login.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 WCAG 2.1 basic checks.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under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 delay in timetable loading.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</w:rPr>
      </w:pPr>
      <w:bookmarkStart w:colFirst="0" w:colLast="0" w:name="_uydhgzwjyaxr" w:id="2"/>
      <w:bookmarkEnd w:id="2"/>
      <w:r w:rsidDel="00000000" w:rsidR="00000000" w:rsidRPr="00000000">
        <w:rPr>
          <w:b w:val="1"/>
          <w:bCs w:val="1"/>
          <w:color w:val="0b5394"/>
          <w:sz w:val="38"/>
          <w:szCs w:val="38"/>
          <w:rtl w:val="0"/>
        </w:rPr>
        <w:t xml:space="preserve">Test Case Execution Details:</w:t>
      </w:r>
      <w:r w:rsidDel="00000000" w:rsidR="00000000" w:rsidRPr="00000000">
        <w:rPr>
          <w:rtl w:val="0"/>
        </w:rPr>
      </w:r>
    </w:p>
    <w:tbl>
      <w:tblPr>
        <w:tblStyle w:val="Table4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310"/>
        <w:gridCol w:w="1170"/>
        <w:gridCol w:w="660"/>
        <w:gridCol w:w="1080"/>
        <w:gridCol w:w="2235"/>
        <w:tblGridChange w:id="0">
          <w:tblGrid>
            <w:gridCol w:w="1080"/>
            <w:gridCol w:w="2310"/>
            <w:gridCol w:w="1170"/>
            <w:gridCol w:w="660"/>
            <w:gridCol w:w="1080"/>
            <w:gridCol w:w="22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signed out of your account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with invalid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account or password is incorrect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with 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account or password is incorrect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"Forgot Password"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Entered successfully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with empty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Please enter your password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delay and verification code refresh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 another verification code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timeout after inactivity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again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Unexpected logout after first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signed out of your account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crash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signed out of your account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list of messages appears with correct timestamps and sender names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 Message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 a Message as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messages appear with each other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a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approved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a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a message with Missing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message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 if finished or not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an Inquiry with a Long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There is not any inquiries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an Inquiry with a large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an Inquiry with an Unsupported 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a Message with a Malicious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a Message with a Large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file message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 to Delete an Already Deleted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Can’t delete a message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 Delete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Can’t delete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Responsiveness - Messages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Timeout and Auto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are signed out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Behavior During Server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for a Message by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a Message with 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a Message with an Expired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link is expired and was sent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Notification for New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 Mode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Navigate to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אתרי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קורסים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redirected to the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אתרי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קורסים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page successfully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courses by academic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Courses displayed match the selected year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 scenario 'No courses available'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message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נמצאו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קורסים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displayed clearly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refresh course list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list is refreshed successfully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specific course details and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details and resources appear correctly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resource file 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opens correctly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responsive behavior on mobile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elements adapt properly to mobile devices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pagination of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courses load smoothly and correctly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details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details match the database records accurately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favorite/bookmark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added to user's favorites/bookmark list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document download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downloads correctly to the user's device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the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page loads successfully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(Schedule List) page loads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list displays correct data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לוח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(Timetable) is displayed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Timetable shows registered courses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מחלקה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(Departmental Schedule)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matches the department data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for a specific schedule using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חיפוש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schedule results appear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יומן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אישי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(Personal Calendar)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schedule matches registered courses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navigation and UI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works and links to correct pages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semester selection for schedule ('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סמסטר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תשפ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A schedule loads correctly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מכללתית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(General College Schedule)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Schedules for all departments are displayed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1"/>
              </w:rPr>
              <w:t xml:space="preserve">תאריכים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 (Date Boards) for schedule-related deadlines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 are up-to-date and accurate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semester and year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Courses for selected semester and year appear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that the course list loads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list displays accurate details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details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matches expected database values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schedule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matches predefined details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credit hour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hours calculated and displayed correctly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Excel file export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file downloaded with accurate data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UI elements and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Labels are correct and buttons function 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lecturer name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 displayed in correct format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page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adjusts seamlessly, no overlapping or broken elements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system behavior for empty course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'No courses available' is shown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filtering by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relevant department courses are displayed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duplicate course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message shown; duplicate blocked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classroom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overlap found; classrooms allocated correctly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schedule conflict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shown; conflict detected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maximum credit limit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limit enforced; error displayed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mobile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Fully functional, responsive mobile layout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performance under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handled load successfully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Redirect occurred as expected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session timeout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is prompted to log in again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error handling for broken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error message shown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Hebrew text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Hebrew text appears correctly everywhere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search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course(s) shown 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email notification on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notification received successfully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no longer appears after removal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invalid semester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message is displayed indicating invalid semester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restricted access for unauthorized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is redirected to login page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print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Printable version appears as expected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instructor information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names match internal records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help/documentation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 page opens with relevant documentation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course prerequisites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Enrollment is blocked as expected</w:t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