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Two-Wheeler Behaviour Recognition</w:t>
        <w:br/>
        <w:t>Final 27-Model Report</w:t>
      </w:r>
    </w:p>
    <w:p>
      <w:pPr>
        <w:jc w:val="center"/>
      </w:pPr>
      <w:r>
        <w:t>Strict four-file evaluation with separate paper-style 80/20 reference results</w:t>
      </w:r>
    </w:p>
    <w:p>
      <w:pPr>
        <w:pStyle w:val="Heading1"/>
      </w:pPr>
      <w:r>
        <w:t>1. Executive summary</w:t>
      </w:r>
    </w:p>
    <w:p>
      <w:r>
        <w:t>All 27 requested model entries are listed. Under the required strict protocol, histgradientboosting is the leader at 74.64% accuracy and 73.74% macro-F1. The validation-selected ensemble reached 75.02% accuracy, but it is reported separately from individual models.</w:t>
      </w:r>
    </w:p>
    <w:p>
      <w:r>
        <w:t>The paper-style random 80/20 reference results are not mixed into the strict ranking: TCNCA optimized reached 79.90%, and TST optimized reached 75.12% under that separate protocol.</w:t>
      </w:r>
    </w:p>
    <w:p>
      <w:pPr>
        <w:pStyle w:val="Heading1"/>
      </w:pPr>
      <w:r>
        <w:t>2. Evaluation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Setting</w:t>
            </w:r>
          </w:p>
        </w:tc>
        <w:tc>
          <w:tcPr>
            <w:tcW w:type="dxa" w:w="5328"/>
          </w:tcPr>
          <w:p>
            <w:r>
              <w:t>Value</w:t>
            </w:r>
          </w:p>
        </w:tc>
      </w:tr>
      <w:tr>
        <w:tc>
          <w:tcPr>
            <w:tcW w:type="dxa" w:w="5328"/>
          </w:tcPr>
          <w:p>
            <w:r>
              <w:t>Features</w:t>
            </w:r>
          </w:p>
        </w:tc>
        <w:tc>
          <w:tcPr>
            <w:tcW w:type="dxa" w:w="5328"/>
          </w:tcPr>
          <w:p>
            <w:r>
              <w:t>Ax, Ay, Az, Gx, Gy, Gz, Speed</w:t>
            </w:r>
          </w:p>
        </w:tc>
      </w:tr>
      <w:tr>
        <w:tc>
          <w:tcPr>
            <w:tcW w:type="dxa" w:w="5328"/>
          </w:tcPr>
          <w:p>
            <w:r>
              <w:t>Window</w:t>
            </w:r>
          </w:p>
        </w:tc>
        <w:tc>
          <w:tcPr>
            <w:tcW w:type="dxa" w:w="5328"/>
          </w:tcPr>
          <w:p>
            <w:r>
              <w:t>156 samples</w:t>
            </w:r>
          </w:p>
        </w:tc>
      </w:tr>
      <w:tr>
        <w:tc>
          <w:tcPr>
            <w:tcW w:type="dxa" w:w="5328"/>
          </w:tcPr>
          <w:p>
            <w:r>
              <w:t>Stride</w:t>
            </w:r>
          </w:p>
        </w:tc>
        <w:tc>
          <w:tcPr>
            <w:tcW w:type="dxa" w:w="5328"/>
          </w:tcPr>
          <w:p>
            <w:r>
              <w:t>78 samples</w:t>
            </w:r>
          </w:p>
        </w:tc>
      </w:tr>
      <w:tr>
        <w:tc>
          <w:tcPr>
            <w:tcW w:type="dxa" w:w="5328"/>
          </w:tcPr>
          <w:p>
            <w:r>
              <w:t>Classes</w:t>
            </w:r>
          </w:p>
        </w:tc>
        <w:tc>
          <w:tcPr>
            <w:tcW w:type="dxa" w:w="5328"/>
          </w:tcPr>
          <w:p>
            <w:r>
              <w:t>BUMP, LEFT, RIGHT, STOP, STRAIGHT</w:t>
            </w:r>
          </w:p>
        </w:tc>
      </w:tr>
      <w:tr>
        <w:tc>
          <w:tcPr>
            <w:tcW w:type="dxa" w:w="5328"/>
          </w:tcPr>
          <w:p>
            <w:r>
              <w:t>Strict training</w:t>
            </w:r>
          </w:p>
        </w:tc>
        <w:tc>
          <w:tcPr>
            <w:tcW w:type="dxa" w:w="5328"/>
          </w:tcPr>
          <w:p>
            <w:r>
              <w:t>train.csv</w:t>
            </w:r>
          </w:p>
        </w:tc>
      </w:tr>
      <w:tr>
        <w:tc>
          <w:tcPr>
            <w:tcW w:type="dxa" w:w="5328"/>
          </w:tcPr>
          <w:p>
            <w:r>
              <w:t>Strict selection</w:t>
            </w:r>
          </w:p>
        </w:tc>
        <w:tc>
          <w:tcPr>
            <w:tcW w:type="dxa" w:w="5328"/>
          </w:tcPr>
          <w:p>
            <w:r>
              <w:t>val.csv</w:t>
            </w:r>
          </w:p>
        </w:tc>
      </w:tr>
      <w:tr>
        <w:tc>
          <w:tcPr>
            <w:tcW w:type="dxa" w:w="5328"/>
          </w:tcPr>
          <w:p>
            <w:r>
              <w:t>Strict final retraining</w:t>
            </w:r>
          </w:p>
        </w:tc>
        <w:tc>
          <w:tcPr>
            <w:tcW w:type="dxa" w:w="5328"/>
          </w:tcPr>
          <w:p>
            <w:r>
              <w:t>train_val_combined.csv</w:t>
            </w:r>
          </w:p>
        </w:tc>
      </w:tr>
      <w:tr>
        <w:tc>
          <w:tcPr>
            <w:tcW w:type="dxa" w:w="5328"/>
          </w:tcPr>
          <w:p>
            <w:r>
              <w:t>Strict final test</w:t>
            </w:r>
          </w:p>
        </w:tc>
        <w:tc>
          <w:tcPr>
            <w:tcW w:type="dxa" w:w="5328"/>
          </w:tcPr>
          <w:p>
            <w:r>
              <w:t>test.csv, evaluated once after selection</w:t>
            </w:r>
          </w:p>
        </w:tc>
      </w:tr>
      <w:tr>
        <w:tc>
          <w:tcPr>
            <w:tcW w:type="dxa" w:w="5328"/>
          </w:tcPr>
          <w:p>
            <w:r>
              <w:t>Strict windows</w:t>
            </w:r>
          </w:p>
        </w:tc>
        <w:tc>
          <w:tcPr>
            <w:tcW w:type="dxa" w:w="5328"/>
          </w:tcPr>
          <w:p>
            <w:r>
              <w:t>3,875 train; 1,045 validation; 4,921 combined; 1,045 test</w:t>
            </w:r>
          </w:p>
        </w:tc>
      </w:tr>
    </w:tbl>
    <w:p/>
    <w:p>
      <w:pPr>
        <w:pStyle w:val="Heading1"/>
      </w:pPr>
      <w:r>
        <w:t>3. Complete 27-model strict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rank</w:t>
            </w:r>
          </w:p>
        </w:tc>
        <w:tc>
          <w:tcPr>
            <w:tcW w:type="dxa" w:w="1776"/>
          </w:tcPr>
          <w:p>
            <w:r>
              <w:t>model</w:t>
            </w:r>
          </w:p>
        </w:tc>
        <w:tc>
          <w:tcPr>
            <w:tcW w:type="dxa" w:w="1776"/>
          </w:tcPr>
          <w:p>
            <w:r>
              <w:t>family</w:t>
            </w:r>
          </w:p>
        </w:tc>
        <w:tc>
          <w:tcPr>
            <w:tcW w:type="dxa" w:w="1776"/>
          </w:tcPr>
          <w:p>
            <w:r>
              <w:t>accuracy</w:t>
            </w:r>
          </w:p>
        </w:tc>
        <w:tc>
          <w:tcPr>
            <w:tcW w:type="dxa" w:w="1776"/>
          </w:tcPr>
          <w:p>
            <w:r>
              <w:t>macro_f1</w:t>
            </w:r>
          </w:p>
        </w:tc>
        <w:tc>
          <w:tcPr>
            <w:tcW w:type="dxa" w:w="1776"/>
          </w:tcPr>
          <w:p>
            <w:r>
              <w:t>status</w:t>
            </w:r>
          </w:p>
        </w:tc>
      </w:tr>
      <w:tr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histgradientboosting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74.64%</w:t>
            </w:r>
          </w:p>
        </w:tc>
        <w:tc>
          <w:tcPr>
            <w:tcW w:type="dxa" w:w="1776"/>
          </w:tcPr>
          <w:p>
            <w:r>
              <w:t>73.74%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lightgbm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74.55%</w:t>
            </w:r>
          </w:p>
        </w:tc>
        <w:tc>
          <w:tcPr>
            <w:tcW w:type="dxa" w:w="1776"/>
          </w:tcPr>
          <w:p>
            <w:r>
              <w:t>72.94%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rbf_svm</w:t>
            </w:r>
          </w:p>
        </w:tc>
        <w:tc>
          <w:tcPr>
            <w:tcW w:type="dxa" w:w="1776"/>
          </w:tcPr>
          <w:p>
            <w:r>
              <w:t>Kernel SVM</w:t>
            </w:r>
          </w:p>
        </w:tc>
        <w:tc>
          <w:tcPr>
            <w:tcW w:type="dxa" w:w="1776"/>
          </w:tcPr>
          <w:p>
            <w:r>
              <w:t>72.63%</w:t>
            </w:r>
          </w:p>
        </w:tc>
        <w:tc>
          <w:tcPr>
            <w:tcW w:type="dxa" w:w="1776"/>
          </w:tcPr>
          <w:p>
            <w:r>
              <w:t>70.45%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4</w:t>
            </w:r>
          </w:p>
        </w:tc>
        <w:tc>
          <w:tcPr>
            <w:tcW w:type="dxa" w:w="1776"/>
          </w:tcPr>
          <w:p>
            <w:r>
              <w:t>xgboost</w:t>
            </w:r>
          </w:p>
        </w:tc>
        <w:tc>
          <w:tcPr>
            <w:tcW w:type="dxa" w:w="1776"/>
          </w:tcPr>
          <w:p>
            <w:r>
              <w:t>Tree boosting</w:t>
            </w:r>
          </w:p>
        </w:tc>
        <w:tc>
          <w:tcPr>
            <w:tcW w:type="dxa" w:w="1776"/>
          </w:tcPr>
          <w:p>
            <w:r>
              <w:t>71.87%</w:t>
            </w:r>
          </w:p>
        </w:tc>
        <w:tc>
          <w:tcPr>
            <w:tcW w:type="dxa" w:w="1776"/>
          </w:tcPr>
          <w:p>
            <w:r>
              <w:t>69.44%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mlp_tabular</w:t>
            </w:r>
          </w:p>
        </w:tc>
        <w:tc>
          <w:tcPr>
            <w:tcW w:type="dxa" w:w="1776"/>
          </w:tcPr>
          <w:p>
            <w:r>
              <w:t>Tabular neural network</w:t>
            </w:r>
          </w:p>
        </w:tc>
        <w:tc>
          <w:tcPr>
            <w:tcW w:type="dxa" w:w="1776"/>
          </w:tcPr>
          <w:p>
            <w:r>
              <w:t>71.48%</w:t>
            </w:r>
          </w:p>
        </w:tc>
        <w:tc>
          <w:tcPr>
            <w:tcW w:type="dxa" w:w="1776"/>
          </w:tcPr>
          <w:p>
            <w:r>
              <w:t>68.56%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tcn</w:t>
            </w:r>
          </w:p>
        </w:tc>
        <w:tc>
          <w:tcPr>
            <w:tcW w:type="dxa" w:w="1776"/>
          </w:tcPr>
          <w:p>
            <w:r>
              <w:t>Temporal convolution</w:t>
            </w:r>
          </w:p>
        </w:tc>
        <w:tc>
          <w:tcPr>
            <w:tcW w:type="dxa" w:w="1776"/>
          </w:tcPr>
          <w:p>
            <w:r>
              <w:t>69.09%</w:t>
            </w:r>
          </w:p>
        </w:tc>
        <w:tc>
          <w:tcPr>
            <w:tcW w:type="dxa" w:w="1776"/>
          </w:tcPr>
          <w:p>
            <w:r>
              <w:t>68.37%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7</w:t>
            </w:r>
          </w:p>
        </w:tc>
        <w:tc>
          <w:tcPr>
            <w:tcW w:type="dxa" w:w="1776"/>
          </w:tcPr>
          <w:p>
            <w:r>
              <w:t>random_forest</w:t>
            </w:r>
          </w:p>
        </w:tc>
        <w:tc>
          <w:tcPr>
            <w:tcW w:type="dxa" w:w="1776"/>
          </w:tcPr>
          <w:p>
            <w:r>
              <w:t>Tree ensemble</w:t>
            </w:r>
          </w:p>
        </w:tc>
        <w:tc>
          <w:tcPr>
            <w:tcW w:type="dxa" w:w="1776"/>
          </w:tcPr>
          <w:p>
            <w:r>
              <w:t>68.71%</w:t>
            </w:r>
          </w:p>
        </w:tc>
        <w:tc>
          <w:tcPr>
            <w:tcW w:type="dxa" w:w="1776"/>
          </w:tcPr>
          <w:p>
            <w:r>
              <w:t>65.70%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lstm_attention</w:t>
            </w:r>
          </w:p>
        </w:tc>
        <w:tc>
          <w:tcPr>
            <w:tcW w:type="dxa" w:w="1776"/>
          </w:tcPr>
          <w:p>
            <w:r>
              <w:t>Recurrent + attention</w:t>
            </w:r>
          </w:p>
        </w:tc>
        <w:tc>
          <w:tcPr>
            <w:tcW w:type="dxa" w:w="1776"/>
          </w:tcPr>
          <w:p>
            <w:r>
              <w:t>67.75%</w:t>
            </w:r>
          </w:p>
        </w:tc>
        <w:tc>
          <w:tcPr>
            <w:tcW w:type="dxa" w:w="1776"/>
          </w:tcPr>
          <w:p>
            <w:r>
              <w:t>66.52%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fusformer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67.27%</w:t>
            </w:r>
          </w:p>
        </w:tc>
        <w:tc>
          <w:tcPr>
            <w:tcW w:type="dxa" w:w="1776"/>
          </w:tcPr>
          <w:p>
            <w:r>
              <w:t>65.95%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10</w:t>
            </w:r>
          </w:p>
        </w:tc>
        <w:tc>
          <w:tcPr>
            <w:tcW w:type="dxa" w:w="1776"/>
          </w:tcPr>
          <w:p>
            <w:r>
              <w:t>mega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66.99%</w:t>
            </w:r>
          </w:p>
        </w:tc>
        <w:tc>
          <w:tcPr>
            <w:tcW w:type="dxa" w:w="1776"/>
          </w:tcPr>
          <w:p>
            <w:r>
              <w:t>65.96%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11</w:t>
            </w:r>
          </w:p>
        </w:tc>
        <w:tc>
          <w:tcPr>
            <w:tcW w:type="dxa" w:w="1776"/>
          </w:tcPr>
          <w:p>
            <w:r>
              <w:t>linear_svm</w:t>
            </w:r>
          </w:p>
        </w:tc>
        <w:tc>
          <w:tcPr>
            <w:tcW w:type="dxa" w:w="1776"/>
          </w:tcPr>
          <w:p>
            <w:r>
              <w:t>Linear SVM</w:t>
            </w:r>
          </w:p>
        </w:tc>
        <w:tc>
          <w:tcPr>
            <w:tcW w:type="dxa" w:w="1776"/>
          </w:tcPr>
          <w:p>
            <w:r>
              <w:t>66.99%</w:t>
            </w:r>
          </w:p>
        </w:tc>
        <w:tc>
          <w:tcPr>
            <w:tcW w:type="dxa" w:w="1776"/>
          </w:tcPr>
          <w:p>
            <w:r>
              <w:t>65.84%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bilstm_attention</w:t>
            </w:r>
          </w:p>
        </w:tc>
        <w:tc>
          <w:tcPr>
            <w:tcW w:type="dxa" w:w="1776"/>
          </w:tcPr>
          <w:p>
            <w:r>
              <w:t>Bidirectional recurrent + attention</w:t>
            </w:r>
          </w:p>
        </w:tc>
        <w:tc>
          <w:tcPr>
            <w:tcW w:type="dxa" w:w="1776"/>
          </w:tcPr>
          <w:p>
            <w:r>
              <w:t>66.70%</w:t>
            </w:r>
          </w:p>
        </w:tc>
        <w:tc>
          <w:tcPr>
            <w:tcW w:type="dxa" w:w="1776"/>
          </w:tcPr>
          <w:p>
            <w:r>
              <w:t>65.78%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13</w:t>
            </w:r>
          </w:p>
        </w:tc>
        <w:tc>
          <w:tcPr>
            <w:tcW w:type="dxa" w:w="1776"/>
          </w:tcPr>
          <w:p>
            <w:r>
              <w:t>gru</w:t>
            </w:r>
          </w:p>
        </w:tc>
        <w:tc>
          <w:tcPr>
            <w:tcW w:type="dxa" w:w="1776"/>
          </w:tcPr>
          <w:p>
            <w:r>
              <w:t>Recurrent neural network</w:t>
            </w:r>
          </w:p>
        </w:tc>
        <w:tc>
          <w:tcPr>
            <w:tcW w:type="dxa" w:w="1776"/>
          </w:tcPr>
          <w:p>
            <w:r>
              <w:t>66.32%</w:t>
            </w:r>
          </w:p>
        </w:tc>
        <w:tc>
          <w:tcPr>
            <w:tcW w:type="dxa" w:w="1776"/>
          </w:tcPr>
          <w:p>
            <w:r>
              <w:t>65.33%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14</w:t>
            </w:r>
          </w:p>
        </w:tc>
        <w:tc>
          <w:tcPr>
            <w:tcW w:type="dxa" w:w="1776"/>
          </w:tcPr>
          <w:p>
            <w:r>
              <w:t>bilstm</w:t>
            </w:r>
          </w:p>
        </w:tc>
        <w:tc>
          <w:tcPr>
            <w:tcW w:type="dxa" w:w="1776"/>
          </w:tcPr>
          <w:p>
            <w:r>
              <w:t>Bidirectional recurrent</w:t>
            </w:r>
          </w:p>
        </w:tc>
        <w:tc>
          <w:tcPr>
            <w:tcW w:type="dxa" w:w="1776"/>
          </w:tcPr>
          <w:p>
            <w:r>
              <w:t>64.98%</w:t>
            </w:r>
          </w:p>
        </w:tc>
        <w:tc>
          <w:tcPr>
            <w:tcW w:type="dxa" w:w="1776"/>
          </w:tcPr>
          <w:p>
            <w:r>
              <w:t>64.36%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15</w:t>
            </w:r>
          </w:p>
        </w:tc>
        <w:tc>
          <w:tcPr>
            <w:tcW w:type="dxa" w:w="1776"/>
          </w:tcPr>
          <w:p>
            <w:r>
              <w:t>conv_transformer</w:t>
            </w:r>
          </w:p>
        </w:tc>
        <w:tc>
          <w:tcPr>
            <w:tcW w:type="dxa" w:w="1776"/>
          </w:tcPr>
          <w:p>
            <w:r>
              <w:t>Transformer</w:t>
            </w:r>
          </w:p>
        </w:tc>
        <w:tc>
          <w:tcPr>
            <w:tcW w:type="dxa" w:w="1776"/>
          </w:tcPr>
          <w:p>
            <w:r>
              <w:t>64.88%</w:t>
            </w:r>
          </w:p>
        </w:tc>
        <w:tc>
          <w:tcPr>
            <w:tcW w:type="dxa" w:w="1776"/>
          </w:tcPr>
          <w:p>
            <w:r>
              <w:t>63.74%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16</w:t>
            </w:r>
          </w:p>
        </w:tc>
        <w:tc>
          <w:tcPr>
            <w:tcW w:type="dxa" w:w="1776"/>
          </w:tcPr>
          <w:p>
            <w:r>
              <w:t>tcnca_v1</w:t>
            </w:r>
          </w:p>
        </w:tc>
        <w:tc>
          <w:tcPr>
            <w:tcW w:type="dxa" w:w="1776"/>
          </w:tcPr>
          <w:p>
            <w:r>
              <w:t>Temporal convolution/channel attention</w:t>
            </w:r>
          </w:p>
        </w:tc>
        <w:tc>
          <w:tcPr>
            <w:tcW w:type="dxa" w:w="1776"/>
          </w:tcPr>
          <w:p>
            <w:r>
              <w:t>64.59%</w:t>
            </w:r>
          </w:p>
        </w:tc>
        <w:tc>
          <w:tcPr>
            <w:tcW w:type="dxa" w:w="1776"/>
          </w:tcPr>
          <w:p>
            <w:r>
              <w:t>64.51%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17</w:t>
            </w:r>
          </w:p>
        </w:tc>
        <w:tc>
          <w:tcPr>
            <w:tcW w:type="dxa" w:w="1776"/>
          </w:tcPr>
          <w:p>
            <w:r>
              <w:t>convnet_har</w:t>
            </w:r>
          </w:p>
        </w:tc>
        <w:tc>
          <w:tcPr>
            <w:tcW w:type="dxa" w:w="1776"/>
          </w:tcPr>
          <w:p>
            <w:r>
              <w:t>Temporal CNN</w:t>
            </w:r>
          </w:p>
        </w:tc>
        <w:tc>
          <w:tcPr>
            <w:tcW w:type="dxa" w:w="1776"/>
          </w:tcPr>
          <w:p>
            <w:r>
              <w:t>64.02%</w:t>
            </w:r>
          </w:p>
        </w:tc>
        <w:tc>
          <w:tcPr>
            <w:tcW w:type="dxa" w:w="1776"/>
          </w:tcPr>
          <w:p>
            <w:r>
              <w:t>63.70%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18</w:t>
            </w:r>
          </w:p>
        </w:tc>
        <w:tc>
          <w:tcPr>
            <w:tcW w:type="dxa" w:w="1776"/>
          </w:tcPr>
          <w:p>
            <w:r>
              <w:t>tst</w:t>
            </w:r>
          </w:p>
        </w:tc>
        <w:tc>
          <w:tcPr>
            <w:tcW w:type="dxa" w:w="1776"/>
          </w:tcPr>
          <w:p>
            <w:r>
              <w:t>Time Series Transformer</w:t>
            </w:r>
          </w:p>
        </w:tc>
        <w:tc>
          <w:tcPr>
            <w:tcW w:type="dxa" w:w="1776"/>
          </w:tcPr>
          <w:p>
            <w:r>
              <w:t>63.25%</w:t>
            </w:r>
          </w:p>
        </w:tc>
        <w:tc>
          <w:tcPr>
            <w:tcW w:type="dxa" w:w="1776"/>
          </w:tcPr>
          <w:p>
            <w:r>
              <w:t>63.43%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tcnca_v2</w:t>
            </w:r>
          </w:p>
        </w:tc>
        <w:tc>
          <w:tcPr>
            <w:tcW w:type="dxa" w:w="1776"/>
          </w:tcPr>
          <w:p>
            <w:r>
              <w:t>Temporal convolution/channel attention</w:t>
            </w:r>
          </w:p>
        </w:tc>
        <w:tc>
          <w:tcPr>
            <w:tcW w:type="dxa" w:w="1776"/>
          </w:tcPr>
          <w:p>
            <w:r>
              <w:t>62.30%</w:t>
            </w:r>
          </w:p>
        </w:tc>
        <w:tc>
          <w:tcPr>
            <w:tcW w:type="dxa" w:w="1776"/>
          </w:tcPr>
          <w:p>
            <w:r>
              <w:t>62.29%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20</w:t>
            </w:r>
          </w:p>
        </w:tc>
        <w:tc>
          <w:tcPr>
            <w:tcW w:type="dxa" w:w="1776"/>
          </w:tcPr>
          <w:p>
            <w:r>
              <w:t>logistic_regression</w:t>
            </w:r>
          </w:p>
        </w:tc>
        <w:tc>
          <w:tcPr>
            <w:tcW w:type="dxa" w:w="1776"/>
          </w:tcPr>
          <w:p>
            <w:r>
              <w:t>Linear baseline</w:t>
            </w:r>
          </w:p>
        </w:tc>
        <w:tc>
          <w:tcPr>
            <w:tcW w:type="dxa" w:w="1776"/>
          </w:tcPr>
          <w:p>
            <w:r>
              <w:t>60.96%</w:t>
            </w:r>
          </w:p>
        </w:tc>
        <w:tc>
          <w:tcPr>
            <w:tcW w:type="dxa" w:w="1776"/>
          </w:tcPr>
          <w:p>
            <w:r>
              <w:t>61.94%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21</w:t>
            </w:r>
          </w:p>
        </w:tc>
        <w:tc>
          <w:tcPr>
            <w:tcW w:type="dxa" w:w="1776"/>
          </w:tcPr>
          <w:p>
            <w:r>
              <w:t>lstm</w:t>
            </w:r>
          </w:p>
        </w:tc>
        <w:tc>
          <w:tcPr>
            <w:tcW w:type="dxa" w:w="1776"/>
          </w:tcPr>
          <w:p>
            <w:r>
              <w:t>Recurrent neural network</w:t>
            </w:r>
          </w:p>
        </w:tc>
        <w:tc>
          <w:tcPr>
            <w:tcW w:type="dxa" w:w="1776"/>
          </w:tcPr>
          <w:p>
            <w:r>
              <w:t>58.47%</w:t>
            </w:r>
          </w:p>
        </w:tc>
        <w:tc>
          <w:tcPr>
            <w:tcW w:type="dxa" w:w="1776"/>
          </w:tcPr>
          <w:p>
            <w:r>
              <w:t>58.32%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22</w:t>
            </w:r>
          </w:p>
        </w:tc>
        <w:tc>
          <w:tcPr>
            <w:tcW w:type="dxa" w:w="1776"/>
          </w:tcPr>
          <w:p>
            <w:r>
              <w:t>tcnca_v3</w:t>
            </w:r>
          </w:p>
        </w:tc>
        <w:tc>
          <w:tcPr>
            <w:tcW w:type="dxa" w:w="1776"/>
          </w:tcPr>
          <w:p>
            <w:r>
              <w:t>Temporal convolution/channel attention</w:t>
            </w:r>
          </w:p>
        </w:tc>
        <w:tc>
          <w:tcPr>
            <w:tcW w:type="dxa" w:w="1776"/>
          </w:tcPr>
          <w:p>
            <w:r>
              <w:t>57.42%</w:t>
            </w:r>
          </w:p>
        </w:tc>
        <w:tc>
          <w:tcPr>
            <w:tcW w:type="dxa" w:w="1776"/>
          </w:tcPr>
          <w:p>
            <w:r>
              <w:t>57.94%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23</w:t>
            </w:r>
          </w:p>
        </w:tc>
        <w:tc>
          <w:tcPr>
            <w:tcW w:type="dxa" w:w="1776"/>
          </w:tcPr>
          <w:p>
            <w:r>
              <w:t>s4d</w:t>
            </w:r>
          </w:p>
        </w:tc>
        <w:tc>
          <w:tcPr>
            <w:tcW w:type="dxa" w:w="1776"/>
          </w:tcPr>
          <w:p>
            <w:r>
              <w:t>State-space model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24</w:t>
            </w:r>
          </w:p>
        </w:tc>
        <w:tc>
          <w:tcPr>
            <w:tcW w:type="dxa" w:w="1776"/>
          </w:tcPr>
          <w:p>
            <w:r>
              <w:t>s5_onnx</w:t>
            </w:r>
          </w:p>
        </w:tc>
        <w:tc>
          <w:tcPr>
            <w:tcW w:type="dxa" w:w="1776"/>
          </w:tcPr>
          <w:p>
            <w:r>
              <w:t>State-space model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25</w:t>
            </w:r>
          </w:p>
        </w:tc>
        <w:tc>
          <w:tcPr>
            <w:tcW w:type="dxa" w:w="1776"/>
          </w:tcPr>
          <w:p>
            <w:r>
              <w:t>lru</w:t>
            </w:r>
          </w:p>
        </w:tc>
        <w:tc>
          <w:tcPr>
            <w:tcW w:type="dxa" w:w="1776"/>
          </w:tcPr>
          <w:p>
            <w:r>
              <w:t>State-space model</w:t>
            </w:r>
          </w:p>
        </w:tc>
        <w:tc>
          <w:tcPr>
            <w:tcW w:type="dxa" w:w="1776"/>
          </w:tcPr>
          <w:p>
            <w:r>
              <w:t>51.20%</w:t>
            </w:r>
          </w:p>
        </w:tc>
        <w:tc>
          <w:tcPr>
            <w:tcW w:type="dxa" w:w="1776"/>
          </w:tcPr>
          <w:p>
            <w:r>
              <w:t>44.91%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26</w:t>
            </w:r>
          </w:p>
        </w:tc>
        <w:tc>
          <w:tcPr>
            <w:tcW w:type="dxa" w:w="1776"/>
          </w:tcPr>
          <w:p>
            <w:r>
              <w:t>resnet1d</w:t>
            </w:r>
          </w:p>
        </w:tc>
        <w:tc>
          <w:tcPr>
            <w:tcW w:type="dxa" w:w="1776"/>
          </w:tcPr>
          <w:p>
            <w:r>
              <w:t>Residual temporal CNN</w:t>
            </w:r>
          </w:p>
        </w:tc>
        <w:tc>
          <w:tcPr>
            <w:tcW w:type="dxa" w:w="1776"/>
          </w:tcPr>
          <w:p>
            <w:r>
              <w:t>38.47%</w:t>
            </w:r>
          </w:p>
        </w:tc>
        <w:tc>
          <w:tcPr>
            <w:tcW w:type="dxa" w:w="1776"/>
          </w:tcPr>
          <w:p>
            <w:r>
              <w:t>36.03%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  <w:tr>
        <w:tc>
          <w:tcPr>
            <w:tcW w:type="dxa" w:w="1776"/>
          </w:tcPr>
          <w:p>
            <w:r>
              <w:t>27</w:t>
            </w:r>
          </w:p>
        </w:tc>
        <w:tc>
          <w:tcPr>
            <w:tcW w:type="dxa" w:w="1776"/>
          </w:tcPr>
          <w:p>
            <w:r>
              <w:t>sgconv</w:t>
            </w:r>
          </w:p>
        </w:tc>
        <w:tc>
          <w:tcPr>
            <w:tcW w:type="dxa" w:w="1776"/>
          </w:tcPr>
          <w:p>
            <w:r>
              <w:t>Structured convolution</w:t>
            </w:r>
          </w:p>
        </w:tc>
        <w:tc>
          <w:tcPr>
            <w:tcW w:type="dxa" w:w="1776"/>
          </w:tcPr>
          <w:p>
            <w:r>
              <w:t>33.78%</w:t>
            </w:r>
          </w:p>
        </w:tc>
        <w:tc>
          <w:tcPr>
            <w:tcW w:type="dxa" w:w="1776"/>
          </w:tcPr>
          <w:p>
            <w:r>
              <w:t>26.44%</w:t>
            </w:r>
          </w:p>
        </w:tc>
        <w:tc>
          <w:tcPr>
            <w:tcW w:type="dxa" w:w="1776"/>
          </w:tcPr>
          <w:p>
            <w:r>
              <w:t>independent_test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44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27_model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44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Best results by family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family</w:t>
            </w:r>
          </w:p>
        </w:tc>
        <w:tc>
          <w:tcPr>
            <w:tcW w:type="dxa" w:w="2664"/>
          </w:tcPr>
          <w:p>
            <w:r>
              <w:t>model</w:t>
            </w:r>
          </w:p>
        </w:tc>
        <w:tc>
          <w:tcPr>
            <w:tcW w:type="dxa" w:w="2664"/>
          </w:tcPr>
          <w:p>
            <w:r>
              <w:t>accuracy</w:t>
            </w:r>
          </w:p>
        </w:tc>
        <w:tc>
          <w:tcPr>
            <w:tcW w:type="dxa" w:w="2664"/>
          </w:tcPr>
          <w:p>
            <w:r>
              <w:t>macro_f1</w:t>
            </w:r>
          </w:p>
        </w:tc>
      </w:tr>
      <w:tr>
        <w:tc>
          <w:tcPr>
            <w:tcW w:type="dxa" w:w="2664"/>
          </w:tcPr>
          <w:p>
            <w:r>
              <w:t>Bidirectional recurrent</w:t>
            </w:r>
          </w:p>
        </w:tc>
        <w:tc>
          <w:tcPr>
            <w:tcW w:type="dxa" w:w="2664"/>
          </w:tcPr>
          <w:p>
            <w:r>
              <w:t>bilstm</w:t>
            </w:r>
          </w:p>
        </w:tc>
        <w:tc>
          <w:tcPr>
            <w:tcW w:type="dxa" w:w="2664"/>
          </w:tcPr>
          <w:p>
            <w:r>
              <w:t>64.98%</w:t>
            </w:r>
          </w:p>
        </w:tc>
        <w:tc>
          <w:tcPr>
            <w:tcW w:type="dxa" w:w="2664"/>
          </w:tcPr>
          <w:p>
            <w:r>
              <w:t>64.36%</w:t>
            </w:r>
          </w:p>
        </w:tc>
      </w:tr>
      <w:tr>
        <w:tc>
          <w:tcPr>
            <w:tcW w:type="dxa" w:w="2664"/>
          </w:tcPr>
          <w:p>
            <w:r>
              <w:t>Bidirectional recurrent + attention</w:t>
            </w:r>
          </w:p>
        </w:tc>
        <w:tc>
          <w:tcPr>
            <w:tcW w:type="dxa" w:w="2664"/>
          </w:tcPr>
          <w:p>
            <w:r>
              <w:t>bilstm_attention</w:t>
            </w:r>
          </w:p>
        </w:tc>
        <w:tc>
          <w:tcPr>
            <w:tcW w:type="dxa" w:w="2664"/>
          </w:tcPr>
          <w:p>
            <w:r>
              <w:t>66.70%</w:t>
            </w:r>
          </w:p>
        </w:tc>
        <w:tc>
          <w:tcPr>
            <w:tcW w:type="dxa" w:w="2664"/>
          </w:tcPr>
          <w:p>
            <w:r>
              <w:t>65.78%</w:t>
            </w:r>
          </w:p>
        </w:tc>
      </w:tr>
      <w:tr>
        <w:tc>
          <w:tcPr>
            <w:tcW w:type="dxa" w:w="2664"/>
          </w:tcPr>
          <w:p>
            <w:r>
              <w:t>Kernel SVM</w:t>
            </w:r>
          </w:p>
        </w:tc>
        <w:tc>
          <w:tcPr>
            <w:tcW w:type="dxa" w:w="2664"/>
          </w:tcPr>
          <w:p>
            <w:r>
              <w:t>rbf_svm</w:t>
            </w:r>
          </w:p>
        </w:tc>
        <w:tc>
          <w:tcPr>
            <w:tcW w:type="dxa" w:w="2664"/>
          </w:tcPr>
          <w:p>
            <w:r>
              <w:t>72.63%</w:t>
            </w:r>
          </w:p>
        </w:tc>
        <w:tc>
          <w:tcPr>
            <w:tcW w:type="dxa" w:w="2664"/>
          </w:tcPr>
          <w:p>
            <w:r>
              <w:t>70.45%</w:t>
            </w:r>
          </w:p>
        </w:tc>
      </w:tr>
      <w:tr>
        <w:tc>
          <w:tcPr>
            <w:tcW w:type="dxa" w:w="2664"/>
          </w:tcPr>
          <w:p>
            <w:r>
              <w:t>Linear SVM</w:t>
            </w:r>
          </w:p>
        </w:tc>
        <w:tc>
          <w:tcPr>
            <w:tcW w:type="dxa" w:w="2664"/>
          </w:tcPr>
          <w:p>
            <w:r>
              <w:t>linear_svm</w:t>
            </w:r>
          </w:p>
        </w:tc>
        <w:tc>
          <w:tcPr>
            <w:tcW w:type="dxa" w:w="2664"/>
          </w:tcPr>
          <w:p>
            <w:r>
              <w:t>66.99%</w:t>
            </w:r>
          </w:p>
        </w:tc>
        <w:tc>
          <w:tcPr>
            <w:tcW w:type="dxa" w:w="2664"/>
          </w:tcPr>
          <w:p>
            <w:r>
              <w:t>65.84%</w:t>
            </w:r>
          </w:p>
        </w:tc>
      </w:tr>
      <w:tr>
        <w:tc>
          <w:tcPr>
            <w:tcW w:type="dxa" w:w="2664"/>
          </w:tcPr>
          <w:p>
            <w:r>
              <w:t>Linear baseline</w:t>
            </w:r>
          </w:p>
        </w:tc>
        <w:tc>
          <w:tcPr>
            <w:tcW w:type="dxa" w:w="2664"/>
          </w:tcPr>
          <w:p>
            <w:r>
              <w:t>logistic_regression</w:t>
            </w:r>
          </w:p>
        </w:tc>
        <w:tc>
          <w:tcPr>
            <w:tcW w:type="dxa" w:w="2664"/>
          </w:tcPr>
          <w:p>
            <w:r>
              <w:t>60.96%</w:t>
            </w:r>
          </w:p>
        </w:tc>
        <w:tc>
          <w:tcPr>
            <w:tcW w:type="dxa" w:w="2664"/>
          </w:tcPr>
          <w:p>
            <w:r>
              <w:t>61.94%</w:t>
            </w:r>
          </w:p>
        </w:tc>
      </w:tr>
      <w:tr>
        <w:tc>
          <w:tcPr>
            <w:tcW w:type="dxa" w:w="2664"/>
          </w:tcPr>
          <w:p>
            <w:r>
              <w:t>Recurrent + attention</w:t>
            </w:r>
          </w:p>
        </w:tc>
        <w:tc>
          <w:tcPr>
            <w:tcW w:type="dxa" w:w="2664"/>
          </w:tcPr>
          <w:p>
            <w:r>
              <w:t>lstm_attention</w:t>
            </w:r>
          </w:p>
        </w:tc>
        <w:tc>
          <w:tcPr>
            <w:tcW w:type="dxa" w:w="2664"/>
          </w:tcPr>
          <w:p>
            <w:r>
              <w:t>67.75%</w:t>
            </w:r>
          </w:p>
        </w:tc>
        <w:tc>
          <w:tcPr>
            <w:tcW w:type="dxa" w:w="2664"/>
          </w:tcPr>
          <w:p>
            <w:r>
              <w:t>66.52%</w:t>
            </w:r>
          </w:p>
        </w:tc>
      </w:tr>
      <w:tr>
        <w:tc>
          <w:tcPr>
            <w:tcW w:type="dxa" w:w="2664"/>
          </w:tcPr>
          <w:p>
            <w:r>
              <w:t>Recurrent neural network</w:t>
            </w:r>
          </w:p>
        </w:tc>
        <w:tc>
          <w:tcPr>
            <w:tcW w:type="dxa" w:w="2664"/>
          </w:tcPr>
          <w:p>
            <w:r>
              <w:t>gru</w:t>
            </w:r>
          </w:p>
        </w:tc>
        <w:tc>
          <w:tcPr>
            <w:tcW w:type="dxa" w:w="2664"/>
          </w:tcPr>
          <w:p>
            <w:r>
              <w:t>66.32%</w:t>
            </w:r>
          </w:p>
        </w:tc>
        <w:tc>
          <w:tcPr>
            <w:tcW w:type="dxa" w:w="2664"/>
          </w:tcPr>
          <w:p>
            <w:r>
              <w:t>65.33%</w:t>
            </w:r>
          </w:p>
        </w:tc>
      </w:tr>
      <w:tr>
        <w:tc>
          <w:tcPr>
            <w:tcW w:type="dxa" w:w="2664"/>
          </w:tcPr>
          <w:p>
            <w:r>
              <w:t>Residual temporal CNN</w:t>
            </w:r>
          </w:p>
        </w:tc>
        <w:tc>
          <w:tcPr>
            <w:tcW w:type="dxa" w:w="2664"/>
          </w:tcPr>
          <w:p>
            <w:r>
              <w:t>resnet1d</w:t>
            </w:r>
          </w:p>
        </w:tc>
        <w:tc>
          <w:tcPr>
            <w:tcW w:type="dxa" w:w="2664"/>
          </w:tcPr>
          <w:p>
            <w:r>
              <w:t>38.47%</w:t>
            </w:r>
          </w:p>
        </w:tc>
        <w:tc>
          <w:tcPr>
            <w:tcW w:type="dxa" w:w="2664"/>
          </w:tcPr>
          <w:p>
            <w:r>
              <w:t>36.03%</w:t>
            </w:r>
          </w:p>
        </w:tc>
      </w:tr>
      <w:tr>
        <w:tc>
          <w:tcPr>
            <w:tcW w:type="dxa" w:w="2664"/>
          </w:tcPr>
          <w:p>
            <w:r>
              <w:t>State-space model</w:t>
            </w:r>
          </w:p>
        </w:tc>
        <w:tc>
          <w:tcPr>
            <w:tcW w:type="dxa" w:w="2664"/>
          </w:tcPr>
          <w:p>
            <w:r>
              <w:t>s4d</w:t>
            </w:r>
          </w:p>
        </w:tc>
        <w:tc>
          <w:tcPr>
            <w:tcW w:type="dxa" w:w="2664"/>
          </w:tcPr>
          <w:p>
            <w:r>
              <w:t>51.20%</w:t>
            </w:r>
          </w:p>
        </w:tc>
        <w:tc>
          <w:tcPr>
            <w:tcW w:type="dxa" w:w="2664"/>
          </w:tcPr>
          <w:p>
            <w:r>
              <w:t>44.91%</w:t>
            </w:r>
          </w:p>
        </w:tc>
      </w:tr>
      <w:tr>
        <w:tc>
          <w:tcPr>
            <w:tcW w:type="dxa" w:w="2664"/>
          </w:tcPr>
          <w:p>
            <w:r>
              <w:t>Structured convolution</w:t>
            </w:r>
          </w:p>
        </w:tc>
        <w:tc>
          <w:tcPr>
            <w:tcW w:type="dxa" w:w="2664"/>
          </w:tcPr>
          <w:p>
            <w:r>
              <w:t>sgconv</w:t>
            </w:r>
          </w:p>
        </w:tc>
        <w:tc>
          <w:tcPr>
            <w:tcW w:type="dxa" w:w="2664"/>
          </w:tcPr>
          <w:p>
            <w:r>
              <w:t>33.78%</w:t>
            </w:r>
          </w:p>
        </w:tc>
        <w:tc>
          <w:tcPr>
            <w:tcW w:type="dxa" w:w="2664"/>
          </w:tcPr>
          <w:p>
            <w:r>
              <w:t>26.44%</w:t>
            </w:r>
          </w:p>
        </w:tc>
      </w:tr>
      <w:tr>
        <w:tc>
          <w:tcPr>
            <w:tcW w:type="dxa" w:w="2664"/>
          </w:tcPr>
          <w:p>
            <w:r>
              <w:t>Tabular neural network</w:t>
            </w:r>
          </w:p>
        </w:tc>
        <w:tc>
          <w:tcPr>
            <w:tcW w:type="dxa" w:w="2664"/>
          </w:tcPr>
          <w:p>
            <w:r>
              <w:t>mlp_tabular</w:t>
            </w:r>
          </w:p>
        </w:tc>
        <w:tc>
          <w:tcPr>
            <w:tcW w:type="dxa" w:w="2664"/>
          </w:tcPr>
          <w:p>
            <w:r>
              <w:t>71.48%</w:t>
            </w:r>
          </w:p>
        </w:tc>
        <w:tc>
          <w:tcPr>
            <w:tcW w:type="dxa" w:w="2664"/>
          </w:tcPr>
          <w:p>
            <w:r>
              <w:t>68.56%</w:t>
            </w:r>
          </w:p>
        </w:tc>
      </w:tr>
      <w:tr>
        <w:tc>
          <w:tcPr>
            <w:tcW w:type="dxa" w:w="2664"/>
          </w:tcPr>
          <w:p>
            <w:r>
              <w:t>Temporal CNN</w:t>
            </w:r>
          </w:p>
        </w:tc>
        <w:tc>
          <w:tcPr>
            <w:tcW w:type="dxa" w:w="2664"/>
          </w:tcPr>
          <w:p>
            <w:r>
              <w:t>convnet_har</w:t>
            </w:r>
          </w:p>
        </w:tc>
        <w:tc>
          <w:tcPr>
            <w:tcW w:type="dxa" w:w="2664"/>
          </w:tcPr>
          <w:p>
            <w:r>
              <w:t>64.02%</w:t>
            </w:r>
          </w:p>
        </w:tc>
        <w:tc>
          <w:tcPr>
            <w:tcW w:type="dxa" w:w="2664"/>
          </w:tcPr>
          <w:p>
            <w:r>
              <w:t>63.70%</w:t>
            </w:r>
          </w:p>
        </w:tc>
      </w:tr>
      <w:tr>
        <w:tc>
          <w:tcPr>
            <w:tcW w:type="dxa" w:w="2664"/>
          </w:tcPr>
          <w:p>
            <w:r>
              <w:t>Temporal convolution</w:t>
            </w:r>
          </w:p>
        </w:tc>
        <w:tc>
          <w:tcPr>
            <w:tcW w:type="dxa" w:w="2664"/>
          </w:tcPr>
          <w:p>
            <w:r>
              <w:t>tcn</w:t>
            </w:r>
          </w:p>
        </w:tc>
        <w:tc>
          <w:tcPr>
            <w:tcW w:type="dxa" w:w="2664"/>
          </w:tcPr>
          <w:p>
            <w:r>
              <w:t>69.09%</w:t>
            </w:r>
          </w:p>
        </w:tc>
        <w:tc>
          <w:tcPr>
            <w:tcW w:type="dxa" w:w="2664"/>
          </w:tcPr>
          <w:p>
            <w:r>
              <w:t>68.37%</w:t>
            </w:r>
          </w:p>
        </w:tc>
      </w:tr>
      <w:tr>
        <w:tc>
          <w:tcPr>
            <w:tcW w:type="dxa" w:w="2664"/>
          </w:tcPr>
          <w:p>
            <w:r>
              <w:t>Temporal convolution/channel attention</w:t>
            </w:r>
          </w:p>
        </w:tc>
        <w:tc>
          <w:tcPr>
            <w:tcW w:type="dxa" w:w="2664"/>
          </w:tcPr>
          <w:p>
            <w:r>
              <w:t>tcnca_v1</w:t>
            </w:r>
          </w:p>
        </w:tc>
        <w:tc>
          <w:tcPr>
            <w:tcW w:type="dxa" w:w="2664"/>
          </w:tcPr>
          <w:p>
            <w:r>
              <w:t>64.59%</w:t>
            </w:r>
          </w:p>
        </w:tc>
        <w:tc>
          <w:tcPr>
            <w:tcW w:type="dxa" w:w="2664"/>
          </w:tcPr>
          <w:p>
            <w:r>
              <w:t>64.51%</w:t>
            </w:r>
          </w:p>
        </w:tc>
      </w:tr>
      <w:tr>
        <w:tc>
          <w:tcPr>
            <w:tcW w:type="dxa" w:w="2664"/>
          </w:tcPr>
          <w:p>
            <w:r>
              <w:t>Time Series Transformer</w:t>
            </w:r>
          </w:p>
        </w:tc>
        <w:tc>
          <w:tcPr>
            <w:tcW w:type="dxa" w:w="2664"/>
          </w:tcPr>
          <w:p>
            <w:r>
              <w:t>tst</w:t>
            </w:r>
          </w:p>
        </w:tc>
        <w:tc>
          <w:tcPr>
            <w:tcW w:type="dxa" w:w="2664"/>
          </w:tcPr>
          <w:p>
            <w:r>
              <w:t>63.25%</w:t>
            </w:r>
          </w:p>
        </w:tc>
        <w:tc>
          <w:tcPr>
            <w:tcW w:type="dxa" w:w="2664"/>
          </w:tcPr>
          <w:p>
            <w:r>
              <w:t>63.43%</w:t>
            </w:r>
          </w:p>
        </w:tc>
      </w:tr>
      <w:tr>
        <w:tc>
          <w:tcPr>
            <w:tcW w:type="dxa" w:w="2664"/>
          </w:tcPr>
          <w:p>
            <w:r>
              <w:t>Transformer</w:t>
            </w:r>
          </w:p>
        </w:tc>
        <w:tc>
          <w:tcPr>
            <w:tcW w:type="dxa" w:w="2664"/>
          </w:tcPr>
          <w:p>
            <w:r>
              <w:t>fusformer</w:t>
            </w:r>
          </w:p>
        </w:tc>
        <w:tc>
          <w:tcPr>
            <w:tcW w:type="dxa" w:w="2664"/>
          </w:tcPr>
          <w:p>
            <w:r>
              <w:t>67.27%</w:t>
            </w:r>
          </w:p>
        </w:tc>
        <w:tc>
          <w:tcPr>
            <w:tcW w:type="dxa" w:w="2664"/>
          </w:tcPr>
          <w:p>
            <w:r>
              <w:t>65.95%</w:t>
            </w:r>
          </w:p>
        </w:tc>
      </w:tr>
      <w:tr>
        <w:tc>
          <w:tcPr>
            <w:tcW w:type="dxa" w:w="2664"/>
          </w:tcPr>
          <w:p>
            <w:r>
              <w:t>Tree boosting</w:t>
            </w:r>
          </w:p>
        </w:tc>
        <w:tc>
          <w:tcPr>
            <w:tcW w:type="dxa" w:w="2664"/>
          </w:tcPr>
          <w:p>
            <w:r>
              <w:t>histgradientboosting</w:t>
            </w:r>
          </w:p>
        </w:tc>
        <w:tc>
          <w:tcPr>
            <w:tcW w:type="dxa" w:w="2664"/>
          </w:tcPr>
          <w:p>
            <w:r>
              <w:t>74.64%</w:t>
            </w:r>
          </w:p>
        </w:tc>
        <w:tc>
          <w:tcPr>
            <w:tcW w:type="dxa" w:w="2664"/>
          </w:tcPr>
          <w:p>
            <w:r>
              <w:t>73.74%</w:t>
            </w:r>
          </w:p>
        </w:tc>
      </w:tr>
      <w:tr>
        <w:tc>
          <w:tcPr>
            <w:tcW w:type="dxa" w:w="2664"/>
          </w:tcPr>
          <w:p>
            <w:r>
              <w:t>Tree ensemble</w:t>
            </w:r>
          </w:p>
        </w:tc>
        <w:tc>
          <w:tcPr>
            <w:tcW w:type="dxa" w:w="2664"/>
          </w:tcPr>
          <w:p>
            <w:r>
              <w:t>random_forest</w:t>
            </w:r>
          </w:p>
        </w:tc>
        <w:tc>
          <w:tcPr>
            <w:tcW w:type="dxa" w:w="2664"/>
          </w:tcPr>
          <w:p>
            <w:r>
              <w:t>68.71%</w:t>
            </w:r>
          </w:p>
        </w:tc>
        <w:tc>
          <w:tcPr>
            <w:tcW w:type="dxa" w:w="2664"/>
          </w:tcPr>
          <w:p>
            <w:r>
              <w:t>65.70%</w:t>
            </w:r>
          </w:p>
        </w:tc>
      </w:tr>
    </w:tbl>
    <w:p/>
    <w:p>
      <w:pPr>
        <w:pStyle w:val="Heading1"/>
      </w:pPr>
      <w:r>
        <w:t>5. Paper-style 80/20 reference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protocol</w:t>
            </w:r>
          </w:p>
        </w:tc>
        <w:tc>
          <w:tcPr>
            <w:tcW w:type="dxa" w:w="2664"/>
          </w:tcPr>
          <w:p>
            <w:r>
              <w:t>model</w:t>
            </w:r>
          </w:p>
        </w:tc>
        <w:tc>
          <w:tcPr>
            <w:tcW w:type="dxa" w:w="2664"/>
          </w:tcPr>
          <w:p>
            <w:r>
              <w:t>accuracy</w:t>
            </w:r>
          </w:p>
        </w:tc>
        <w:tc>
          <w:tcPr>
            <w:tcW w:type="dxa" w:w="2664"/>
          </w:tcPr>
          <w:p>
            <w:r>
              <w:t>macro_f1</w:t>
            </w:r>
          </w:p>
        </w:tc>
      </w:tr>
      <w:tr>
        <w:tc>
          <w:tcPr>
            <w:tcW w:type="dxa" w:w="2664"/>
          </w:tcPr>
          <w:p>
            <w:r>
              <w:t>Stratified random 80/20 windows from clean.csv</w:t>
            </w:r>
          </w:p>
        </w:tc>
        <w:tc>
          <w:tcPr>
            <w:tcW w:type="dxa" w:w="2664"/>
          </w:tcPr>
          <w:p>
            <w:r>
              <w:t>TCNCA optimized</w:t>
            </w:r>
          </w:p>
        </w:tc>
        <w:tc>
          <w:tcPr>
            <w:tcW w:type="dxa" w:w="2664"/>
          </w:tcPr>
          <w:p>
            <w:r>
              <w:t>79.90%</w:t>
            </w:r>
          </w:p>
        </w:tc>
        <w:tc>
          <w:tcPr>
            <w:tcW w:type="dxa" w:w="2664"/>
          </w:tcPr>
          <w:p>
            <w:r>
              <w:t>80.00%</w:t>
            </w:r>
          </w:p>
        </w:tc>
      </w:tr>
      <w:tr>
        <w:tc>
          <w:tcPr>
            <w:tcW w:type="dxa" w:w="2664"/>
          </w:tcPr>
          <w:p>
            <w:r>
              <w:t>Stratified random 80/20 windows from clean.csv</w:t>
            </w:r>
          </w:p>
        </w:tc>
        <w:tc>
          <w:tcPr>
            <w:tcW w:type="dxa" w:w="2664"/>
          </w:tcPr>
          <w:p>
            <w:r>
              <w:t>TST optimized</w:t>
            </w:r>
          </w:p>
        </w:tc>
        <w:tc>
          <w:tcPr>
            <w:tcW w:type="dxa" w:w="2664"/>
          </w:tcPr>
          <w:p>
            <w:r>
              <w:t>75.12%</w:t>
            </w:r>
          </w:p>
        </w:tc>
        <w:tc>
          <w:tcPr>
            <w:tcW w:type="dxa" w:w="2664"/>
          </w:tcPr>
          <w:p>
            <w:r>
              <w:t>74.05%</w:t>
            </w:r>
          </w:p>
        </w:tc>
      </w:tr>
    </w:tbl>
    <w:p/>
    <w:p>
      <w:r>
        <w:t>These results reproduce the earlier paper-style experiments. Because overlapping windows may appear in both random partitions, they must not be treated as equivalent to the strict independent test.</w:t>
      </w:r>
    </w:p>
    <w:p>
      <w:pPr>
        <w:pStyle w:val="Heading1"/>
      </w:pPr>
      <w:r>
        <w:t>6. Confusion matrices and class-wise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29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80_20_tcnca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294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80_20_tst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29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strict_hgb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629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strict_tst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2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Class-wise metrics for the strict-protocol HistGradientBoosting leader: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class</w:t>
            </w:r>
          </w:p>
        </w:tc>
        <w:tc>
          <w:tcPr>
            <w:tcW w:type="dxa" w:w="2664"/>
          </w:tcPr>
          <w:p>
            <w:r>
              <w:t>precision</w:t>
            </w:r>
          </w:p>
        </w:tc>
        <w:tc>
          <w:tcPr>
            <w:tcW w:type="dxa" w:w="2664"/>
          </w:tcPr>
          <w:p>
            <w:r>
              <w:t>recall</w:t>
            </w:r>
          </w:p>
        </w:tc>
        <w:tc>
          <w:tcPr>
            <w:tcW w:type="dxa" w:w="2664"/>
          </w:tcPr>
          <w:p>
            <w:r>
              <w:t>support</w:t>
            </w:r>
          </w:p>
        </w:tc>
      </w:tr>
      <w:tr>
        <w:tc>
          <w:tcPr>
            <w:tcW w:type="dxa" w:w="2664"/>
          </w:tcPr>
          <w:p>
            <w:r>
              <w:t>BUMP</w:t>
            </w:r>
          </w:p>
        </w:tc>
        <w:tc>
          <w:tcPr>
            <w:tcW w:type="dxa" w:w="2664"/>
          </w:tcPr>
          <w:p>
            <w:r>
              <w:t>0.7760</w:t>
            </w:r>
          </w:p>
        </w:tc>
        <w:tc>
          <w:tcPr>
            <w:tcW w:type="dxa" w:w="2664"/>
          </w:tcPr>
          <w:p>
            <w:r>
              <w:t>0.6043</w:t>
            </w:r>
          </w:p>
        </w:tc>
        <w:tc>
          <w:tcPr>
            <w:tcW w:type="dxa" w:w="2664"/>
          </w:tcPr>
          <w:p>
            <w:r>
              <w:t>235</w:t>
            </w:r>
          </w:p>
        </w:tc>
      </w:tr>
      <w:tr>
        <w:tc>
          <w:tcPr>
            <w:tcW w:type="dxa" w:w="2664"/>
          </w:tcPr>
          <w:p>
            <w:r>
              <w:t>LEFT</w:t>
            </w:r>
          </w:p>
        </w:tc>
        <w:tc>
          <w:tcPr>
            <w:tcW w:type="dxa" w:w="2664"/>
          </w:tcPr>
          <w:p>
            <w:r>
              <w:t>0.6846</w:t>
            </w:r>
          </w:p>
        </w:tc>
        <w:tc>
          <w:tcPr>
            <w:tcW w:type="dxa" w:w="2664"/>
          </w:tcPr>
          <w:p>
            <w:r>
              <w:t>0.7739</w:t>
            </w:r>
          </w:p>
        </w:tc>
        <w:tc>
          <w:tcPr>
            <w:tcW w:type="dxa" w:w="2664"/>
          </w:tcPr>
          <w:p>
            <w:r>
              <w:t>115</w:t>
            </w:r>
          </w:p>
        </w:tc>
      </w:tr>
      <w:tr>
        <w:tc>
          <w:tcPr>
            <w:tcW w:type="dxa" w:w="2664"/>
          </w:tcPr>
          <w:p>
            <w:r>
              <w:t>RIGHT</w:t>
            </w:r>
          </w:p>
        </w:tc>
        <w:tc>
          <w:tcPr>
            <w:tcW w:type="dxa" w:w="2664"/>
          </w:tcPr>
          <w:p>
            <w:r>
              <w:t>0.6164</w:t>
            </w:r>
          </w:p>
        </w:tc>
        <w:tc>
          <w:tcPr>
            <w:tcW w:type="dxa" w:w="2664"/>
          </w:tcPr>
          <w:p>
            <w:r>
              <w:t>0.7258</w:t>
            </w:r>
          </w:p>
        </w:tc>
        <w:tc>
          <w:tcPr>
            <w:tcW w:type="dxa" w:w="2664"/>
          </w:tcPr>
          <w:p>
            <w:r>
              <w:t>62</w:t>
            </w:r>
          </w:p>
        </w:tc>
      </w:tr>
      <w:tr>
        <w:tc>
          <w:tcPr>
            <w:tcW w:type="dxa" w:w="2664"/>
          </w:tcPr>
          <w:p>
            <w:r>
              <w:t>STOP</w:t>
            </w:r>
          </w:p>
        </w:tc>
        <w:tc>
          <w:tcPr>
            <w:tcW w:type="dxa" w:w="2664"/>
          </w:tcPr>
          <w:p>
            <w:r>
              <w:t>0.9510</w:t>
            </w:r>
          </w:p>
        </w:tc>
        <w:tc>
          <w:tcPr>
            <w:tcW w:type="dxa" w:w="2664"/>
          </w:tcPr>
          <w:p>
            <w:r>
              <w:t>0.7234</w:t>
            </w:r>
          </w:p>
        </w:tc>
        <w:tc>
          <w:tcPr>
            <w:tcW w:type="dxa" w:w="2664"/>
          </w:tcPr>
          <w:p>
            <w:r>
              <w:t>188</w:t>
            </w:r>
          </w:p>
        </w:tc>
      </w:tr>
      <w:tr>
        <w:tc>
          <w:tcPr>
            <w:tcW w:type="dxa" w:w="2664"/>
          </w:tcPr>
          <w:p>
            <w:r>
              <w:t>STRAIGHT</w:t>
            </w:r>
          </w:p>
        </w:tc>
        <w:tc>
          <w:tcPr>
            <w:tcW w:type="dxa" w:w="2664"/>
          </w:tcPr>
          <w:p>
            <w:r>
              <w:t>0.7151</w:t>
            </w:r>
          </w:p>
        </w:tc>
        <w:tc>
          <w:tcPr>
            <w:tcW w:type="dxa" w:w="2664"/>
          </w:tcPr>
          <w:p>
            <w:r>
              <w:t>0.8292</w:t>
            </w:r>
          </w:p>
        </w:tc>
        <w:tc>
          <w:tcPr>
            <w:tcW w:type="dxa" w:w="2664"/>
          </w:tcPr>
          <w:p>
            <w:r>
              <w:t>445</w:t>
            </w:r>
          </w:p>
        </w:tc>
      </w:tr>
    </w:tbl>
    <w:p/>
    <w:p>
      <w:pPr>
        <w:pStyle w:val="Heading1"/>
      </w:pPr>
      <w:r>
        <w:t>7. Robustness and window-size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test</w:t>
            </w:r>
          </w:p>
        </w:tc>
        <w:tc>
          <w:tcPr>
            <w:tcW w:type="dxa" w:w="3552"/>
          </w:tcPr>
          <w:p>
            <w:r>
              <w:t>accuracy</w:t>
            </w:r>
          </w:p>
        </w:tc>
        <w:tc>
          <w:tcPr>
            <w:tcW w:type="dxa" w:w="3552"/>
          </w:tcPr>
          <w:p>
            <w:r>
              <w:t>macro_f1</w:t>
            </w:r>
          </w:p>
        </w:tc>
      </w:tr>
      <w:tr>
        <w:tc>
          <w:tcPr>
            <w:tcW w:type="dxa" w:w="3552"/>
          </w:tcPr>
          <w:p>
            <w:r>
              <w:t>channel_dropout</w:t>
            </w:r>
          </w:p>
        </w:tc>
        <w:tc>
          <w:tcPr>
            <w:tcW w:type="dxa" w:w="3552"/>
          </w:tcPr>
          <w:p>
            <w:r>
              <w:t>74.55%</w:t>
            </w:r>
          </w:p>
        </w:tc>
        <w:tc>
          <w:tcPr>
            <w:tcW w:type="dxa" w:w="3552"/>
          </w:tcPr>
          <w:p>
            <w:r>
              <w:t>73.18%</w:t>
            </w:r>
          </w:p>
        </w:tc>
      </w:tr>
      <w:tr>
        <w:tc>
          <w:tcPr>
            <w:tcW w:type="dxa" w:w="3552"/>
          </w:tcPr>
          <w:p>
            <w:r>
              <w:t>noise</w:t>
            </w:r>
          </w:p>
        </w:tc>
        <w:tc>
          <w:tcPr>
            <w:tcW w:type="dxa" w:w="3552"/>
          </w:tcPr>
          <w:p>
            <w:r>
              <w:t>75.02%</w:t>
            </w:r>
          </w:p>
        </w:tc>
        <w:tc>
          <w:tcPr>
            <w:tcW w:type="dxa" w:w="3552"/>
          </w:tcPr>
          <w:p>
            <w:r>
              <w:t>74.19%</w:t>
            </w:r>
          </w:p>
        </w:tc>
      </w:tr>
      <w:tr>
        <w:tc>
          <w:tcPr>
            <w:tcW w:type="dxa" w:w="3552"/>
          </w:tcPr>
          <w:p>
            <w:r>
              <w:t>missing</w:t>
            </w:r>
          </w:p>
        </w:tc>
        <w:tc>
          <w:tcPr>
            <w:tcW w:type="dxa" w:w="3552"/>
          </w:tcPr>
          <w:p>
            <w:r>
              <w:t>73.88%</w:t>
            </w:r>
          </w:p>
        </w:tc>
        <w:tc>
          <w:tcPr>
            <w:tcW w:type="dxa" w:w="3552"/>
          </w:tcPr>
          <w:p>
            <w:r>
              <w:t>72.57%</w:t>
            </w:r>
          </w:p>
        </w:tc>
      </w:tr>
      <w:tr>
        <w:tc>
          <w:tcPr>
            <w:tcW w:type="dxa" w:w="3552"/>
          </w:tcPr>
          <w:p>
            <w:r>
              <w:t>clock_jitter</w:t>
            </w:r>
          </w:p>
        </w:tc>
        <w:tc>
          <w:tcPr>
            <w:tcW w:type="dxa" w:w="3552"/>
          </w:tcPr>
          <w:p>
            <w:r>
              <w:t>74.55%</w:t>
            </w:r>
          </w:p>
        </w:tc>
        <w:tc>
          <w:tcPr>
            <w:tcW w:type="dxa" w:w="3552"/>
          </w:tcPr>
          <w:p>
            <w:r>
              <w:t>73.13%</w:t>
            </w:r>
          </w:p>
        </w:tc>
      </w:tr>
      <w:tr>
        <w:tc>
          <w:tcPr>
            <w:tcW w:type="dxa" w:w="3552"/>
          </w:tcPr>
          <w:p>
            <w:r>
              <w:t>window_size_100</w:t>
            </w:r>
          </w:p>
        </w:tc>
        <w:tc>
          <w:tcPr>
            <w:tcW w:type="dxa" w:w="3552"/>
          </w:tcPr>
          <w:p>
            <w:r>
              <w:t>74.83%</w:t>
            </w:r>
          </w:p>
        </w:tc>
        <w:tc>
          <w:tcPr>
            <w:tcW w:type="dxa" w:w="3552"/>
          </w:tcPr>
          <w:p>
            <w:r>
              <w:t>73.50%</w:t>
            </w:r>
          </w:p>
        </w:tc>
      </w:tr>
      <w:tr>
        <w:tc>
          <w:tcPr>
            <w:tcW w:type="dxa" w:w="3552"/>
          </w:tcPr>
          <w:p>
            <w:r>
              <w:t>window_size_128</w:t>
            </w:r>
          </w:p>
        </w:tc>
        <w:tc>
          <w:tcPr>
            <w:tcW w:type="dxa" w:w="3552"/>
          </w:tcPr>
          <w:p>
            <w:r>
              <w:t>75.12%</w:t>
            </w:r>
          </w:p>
        </w:tc>
        <w:tc>
          <w:tcPr>
            <w:tcW w:type="dxa" w:w="3552"/>
          </w:tcPr>
          <w:p>
            <w:r>
              <w:t>74.08%</w:t>
            </w:r>
          </w:p>
        </w:tc>
      </w:tr>
      <w:tr>
        <w:tc>
          <w:tcPr>
            <w:tcW w:type="dxa" w:w="3552"/>
          </w:tcPr>
          <w:p>
            <w:r>
              <w:t>window_size_156</w:t>
            </w:r>
          </w:p>
        </w:tc>
        <w:tc>
          <w:tcPr>
            <w:tcW w:type="dxa" w:w="3552"/>
          </w:tcPr>
          <w:p>
            <w:r>
              <w:t>74.74%</w:t>
            </w:r>
          </w:p>
        </w:tc>
        <w:tc>
          <w:tcPr>
            <w:tcW w:type="dxa" w:w="3552"/>
          </w:tcPr>
          <w:p>
            <w:r>
              <w:t>73.25%</w:t>
            </w:r>
          </w:p>
        </w:tc>
      </w:tr>
      <w:tr>
        <w:tc>
          <w:tcPr>
            <w:tcW w:type="dxa" w:w="3552"/>
          </w:tcPr>
          <w:p>
            <w:r>
              <w:t>window_size_200</w:t>
            </w:r>
          </w:p>
        </w:tc>
        <w:tc>
          <w:tcPr>
            <w:tcW w:type="dxa" w:w="3552"/>
          </w:tcPr>
          <w:p>
            <w:r>
              <w:t>74.16%</w:t>
            </w:r>
          </w:p>
        </w:tc>
        <w:tc>
          <w:tcPr>
            <w:tcW w:type="dxa" w:w="3552"/>
          </w:tcPr>
          <w:p>
            <w:r>
              <w:t>72.84%</w:t>
            </w:r>
          </w:p>
        </w:tc>
      </w:tr>
    </w:tbl>
    <w:p/>
    <w:p>
      <w:r>
        <w:t>Window-size rows are diagnostic resampling checks for the fixed-input tabular model. The official comparison remains the 156-sample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test</w:t>
            </w:r>
          </w:p>
        </w:tc>
        <w:tc>
          <w:tcPr>
            <w:tcW w:type="dxa" w:w="3552"/>
          </w:tcPr>
          <w:p>
            <w:r>
              <w:t>accuracy</w:t>
            </w:r>
          </w:p>
        </w:tc>
        <w:tc>
          <w:tcPr>
            <w:tcW w:type="dxa" w:w="3552"/>
          </w:tcPr>
          <w:p>
            <w:r>
              <w:t>macro_f1</w:t>
            </w:r>
          </w:p>
        </w:tc>
      </w:tr>
      <w:tr>
        <w:tc>
          <w:tcPr>
            <w:tcW w:type="dxa" w:w="3552"/>
          </w:tcPr>
          <w:p>
            <w:r>
              <w:t>window_size_100</w:t>
            </w:r>
          </w:p>
        </w:tc>
        <w:tc>
          <w:tcPr>
            <w:tcW w:type="dxa" w:w="3552"/>
          </w:tcPr>
          <w:p>
            <w:r>
              <w:t>74.83%</w:t>
            </w:r>
          </w:p>
        </w:tc>
        <w:tc>
          <w:tcPr>
            <w:tcW w:type="dxa" w:w="3552"/>
          </w:tcPr>
          <w:p>
            <w:r>
              <w:t>73.50%</w:t>
            </w:r>
          </w:p>
        </w:tc>
      </w:tr>
      <w:tr>
        <w:tc>
          <w:tcPr>
            <w:tcW w:type="dxa" w:w="3552"/>
          </w:tcPr>
          <w:p>
            <w:r>
              <w:t>window_size_128</w:t>
            </w:r>
          </w:p>
        </w:tc>
        <w:tc>
          <w:tcPr>
            <w:tcW w:type="dxa" w:w="3552"/>
          </w:tcPr>
          <w:p>
            <w:r>
              <w:t>75.12%</w:t>
            </w:r>
          </w:p>
        </w:tc>
        <w:tc>
          <w:tcPr>
            <w:tcW w:type="dxa" w:w="3552"/>
          </w:tcPr>
          <w:p>
            <w:r>
              <w:t>74.08%</w:t>
            </w:r>
          </w:p>
        </w:tc>
      </w:tr>
      <w:tr>
        <w:tc>
          <w:tcPr>
            <w:tcW w:type="dxa" w:w="3552"/>
          </w:tcPr>
          <w:p>
            <w:r>
              <w:t>window_size_156</w:t>
            </w:r>
          </w:p>
        </w:tc>
        <w:tc>
          <w:tcPr>
            <w:tcW w:type="dxa" w:w="3552"/>
          </w:tcPr>
          <w:p>
            <w:r>
              <w:t>74.74%</w:t>
            </w:r>
          </w:p>
        </w:tc>
        <w:tc>
          <w:tcPr>
            <w:tcW w:type="dxa" w:w="3552"/>
          </w:tcPr>
          <w:p>
            <w:r>
              <w:t>73.25%</w:t>
            </w:r>
          </w:p>
        </w:tc>
      </w:tr>
      <w:tr>
        <w:tc>
          <w:tcPr>
            <w:tcW w:type="dxa" w:w="3552"/>
          </w:tcPr>
          <w:p>
            <w:r>
              <w:t>window_size_200</w:t>
            </w:r>
          </w:p>
        </w:tc>
        <w:tc>
          <w:tcPr>
            <w:tcW w:type="dxa" w:w="3552"/>
          </w:tcPr>
          <w:p>
            <w:r>
              <w:t>74.16%</w:t>
            </w:r>
          </w:p>
        </w:tc>
        <w:tc>
          <w:tcPr>
            <w:tcW w:type="dxa" w:w="3552"/>
          </w:tcPr>
          <w:p>
            <w:r>
              <w:t>72.84%</w:t>
            </w:r>
          </w:p>
        </w:tc>
      </w:tr>
    </w:tbl>
    <w:p/>
    <w:p>
      <w:pPr>
        <w:pStyle w:val="Heading1"/>
      </w:pPr>
      <w:r>
        <w:t>8. Limitations</w:t>
      </w:r>
    </w:p>
    <w:p>
      <w:r>
        <w:t>The random 80/20 and strict four-file results measure different generalization questions. The strict test is the authoritative result for deployment comparison. Robustness perturbations are simulated and are not additional independent holdouts. Raspberry Pi 5 latency and memory must still be measured on hardware.</w:t>
      </w:r>
    </w:p>
    <w:p>
      <w:pPr>
        <w:pStyle w:val="Heading1"/>
      </w:pPr>
      <w:r>
        <w:t>9. Reproducibility</w:t>
      </w:r>
    </w:p>
    <w:p>
      <w:r>
        <w:t>All models use the same seven raw features and 156-sample windows. Model-specific internal architectures are allowed. Test labels are not used for strict model selection.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