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520BE8" w:rsidRPr="00BD06C6" w:rsidRDefault="00520BE8" w:rsidP="00BD06C6">
            <w:pPr>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2214" w:type="dxa"/>
          </w:tcPr>
          <w:p w:rsidR="00520BE8" w:rsidRPr="00BD06C6" w:rsidRDefault="00AF3780" w:rsidP="00BD06C6">
            <w:pPr>
              <w:jc w:val="both"/>
              <w:rPr>
                <w:rFonts w:asciiTheme="majorBidi" w:hAnsiTheme="majorBidi" w:cstheme="majorBidi"/>
              </w:rPr>
            </w:pPr>
            <w:r>
              <w:rPr>
                <w:rFonts w:asciiTheme="majorBidi" w:hAnsiTheme="majorBidi" w:cstheme="majorBidi"/>
              </w:rPr>
              <w:t>1.0</w:t>
            </w:r>
          </w:p>
        </w:tc>
        <w:tc>
          <w:tcPr>
            <w:tcW w:w="2214" w:type="dxa"/>
          </w:tcPr>
          <w:p w:rsidR="00520BE8"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10</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CF4B41"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0" w:name="_Toc342728864"/>
      <w:r w:rsidRPr="00BD06C6">
        <w:rPr>
          <w:rFonts w:asciiTheme="majorBidi" w:hAnsiTheme="majorBidi" w:cstheme="majorBidi"/>
          <w:color w:val="003300"/>
        </w:rPr>
        <w:t>Description</w:t>
      </w:r>
      <w:bookmarkEnd w:id="0"/>
    </w:p>
    <w:p w:rsidR="00520BE8" w:rsidRPr="00BD06C6" w:rsidRDefault="00520BE8" w:rsidP="00BD06C6">
      <w:pPr>
        <w:pStyle w:val="Heading2"/>
      </w:pPr>
      <w:bookmarkStart w:id="1" w:name="_Toc342728865"/>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485AC7" w:rsidRDefault="00C06F79" w:rsidP="008F5F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485AC7">
        <w:rPr>
          <w:rFonts w:asciiTheme="majorBidi" w:hAnsiTheme="majorBidi" w:cstheme="majorBidi"/>
          <w:color w:val="000000"/>
          <w:sz w:val="24"/>
          <w:szCs w:val="24"/>
        </w:rPr>
        <w:t xml:space="preserve">and it </w:t>
      </w:r>
      <w:r w:rsidR="00A222A9" w:rsidRPr="00BD06C6">
        <w:rPr>
          <w:rFonts w:asciiTheme="majorBidi" w:hAnsiTheme="majorBidi" w:cstheme="majorBidi"/>
          <w:color w:val="000000"/>
          <w:sz w:val="24"/>
          <w:szCs w:val="24"/>
        </w:rPr>
        <w:t>is a new mobile applicati</w:t>
      </w:r>
      <w:r w:rsidR="008F5FA3">
        <w:rPr>
          <w:rFonts w:asciiTheme="majorBidi" w:hAnsiTheme="majorBidi" w:cstheme="majorBidi"/>
          <w:color w:val="000000"/>
          <w:sz w:val="24"/>
          <w:szCs w:val="24"/>
        </w:rPr>
        <w:softHyphen/>
      </w:r>
      <w:r w:rsidR="008F5FA3">
        <w:rPr>
          <w:rFonts w:asciiTheme="majorBidi" w:hAnsiTheme="majorBidi" w:cstheme="majorBidi"/>
          <w:color w:val="000000"/>
          <w:sz w:val="24"/>
          <w:szCs w:val="24"/>
        </w:rPr>
        <w:softHyphen/>
      </w:r>
      <w:r w:rsidR="00A222A9" w:rsidRPr="00BD06C6">
        <w:rPr>
          <w:rFonts w:asciiTheme="majorBidi" w:hAnsiTheme="majorBidi" w:cstheme="majorBidi"/>
          <w:color w:val="000000"/>
          <w:sz w:val="24"/>
          <w:szCs w:val="24"/>
        </w:rPr>
        <w:t>on</w:t>
      </w:r>
      <w:r w:rsidR="00292ACE">
        <w:rPr>
          <w:rFonts w:asciiTheme="majorBidi" w:hAnsiTheme="majorBidi" w:cstheme="majorBidi"/>
          <w:color w:val="000000"/>
          <w:sz w:val="24"/>
          <w:szCs w:val="24"/>
        </w:rPr>
        <w:t xml:space="preserve"> which is employed F</w:t>
      </w:r>
      <w:r w:rsidR="00292ACE" w:rsidRPr="00292ACE">
        <w:rPr>
          <w:rFonts w:asciiTheme="majorBidi" w:hAnsiTheme="majorBidi" w:cstheme="majorBidi"/>
          <w:color w:val="000000"/>
          <w:sz w:val="24"/>
          <w:szCs w:val="24"/>
        </w:rPr>
        <w:t>reemium</w:t>
      </w:r>
      <w:r w:rsidR="00292ACE">
        <w:rPr>
          <w:rFonts w:asciiTheme="majorBidi" w:hAnsiTheme="majorBidi" w:cstheme="majorBidi"/>
          <w:color w:val="000000"/>
          <w:sz w:val="24"/>
          <w:szCs w:val="24"/>
        </w:rPr>
        <w:t xml:space="preserve"> as business model. Th</w:t>
      </w:r>
      <w:r w:rsidR="00292ACE" w:rsidRPr="00292ACE">
        <w:rPr>
          <w:rFonts w:asciiTheme="majorBidi" w:hAnsiTheme="majorBidi" w:cstheme="majorBidi"/>
          <w:color w:val="000000"/>
          <w:sz w:val="24"/>
          <w:szCs w:val="24"/>
        </w:rPr>
        <w:t>e word freemium is made up from the words free and premium</w:t>
      </w:r>
      <w:r w:rsidR="00292ACE">
        <w:rPr>
          <w:rFonts w:asciiTheme="majorBidi" w:hAnsiTheme="majorBidi" w:cstheme="majorBidi"/>
          <w:color w:val="000000"/>
          <w:sz w:val="24"/>
          <w:szCs w:val="24"/>
        </w:rPr>
        <w:t>,</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520BE8" w:rsidRPr="00BD06C6" w:rsidRDefault="00520BE8" w:rsidP="00BD06C6">
      <w:pPr>
        <w:jc w:val="both"/>
        <w:rPr>
          <w:rFonts w:asciiTheme="majorBidi" w:hAnsiTheme="majorBidi" w:cstheme="majorBidi"/>
        </w:rPr>
      </w:pP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8F5FA3" w:rsidRPr="008F5FA3" w:rsidRDefault="00C06F79" w:rsidP="00636906">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w:t>
      </w:r>
      <w:r w:rsidR="008F5FA3" w:rsidRPr="00846AEC">
        <w:rPr>
          <w:rFonts w:asciiTheme="majorBidi" w:hAnsiTheme="majorBidi" w:cstheme="majorBidi"/>
          <w:sz w:val="24"/>
          <w:szCs w:val="24"/>
        </w:rPr>
        <w:lastRenderedPageBreak/>
        <w:t xml:space="preserve">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A222A9" w:rsidRDefault="00A222A9" w:rsidP="00A222A9">
      <w:pPr>
        <w:keepNext/>
        <w:jc w:val="cente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2" w:name="_Toc342728866"/>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3" w:name="_Toc342728867"/>
      <w:r w:rsidRPr="00BD06C6">
        <w:t>User classes and characteristics</w:t>
      </w:r>
      <w:bookmarkEnd w:id="3"/>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 However, and for advertising their products purpose, those entrepreneurs use non-commerce applications for commercial purposes to get more customers, and to promote to their own products. They left the way of using certified familiar commercial sites, or applications to spread their products.  Instead, the</w:t>
      </w:r>
      <w:r w:rsidR="00917932">
        <w:rPr>
          <w:rFonts w:asciiTheme="majorBidi" w:hAnsiTheme="majorBidi" w:cstheme="majorBidi"/>
          <w:sz w:val="24"/>
          <w:szCs w:val="24"/>
        </w:rPr>
        <w:t xml:space="preserve">y use a familiar social network </w:t>
      </w:r>
      <w:r w:rsidRPr="00BD06C6">
        <w:rPr>
          <w:rFonts w:asciiTheme="majorBidi" w:hAnsiTheme="majorBidi" w:cstheme="majorBidi"/>
          <w:sz w:val="24"/>
          <w:szCs w:val="24"/>
        </w:rPr>
        <w:t>that contains a huge number of users, which mi</w:t>
      </w:r>
      <w:r w:rsidR="00917932">
        <w:rPr>
          <w:rFonts w:asciiTheme="majorBidi" w:hAnsiTheme="majorBidi" w:cstheme="majorBidi"/>
          <w:sz w:val="24"/>
          <w:szCs w:val="24"/>
        </w:rPr>
        <w:t xml:space="preserve">ght be their customers one day </w:t>
      </w:r>
      <w:r w:rsidRPr="00BD06C6">
        <w:rPr>
          <w:rFonts w:asciiTheme="majorBidi" w:hAnsiTheme="majorBidi" w:cstheme="majorBidi"/>
          <w:sz w:val="24"/>
          <w:szCs w:val="24"/>
        </w:rPr>
        <w:t>to share their products with different methods of sharing such as, text posts and photo posts.</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lastRenderedPageBreak/>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4" w:name="_Toc342728868"/>
      <w:r w:rsidRPr="00BD06C6">
        <w:rPr>
          <w:rFonts w:asciiTheme="majorBidi" w:hAnsiTheme="majorBidi" w:cstheme="majorBidi"/>
        </w:rPr>
        <w:t>System F</w:t>
      </w:r>
      <w:r w:rsidR="00E17FA6" w:rsidRPr="00BD06C6">
        <w:rPr>
          <w:rFonts w:asciiTheme="majorBidi" w:hAnsiTheme="majorBidi" w:cstheme="majorBidi"/>
        </w:rPr>
        <w:t>unctions</w:t>
      </w:r>
      <w:bookmarkEnd w:id="4"/>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BD06C6">
      <w:pPr>
        <w:pStyle w:val="Heading2"/>
      </w:pPr>
      <w:r>
        <w:lastRenderedPageBreak/>
        <w:t xml:space="preserve">Shopper </w:t>
      </w:r>
      <w:r w:rsidR="00242E69" w:rsidRPr="00BD06C6">
        <w:t>Functions</w:t>
      </w:r>
    </w:p>
    <w:p w:rsidR="00A34944" w:rsidRPr="00C35545" w:rsidRDefault="00A34944" w:rsidP="00A34944">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2.1.1 </w:t>
      </w:r>
      <w:r w:rsidRPr="00C35545">
        <w:rPr>
          <w:rFonts w:asciiTheme="majorBidi" w:hAnsiTheme="majorBidi" w:cstheme="majorBidi"/>
          <w:b/>
          <w:bCs/>
          <w:webHidden/>
          <w:sz w:val="24"/>
          <w:szCs w:val="24"/>
        </w:rPr>
        <w:t xml:space="preserve">Personalized application access:  </w:t>
      </w:r>
    </w:p>
    <w:p w:rsidR="00A34944" w:rsidRPr="00BD06C6"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34944"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A34944" w:rsidRPr="00B46BA8" w:rsidRDefault="00A34944" w:rsidP="00A34944">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Searching</w:t>
      </w:r>
      <w:r w:rsidRPr="00BD06C6">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lastRenderedPageBreak/>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lastRenderedPageBreak/>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t xml:space="preserve">Action/Result </w:t>
      </w:r>
    </w:p>
    <w:p w:rsidR="00A34944" w:rsidRPr="0066768E" w:rsidRDefault="00A34944" w:rsidP="00A34944">
      <w:pPr>
        <w:pStyle w:val="ListParagraph"/>
        <w:spacing w:after="160" w:line="360" w:lineRule="auto"/>
        <w:ind w:left="0"/>
        <w:jc w:val="center"/>
        <w:rPr>
          <w:rFonts w:asciiTheme="majorBidi" w:hAnsiTheme="majorBidi" w:cstheme="majorBidi"/>
          <w:b/>
          <w:bCs/>
          <w:webHidden/>
        </w:rPr>
      </w:pPr>
    </w:p>
    <w:p w:rsidR="00A34944" w:rsidRPr="0066768E" w:rsidRDefault="00A34944" w:rsidP="00A34944">
      <w:pPr>
        <w:pStyle w:val="ListParagraph"/>
        <w:spacing w:after="160" w:line="360" w:lineRule="auto"/>
        <w:ind w:left="1440"/>
        <w:jc w:val="both"/>
        <w:rPr>
          <w:rFonts w:asciiTheme="majorBidi" w:hAnsiTheme="majorBidi" w:cstheme="majorBidi"/>
          <w:webHidden/>
        </w:rPr>
      </w:pPr>
    </w:p>
    <w:p w:rsidR="00A34944" w:rsidRPr="00D760A7" w:rsidRDefault="00A34944" w:rsidP="00A34944">
      <w:pPr>
        <w:spacing w:after="160" w:line="360" w:lineRule="auto"/>
        <w:rPr>
          <w:rFonts w:asciiTheme="majorBidi" w:hAnsiTheme="majorBidi" w:cstheme="majorBidi"/>
          <w:b/>
          <w:bCs/>
          <w:webHidden/>
          <w:sz w:val="24"/>
          <w:szCs w:val="24"/>
        </w:rPr>
      </w:pP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A34944">
      <w:pPr>
        <w:pStyle w:val="Heading2"/>
      </w:pPr>
      <w:r>
        <w:t>Trader</w:t>
      </w:r>
      <w:r w:rsidRPr="00BD06C6">
        <w:t xml:space="preserve"> Functions</w:t>
      </w:r>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lastRenderedPageBreak/>
        <w:t>Action/result</w:t>
      </w:r>
    </w:p>
    <w:p w:rsidR="00A34944" w:rsidRDefault="00A34944" w:rsidP="00A34944">
      <w:pPr>
        <w:pStyle w:val="ListParagraph"/>
        <w:keepNext/>
        <w:spacing w:after="160" w:line="360" w:lineRule="auto"/>
        <w:ind w:left="0"/>
      </w:pPr>
    </w:p>
    <w:p w:rsidR="00A34944" w:rsidRPr="000725C6" w:rsidRDefault="00A34944" w:rsidP="00A34944">
      <w:pPr>
        <w:pStyle w:val="ListParagraph"/>
        <w:spacing w:after="160" w:line="360" w:lineRule="auto"/>
        <w:ind w:left="0"/>
        <w:rPr>
          <w:rFonts w:asciiTheme="majorBidi" w:hAnsiTheme="majorBidi" w:cstheme="majorBidi"/>
          <w:sz w:val="24"/>
          <w:szCs w:val="24"/>
          <w:lang w:bidi="ar-EG"/>
        </w:rPr>
      </w:pPr>
      <w:r w:rsidRPr="000725C6">
        <w:rPr>
          <w:rFonts w:asciiTheme="majorBidi" w:hAnsiTheme="majorBidi" w:cstheme="majorBidi"/>
        </w:rPr>
        <w:br w:type="page"/>
      </w:r>
      <w:bookmarkStart w:id="5" w:name="_GoBack"/>
      <w:bookmarkEnd w:id="5"/>
    </w:p>
    <w:p w:rsidR="00A34944" w:rsidRPr="00BD06C6" w:rsidRDefault="00A34944" w:rsidP="00A34944">
      <w:pPr>
        <w:pStyle w:val="Heading3"/>
        <w:numPr>
          <w:ilvl w:val="1"/>
          <w:numId w:val="35"/>
        </w:numPr>
        <w:jc w:val="both"/>
        <w:rPr>
          <w:rFonts w:asciiTheme="majorBidi" w:hAnsiTheme="majorBidi" w:cstheme="majorBidi"/>
        </w:rPr>
      </w:pPr>
      <w:r w:rsidRPr="00BD06C6">
        <w:rPr>
          <w:rFonts w:asciiTheme="majorBidi" w:hAnsiTheme="majorBidi" w:cstheme="majorBidi"/>
        </w:rPr>
        <w:lastRenderedPageBreak/>
        <w:t>Functional requirements</w:t>
      </w:r>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Pr>
                <w:rFonts w:asciiTheme="majorBidi" w:hAnsiTheme="majorBidi" w:cstheme="majorBidi"/>
                <w:webHidden/>
                <w:sz w:val="24"/>
                <w:szCs w:val="24"/>
              </w:rPr>
              <w:t>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_FUNC_1</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Default="00A34944" w:rsidP="00B43086">
            <w:pPr>
              <w:jc w:val="both"/>
              <w:rPr>
                <w:rFonts w:asciiTheme="majorBidi" w:hAnsiTheme="majorBidi" w:cstheme="majorBidi"/>
                <w:webHidden/>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_FUNC_2.</w:t>
            </w:r>
            <w:r w:rsidRPr="00BD06C6">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finding shops, products, friends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order is sent the buyer have a chance to modify the order (quantity, color, size,..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75pt;height:26.25pt" o:ole="">
                  <v:imagedata r:id="rId9" o:title=""/>
                </v:shape>
                <o:OLEObject Type="Embed" ProgID="PBrush" ShapeID="_x0000_i1026" DrawAspect="Content" ObjectID="_1523589096" r:id="rId10"/>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r>
        <w:rPr>
          <w:rFonts w:asciiTheme="majorBidi" w:hAnsiTheme="majorBidi" w:cstheme="majorBidi"/>
          <w:noProof/>
          <w:color w:val="FF0000"/>
        </w:rPr>
        <w:drawing>
          <wp:inline distT="0" distB="0" distL="0" distR="0" wp14:anchorId="5F7705ED" wp14:editId="742B4078">
            <wp:extent cx="3048000" cy="3593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484" cy="3601865"/>
                    </a:xfrm>
                    <a:prstGeom prst="rect">
                      <a:avLst/>
                    </a:prstGeom>
                    <a:noFill/>
                    <a:ln>
                      <a:noFill/>
                    </a:ln>
                  </pic:spPr>
                </pic:pic>
              </a:graphicData>
            </a:graphic>
          </wp:inline>
        </w:drawing>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The order process states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-Active: The order is active when it has a product item or more, by mean, when the shopper add a product or more to the MyOrder</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-Submitted:</w:t>
      </w:r>
      <w:r w:rsidRPr="00E8635D">
        <w:t xml:space="preserve"> </w:t>
      </w:r>
      <w:r w:rsidRPr="00E8635D">
        <w:rPr>
          <w:rFonts w:asciiTheme="majorBidi" w:hAnsiTheme="majorBidi" w:cstheme="majorBidi"/>
        </w:rPr>
        <w:t xml:space="preserve">The order is still being in active state until the user submit the order, then it transfer to the next stage Confirmation and wait for confirmation.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lastRenderedPageBreak/>
        <w:t>-Confirmed:</w:t>
      </w:r>
      <w:r w:rsidRPr="00E8635D">
        <w:t xml:space="preserve"> </w:t>
      </w:r>
      <w:r w:rsidRPr="00E8635D">
        <w:rPr>
          <w:rFonts w:asciiTheme="majorBidi" w:hAnsiTheme="majorBidi" w:cstheme="majorBidi"/>
        </w:rPr>
        <w:t xml:space="preserve">which is the (Submitted) in other word. The order is waiting to be confirmed by the trader (the shop owner of the ordered products of this order). There are three events can take the order out of this stage. The order goes to the Cancelled state whenever the user cancel the order, or when the trader reject the order.   Another event takes the order to the Confirmed state (Waiting for Payment), when the trader Confirm the order.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  Waiting for Payment and delivery: which is the (Confirmed) in other word. The order is waiting for the payment and delivery to be done, which is when the trader change the order state to (Paid) if the shopper pay the order amount. The shopper and trader decide the way of delivery.  </w:t>
      </w:r>
    </w:p>
    <w:p w:rsidR="00A34944" w:rsidRDefault="00A34944" w:rsidP="00A34944">
      <w:pPr>
        <w:pStyle w:val="ListParagraph"/>
        <w:spacing w:after="160" w:line="360" w:lineRule="auto"/>
        <w:jc w:val="both"/>
        <w:rPr>
          <w:rFonts w:asciiTheme="majorBidi" w:hAnsiTheme="majorBidi" w:cstheme="majorBidi"/>
          <w:b/>
          <w:bCs/>
          <w:webHidden/>
          <w:sz w:val="24"/>
          <w:szCs w:val="24"/>
        </w:rPr>
      </w:pPr>
    </w:p>
    <w:p w:rsidR="00520BE8" w:rsidRPr="00BD06C6" w:rsidRDefault="00520BE8" w:rsidP="00BD06C6">
      <w:pPr>
        <w:pStyle w:val="Heading1"/>
        <w:jc w:val="both"/>
        <w:rPr>
          <w:rFonts w:asciiTheme="majorBidi" w:hAnsiTheme="majorBidi" w:cstheme="majorBidi"/>
        </w:rPr>
      </w:pPr>
      <w:bookmarkStart w:id="6" w:name="_Toc342728874"/>
      <w:r w:rsidRPr="00BD06C6">
        <w:rPr>
          <w:rFonts w:asciiTheme="majorBidi" w:hAnsiTheme="majorBidi" w:cstheme="majorBidi"/>
        </w:rPr>
        <w:t>Nonfunctional Requirements</w:t>
      </w:r>
      <w:bookmarkEnd w:id="6"/>
    </w:p>
    <w:p w:rsidR="00520BE8" w:rsidRPr="00BD06C6" w:rsidRDefault="00520BE8" w:rsidP="00BD06C6">
      <w:pPr>
        <w:pStyle w:val="Heading2"/>
      </w:pPr>
      <w:bookmarkStart w:id="7" w:name="_Toc342728875"/>
      <w:r w:rsidRPr="00BD06C6">
        <w:t>Performance requirements</w:t>
      </w:r>
      <w:bookmarkEnd w:id="7"/>
    </w:p>
    <w:p w:rsidR="00C55064" w:rsidRPr="00C55064" w:rsidRDefault="00C55064" w:rsidP="00C55064">
      <w:pPr>
        <w:pStyle w:val="Default"/>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Any application involves network connections to a server, there are typically three types of performance issues that must be considered and documented as nonfunctional requirements and assumptions:</w:t>
      </w:r>
    </w:p>
    <w:p w:rsidR="00C55064" w:rsidRPr="00C55064" w:rsidRDefault="00C55064" w:rsidP="00C55064">
      <w:pPr>
        <w:pStyle w:val="Default"/>
        <w:tabs>
          <w:tab w:val="left" w:pos="220"/>
          <w:tab w:val="left" w:pos="720"/>
        </w:tabs>
        <w:ind w:left="720" w:hanging="720"/>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b/>
        <w:t>▪</w:t>
      </w:r>
      <w:r w:rsidRPr="00C55064">
        <w:rPr>
          <w:rFonts w:asciiTheme="majorBidi" w:eastAsia="Cambria" w:hAnsiTheme="majorBidi" w:cstheme="majorBidi"/>
          <w:i/>
          <w:iCs/>
          <w:color w:val="578625"/>
          <w:sz w:val="24"/>
          <w:szCs w:val="24"/>
          <w:u w:color="000000"/>
        </w:rPr>
        <w:tab/>
        <w:t>Client application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Server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Network performance</w:t>
      </w:r>
    </w:p>
    <w:p w:rsidR="00C55064" w:rsidRDefault="00C55064" w:rsidP="00C55064">
      <w:pPr>
        <w:pStyle w:val="Default"/>
        <w:rPr>
          <w:rFonts w:ascii="Cambria" w:eastAsia="Cambria" w:hAnsi="Cambria" w:cs="Cambria"/>
          <w:i/>
          <w:iCs/>
          <w:color w:val="578625"/>
          <w:u w:color="000000"/>
        </w:rPr>
      </w:pPr>
      <w:r>
        <w:rPr>
          <w:rFonts w:ascii="Cambria" w:eastAsia="Cambria" w:hAnsi="Cambria" w:cs="Cambria"/>
          <w:i/>
          <w:iCs/>
          <w:color w:val="578625"/>
          <w:u w:color="000000"/>
        </w:rPr>
        <w:t>The network performance is generally the most overlooked aspect. Unlike a traditional web application, the network performance of a mobile application is not guaranteed; the users may be using WiFi, 4G, 3G or even 2G connections. The network performance may become the major bottleneck of the end-to-end performance.</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C55064" w:rsidRDefault="00520BE8" w:rsidP="00C55064">
      <w:pPr>
        <w:pStyle w:val="Heading2"/>
      </w:pPr>
      <w:bookmarkStart w:id="8" w:name="_Toc342728876"/>
      <w:r w:rsidRPr="00BD06C6">
        <w:t>Safety requirements</w:t>
      </w:r>
      <w:bookmarkEnd w:id="8"/>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520BE8" w:rsidRPr="00E266A6" w:rsidRDefault="00E266A6" w:rsidP="00E44AAA">
      <w:pPr>
        <w:pStyle w:val="template"/>
        <w:jc w:val="both"/>
        <w:rPr>
          <w:rFonts w:ascii="Cambria" w:eastAsia="Cambria" w:hAnsi="Cambria" w:cs="Cambria"/>
          <w:i w:val="0"/>
          <w:iCs/>
          <w:color w:val="578625"/>
        </w:rPr>
      </w:pPr>
      <w:r>
        <w:rPr>
          <w:rFonts w:ascii="Cambria" w:eastAsia="Cambria" w:hAnsi="Cambria" w:cs="Cambria"/>
          <w:color w:val="578625"/>
        </w:rPr>
        <w:t>InstaShop</w:t>
      </w:r>
      <w:r w:rsidR="00C55064">
        <w:rPr>
          <w:rFonts w:ascii="Cambria" w:eastAsia="Cambria" w:hAnsi="Cambria" w:cs="Cambria"/>
          <w:color w:val="578625"/>
        </w:rPr>
        <w:t xml:space="preserve"> </w:t>
      </w:r>
      <w:r w:rsidR="00C55064" w:rsidRPr="00E266A6">
        <w:rPr>
          <w:rFonts w:ascii="Cambria" w:eastAsia="Cambria" w:hAnsi="Cambria" w:cs="Cambria"/>
          <w:i w:val="0"/>
          <w:iCs/>
          <w:color w:val="578625"/>
        </w:rPr>
        <w:t xml:space="preserve">application is like any commercial application, which helps in commercial exchanges between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But, there are some problems concerning the reliability between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,e.g. when any buyer wants to pay something, he does not send the price of the product to the seller unless he ensures that he will really receive his product. So , </w:t>
      </w:r>
      <w:r w:rsidR="00E44AAA">
        <w:rPr>
          <w:rFonts w:ascii="Cambria" w:eastAsia="Cambria" w:hAnsi="Cambria" w:cs="Cambria"/>
          <w:i w:val="0"/>
          <w:iCs/>
          <w:color w:val="578625"/>
        </w:rPr>
        <w:t>shoppers</w:t>
      </w:r>
      <w:r w:rsidR="00C55064" w:rsidRPr="00E266A6">
        <w:rPr>
          <w:rFonts w:ascii="Cambria" w:eastAsia="Cambria" w:hAnsi="Cambria" w:cs="Cambria"/>
          <w:i w:val="0"/>
          <w:iCs/>
          <w:color w:val="578625"/>
        </w:rPr>
        <w:t xml:space="preserve"> must take care about this point and its preferably to pay or sell hand-by-hand.</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9" w:name="_Toc342728877"/>
      <w:r w:rsidRPr="00BD06C6">
        <w:t>Security requirements</w:t>
      </w:r>
      <w:bookmarkEnd w:id="9"/>
    </w:p>
    <w:p w:rsidR="00520BE8" w:rsidRPr="00BD06C6" w:rsidRDefault="00520BE8" w:rsidP="00BD06C6">
      <w:pPr>
        <w:jc w:val="both"/>
        <w:rPr>
          <w:rFonts w:asciiTheme="majorBidi" w:hAnsiTheme="majorBidi" w:cstheme="majorBidi"/>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must be secure against any malicious users. Some users may steal any user's account how has a common shop or in some cases hundreds of followers and misuses this account.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8"/>
      <w:r w:rsidRPr="00BD06C6">
        <w:lastRenderedPageBreak/>
        <w:t>Software quality attributes</w:t>
      </w:r>
      <w:bookmarkEnd w:id="10"/>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Maintainability:</w:t>
      </w:r>
      <w:r w:rsidR="00E266A6">
        <w:rPr>
          <w:rFonts w:ascii="Cambria" w:eastAsia="Cambria" w:hAnsi="Cambria" w:cs="Cambria"/>
          <w:color w:val="578625"/>
        </w:rPr>
        <w:t xml:space="preserve"> InstaShop</w:t>
      </w:r>
      <w:r>
        <w:rPr>
          <w:rFonts w:ascii="Cambria" w:eastAsia="Cambria" w:hAnsi="Cambria" w:cs="Cambria"/>
          <w:color w:val="578625"/>
        </w:rPr>
        <w:t xml:space="preserve"> application may improved to correct some faults or to add some good features to the application e.g. adding a feature that allow the user to know who looks at his profile. So maintainability to releasing a new version some times is needed.</w:t>
      </w:r>
    </w:p>
    <w:p w:rsidR="00C55064" w:rsidRDefault="00C55064" w:rsidP="00C55064">
      <w:pPr>
        <w:pStyle w:val="template"/>
        <w:jc w:val="both"/>
        <w:rPr>
          <w:rFonts w:ascii="Cambria" w:eastAsia="Cambria" w:hAnsi="Cambria" w:cs="Cambria"/>
          <w:color w:val="578625"/>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 xml:space="preserve">Robustness: is an important requirement to be provided by </w:t>
      </w:r>
      <w:r w:rsidR="00E266A6">
        <w:rPr>
          <w:rFonts w:ascii="Cambria" w:eastAsia="Cambria" w:hAnsi="Cambria" w:cs="Cambria"/>
          <w:color w:val="578625"/>
        </w:rPr>
        <w:t>InstaShop</w:t>
      </w:r>
      <w:r>
        <w:rPr>
          <w:rFonts w:ascii="Cambria" w:eastAsia="Cambria" w:hAnsi="Cambria" w:cs="Cambria"/>
          <w:color w:val="578625"/>
        </w:rPr>
        <w:t xml:space="preserve"> application because some users relay on this type of commerce to get their money .So when a fault is happen in the application ,it must be robust and dose not damage the entire application and can continue even if the faults didn’t corrected yet.</w:t>
      </w:r>
    </w:p>
    <w:p w:rsidR="00C55064" w:rsidRDefault="00C55064" w:rsidP="00C55064">
      <w:pPr>
        <w:pStyle w:val="template"/>
        <w:jc w:val="both"/>
        <w:rPr>
          <w:rFonts w:ascii="Cambria" w:eastAsia="Cambria" w:hAnsi="Cambria" w:cs="Cambria"/>
          <w:color w:val="578625"/>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 xml:space="preserve">Usability: </w:t>
      </w: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has competitor apps ,it must support an attractive interface and services to users to gaining them. Also it must be easy to use ,so every on can use it and it must be just for professional users or for say computer experts.</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9"/>
      <w:r w:rsidRPr="00BD06C6">
        <w:t>Other Operational requirements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2"/>
      <w:footerReference w:type="even" r:id="rId13"/>
      <w:footerReference w:type="default" r:id="rId14"/>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B41" w:rsidRDefault="00CF4B41">
      <w:r>
        <w:separator/>
      </w:r>
    </w:p>
  </w:endnote>
  <w:endnote w:type="continuationSeparator" w:id="0">
    <w:p w:rsidR="00CF4B41" w:rsidRDefault="00CF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4944">
      <w:rPr>
        <w:rStyle w:val="PageNumber"/>
        <w:noProof/>
      </w:rPr>
      <w:t>10</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B41" w:rsidRDefault="00CF4B41">
      <w:r>
        <w:separator/>
      </w:r>
    </w:p>
  </w:footnote>
  <w:footnote w:type="continuationSeparator" w:id="0">
    <w:p w:rsidR="00CF4B41" w:rsidRDefault="00CF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8"/>
  </w:num>
  <w:num w:numId="7">
    <w:abstractNumId w:val="32"/>
  </w:num>
  <w:num w:numId="8">
    <w:abstractNumId w:val="7"/>
  </w:num>
  <w:num w:numId="9">
    <w:abstractNumId w:val="3"/>
  </w:num>
  <w:num w:numId="10">
    <w:abstractNumId w:val="6"/>
  </w:num>
  <w:num w:numId="11">
    <w:abstractNumId w:val="8"/>
  </w:num>
  <w:num w:numId="12">
    <w:abstractNumId w:val="29"/>
  </w:num>
  <w:num w:numId="13">
    <w:abstractNumId w:val="22"/>
  </w:num>
  <w:num w:numId="14">
    <w:abstractNumId w:val="15"/>
  </w:num>
  <w:num w:numId="15">
    <w:abstractNumId w:val="4"/>
  </w:num>
  <w:num w:numId="16">
    <w:abstractNumId w:val="30"/>
  </w:num>
  <w:num w:numId="17">
    <w:abstractNumId w:val="21"/>
  </w:num>
  <w:num w:numId="18">
    <w:abstractNumId w:val="0"/>
  </w:num>
  <w:num w:numId="19">
    <w:abstractNumId w:val="25"/>
  </w:num>
  <w:num w:numId="20">
    <w:abstractNumId w:val="1"/>
  </w:num>
  <w:num w:numId="21">
    <w:abstractNumId w:val="2"/>
  </w:num>
  <w:num w:numId="22">
    <w:abstractNumId w:val="9"/>
  </w:num>
  <w:num w:numId="23">
    <w:abstractNumId w:val="5"/>
  </w:num>
  <w:num w:numId="24">
    <w:abstractNumId w:val="1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3"/>
  </w:num>
  <w:num w:numId="28">
    <w:abstractNumId w:val="23"/>
  </w:num>
  <w:num w:numId="29">
    <w:abstractNumId w:val="14"/>
  </w:num>
  <w:num w:numId="30">
    <w:abstractNumId w:val="1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2"/>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780D"/>
    <w:rsid w:val="001E4AB9"/>
    <w:rsid w:val="001E796B"/>
    <w:rsid w:val="001F1C1A"/>
    <w:rsid w:val="002024C7"/>
    <w:rsid w:val="002036D8"/>
    <w:rsid w:val="002214ED"/>
    <w:rsid w:val="00221F74"/>
    <w:rsid w:val="00221FC0"/>
    <w:rsid w:val="002268A2"/>
    <w:rsid w:val="00235D35"/>
    <w:rsid w:val="00242E69"/>
    <w:rsid w:val="0025015B"/>
    <w:rsid w:val="00292ACE"/>
    <w:rsid w:val="00297C9B"/>
    <w:rsid w:val="002B0326"/>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2A0C"/>
    <w:rsid w:val="00451422"/>
    <w:rsid w:val="00485AC7"/>
    <w:rsid w:val="00487555"/>
    <w:rsid w:val="004C4521"/>
    <w:rsid w:val="004D16A5"/>
    <w:rsid w:val="004D28FF"/>
    <w:rsid w:val="004E297A"/>
    <w:rsid w:val="00510F87"/>
    <w:rsid w:val="00520BE8"/>
    <w:rsid w:val="00526256"/>
    <w:rsid w:val="00545F61"/>
    <w:rsid w:val="00560DD5"/>
    <w:rsid w:val="0056788D"/>
    <w:rsid w:val="00575518"/>
    <w:rsid w:val="0057663E"/>
    <w:rsid w:val="005973DA"/>
    <w:rsid w:val="005D0A60"/>
    <w:rsid w:val="005D52AF"/>
    <w:rsid w:val="005D5D8C"/>
    <w:rsid w:val="005E4734"/>
    <w:rsid w:val="00606D97"/>
    <w:rsid w:val="00636906"/>
    <w:rsid w:val="00646C0D"/>
    <w:rsid w:val="00651BB3"/>
    <w:rsid w:val="00674EC2"/>
    <w:rsid w:val="006856B0"/>
    <w:rsid w:val="006B2444"/>
    <w:rsid w:val="006B77B2"/>
    <w:rsid w:val="006C0CC5"/>
    <w:rsid w:val="006C14AE"/>
    <w:rsid w:val="006C4B57"/>
    <w:rsid w:val="006D2494"/>
    <w:rsid w:val="006F09A2"/>
    <w:rsid w:val="006F2A89"/>
    <w:rsid w:val="006F7033"/>
    <w:rsid w:val="00711E58"/>
    <w:rsid w:val="00725853"/>
    <w:rsid w:val="0073310C"/>
    <w:rsid w:val="00736758"/>
    <w:rsid w:val="0074189F"/>
    <w:rsid w:val="007536AC"/>
    <w:rsid w:val="007615BF"/>
    <w:rsid w:val="00786752"/>
    <w:rsid w:val="00786825"/>
    <w:rsid w:val="00787FC6"/>
    <w:rsid w:val="00793853"/>
    <w:rsid w:val="007A7539"/>
    <w:rsid w:val="007B341F"/>
    <w:rsid w:val="007C4CF9"/>
    <w:rsid w:val="007C6923"/>
    <w:rsid w:val="007D515A"/>
    <w:rsid w:val="007E06D2"/>
    <w:rsid w:val="007E5562"/>
    <w:rsid w:val="007F0BBA"/>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B6F2F"/>
    <w:rsid w:val="009E0774"/>
    <w:rsid w:val="009E1ED2"/>
    <w:rsid w:val="00A20EC6"/>
    <w:rsid w:val="00A222A9"/>
    <w:rsid w:val="00A34944"/>
    <w:rsid w:val="00A41C82"/>
    <w:rsid w:val="00A538CD"/>
    <w:rsid w:val="00A57AF0"/>
    <w:rsid w:val="00A84CDD"/>
    <w:rsid w:val="00AE6DD6"/>
    <w:rsid w:val="00AF0632"/>
    <w:rsid w:val="00AF170C"/>
    <w:rsid w:val="00AF3701"/>
    <w:rsid w:val="00AF3780"/>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C0971"/>
    <w:rsid w:val="00ED40F5"/>
    <w:rsid w:val="00F03AAF"/>
    <w:rsid w:val="00F05CDB"/>
    <w:rsid w:val="00F16499"/>
    <w:rsid w:val="00F20DB1"/>
    <w:rsid w:val="00F32B81"/>
    <w:rsid w:val="00F53844"/>
    <w:rsid w:val="00F6439C"/>
    <w:rsid w:val="00F65B69"/>
    <w:rsid w:val="00F95660"/>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736CA"/>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39E0C-354D-4530-9CE7-4F03ED51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10537</TotalTime>
  <Pages>17</Pages>
  <Words>3222</Words>
  <Characters>18366</Characters>
  <Application>Microsoft Office Word</Application>
  <DocSecurity>0</DocSecurity>
  <Lines>153</Lines>
  <Paragraphs>43</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21545</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99</cp:revision>
  <cp:lastPrinted>2016-04-07T01:15:00Z</cp:lastPrinted>
  <dcterms:created xsi:type="dcterms:W3CDTF">2012-12-08T08:17:00Z</dcterms:created>
  <dcterms:modified xsi:type="dcterms:W3CDTF">2016-05-01T03:25:00Z</dcterms:modified>
</cp:coreProperties>
</file>