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6D92" w14:textId="77777777" w:rsidR="00DC2263" w:rsidRPr="00AE1669" w:rsidRDefault="00000000">
      <w:pPr>
        <w:pStyle w:val="1"/>
        <w:rPr>
          <w:lang w:val="ru-RU"/>
        </w:rPr>
      </w:pPr>
      <w:bookmarkStart w:id="0" w:name="_8ccc1077d3f65325c4fba37cff86fa645b38e05"/>
      <w:r w:rsidRPr="00AE1669">
        <w:rPr>
          <w:lang w:val="ru-RU"/>
        </w:rPr>
        <w:t>Частина 5. Відповіді</w:t>
      </w:r>
      <w:bookmarkEnd w:id="0"/>
    </w:p>
    <w:p w14:paraId="70D84F4E" w14:textId="5DF17EE2" w:rsidR="00DC2263" w:rsidRPr="00AE1669" w:rsidRDefault="00000000">
      <w:pPr>
        <w:pStyle w:val="FirstParagraph"/>
        <w:rPr>
          <w:lang w:val="uk-UA"/>
        </w:rPr>
      </w:pPr>
      <w:r w:rsidRPr="00AE1669">
        <w:rPr>
          <w:lang w:val="ru-RU"/>
        </w:rPr>
        <w:t xml:space="preserve">Файл: </w:t>
      </w:r>
      <w:r w:rsidR="00AE1669">
        <w:rPr>
          <w:lang w:val="ru-RU"/>
        </w:rPr>
        <w:t>1682 стор</w:t>
      </w:r>
      <w:r w:rsidR="00AE1669">
        <w:rPr>
          <w:lang w:val="uk-UA"/>
        </w:rPr>
        <w:t>інок</w:t>
      </w:r>
    </w:p>
    <w:p w14:paraId="3567584D" w14:textId="77777777" w:rsidR="00DC2263" w:rsidRDefault="00000000">
      <w:pPr>
        <w:pStyle w:val="2"/>
      </w:pPr>
      <w:bookmarkStart w:id="1" w:name="_запуски"/>
      <w:r>
        <w:t>Запуски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25"/>
        <w:gridCol w:w="2982"/>
        <w:gridCol w:w="2982"/>
      </w:tblGrid>
      <w:tr w:rsidR="00DC2263" w14:paraId="1A17374B" w14:textId="77777777" w:rsidTr="00DC2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83" w:type="dxa"/>
          </w:tcPr>
          <w:p w14:paraId="58B34A47" w14:textId="77777777" w:rsidR="00DC2263" w:rsidRDefault="00000000">
            <w:pPr>
              <w:pStyle w:val="Compact"/>
            </w:pPr>
            <w:r>
              <w:t>Запуск</w:t>
            </w:r>
          </w:p>
        </w:tc>
        <w:tc>
          <w:tcPr>
            <w:tcW w:w="2318" w:type="dxa"/>
          </w:tcPr>
          <w:p w14:paraId="71356A7E" w14:textId="77777777" w:rsidR="00DC2263" w:rsidRDefault="00000000">
            <w:pPr>
              <w:pStyle w:val="Compact"/>
            </w:pPr>
            <w:r>
              <w:t>minor faults</w:t>
            </w:r>
          </w:p>
        </w:tc>
        <w:tc>
          <w:tcPr>
            <w:tcW w:w="2318" w:type="dxa"/>
          </w:tcPr>
          <w:p w14:paraId="294368C6" w14:textId="77777777" w:rsidR="00DC2263" w:rsidRDefault="00000000">
            <w:pPr>
              <w:pStyle w:val="Compact"/>
            </w:pPr>
            <w:r>
              <w:t>major faults</w:t>
            </w:r>
          </w:p>
        </w:tc>
      </w:tr>
      <w:tr w:rsidR="00DC2263" w14:paraId="1C48ACD5" w14:textId="77777777">
        <w:tc>
          <w:tcPr>
            <w:tcW w:w="3283" w:type="dxa"/>
          </w:tcPr>
          <w:p w14:paraId="07B0F70A" w14:textId="77777777" w:rsidR="00DC2263" w:rsidRDefault="00000000">
            <w:pPr>
              <w:pStyle w:val="Compact"/>
            </w:pPr>
            <w:r>
              <w:t>гарячий</w:t>
            </w:r>
          </w:p>
        </w:tc>
        <w:tc>
          <w:tcPr>
            <w:tcW w:w="2318" w:type="dxa"/>
          </w:tcPr>
          <w:p w14:paraId="2B01F65A" w14:textId="248D076E" w:rsidR="00DC2263" w:rsidRPr="009F15D7" w:rsidRDefault="009F15D7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>106</w:t>
            </w:r>
          </w:p>
        </w:tc>
        <w:tc>
          <w:tcPr>
            <w:tcW w:w="2318" w:type="dxa"/>
          </w:tcPr>
          <w:p w14:paraId="0554AB9F" w14:textId="5162D483" w:rsidR="00DC2263" w:rsidRPr="009F15D7" w:rsidRDefault="009F15D7">
            <w:pPr>
              <w:pStyle w:val="Compact"/>
            </w:pPr>
            <w:r>
              <w:rPr>
                <w:lang w:val="uk-UA"/>
              </w:rPr>
              <w:t>0</w:t>
            </w:r>
          </w:p>
        </w:tc>
      </w:tr>
      <w:tr w:rsidR="00DC2263" w14:paraId="57F099F8" w14:textId="77777777">
        <w:tc>
          <w:tcPr>
            <w:tcW w:w="3283" w:type="dxa"/>
          </w:tcPr>
          <w:p w14:paraId="2B1B3874" w14:textId="77777777" w:rsidR="00DC2263" w:rsidRDefault="00000000">
            <w:pPr>
              <w:pStyle w:val="Compact"/>
            </w:pPr>
            <w:r>
              <w:t>після drop_caches</w:t>
            </w:r>
          </w:p>
        </w:tc>
        <w:tc>
          <w:tcPr>
            <w:tcW w:w="2318" w:type="dxa"/>
          </w:tcPr>
          <w:p w14:paraId="4E518225" w14:textId="74CF6659" w:rsidR="00DC2263" w:rsidRDefault="009F15D7">
            <w:pPr>
              <w:pStyle w:val="Compact"/>
            </w:pPr>
            <w:r>
              <w:t>105</w:t>
            </w:r>
          </w:p>
        </w:tc>
        <w:tc>
          <w:tcPr>
            <w:tcW w:w="2318" w:type="dxa"/>
          </w:tcPr>
          <w:p w14:paraId="27FAB4A3" w14:textId="5396588C" w:rsidR="00DC2263" w:rsidRDefault="009F15D7">
            <w:pPr>
              <w:pStyle w:val="Compact"/>
            </w:pPr>
            <w:r>
              <w:t>1</w:t>
            </w:r>
          </w:p>
        </w:tc>
      </w:tr>
      <w:tr w:rsidR="00DC2263" w14:paraId="1222C700" w14:textId="77777777">
        <w:tc>
          <w:tcPr>
            <w:tcW w:w="3283" w:type="dxa"/>
          </w:tcPr>
          <w:p w14:paraId="444FA73E" w14:textId="77777777" w:rsidR="00DC2263" w:rsidRDefault="00000000">
            <w:pPr>
              <w:pStyle w:val="Compact"/>
            </w:pPr>
            <w:r>
              <w:t>ще раз</w:t>
            </w:r>
          </w:p>
        </w:tc>
        <w:tc>
          <w:tcPr>
            <w:tcW w:w="2318" w:type="dxa"/>
          </w:tcPr>
          <w:p w14:paraId="3ECFE1CC" w14:textId="1E2783BA" w:rsidR="00DC2263" w:rsidRDefault="009F15D7">
            <w:pPr>
              <w:pStyle w:val="Compact"/>
            </w:pPr>
            <w:r>
              <w:t>106</w:t>
            </w:r>
          </w:p>
        </w:tc>
        <w:tc>
          <w:tcPr>
            <w:tcW w:w="2318" w:type="dxa"/>
          </w:tcPr>
          <w:p w14:paraId="481614A5" w14:textId="6CF536B5" w:rsidR="00DC2263" w:rsidRDefault="009F15D7">
            <w:pPr>
              <w:pStyle w:val="Compact"/>
            </w:pPr>
            <w:r>
              <w:t>0</w:t>
            </w:r>
          </w:p>
        </w:tc>
      </w:tr>
    </w:tbl>
    <w:p w14:paraId="5B39024C" w14:textId="2A524DAE" w:rsidR="00DC2263" w:rsidRDefault="00000000">
      <w:pPr>
        <w:pStyle w:val="FirstParagraph"/>
      </w:pPr>
      <w:r>
        <w:t>Рядок maps для файлу:</w:t>
      </w:r>
      <w:r w:rsidR="009F15D7">
        <w:t xml:space="preserve"> </w:t>
      </w:r>
      <w:r w:rsidR="009F15D7" w:rsidRPr="009F15D7">
        <w:t>70aa74600000-70aa74c92000 r--p 00000000 08:02 1324450 /home/jacobs/numbers.txt</w:t>
      </w:r>
    </w:p>
    <w:p w14:paraId="3519F966" w14:textId="77777777" w:rsidR="00DC2263" w:rsidRDefault="00000000">
      <w:pPr>
        <w:pStyle w:val="2"/>
      </w:pPr>
      <w:bookmarkStart w:id="2" w:name="_пояснення"/>
      <w:r>
        <w:t>Пояснення</w:t>
      </w:r>
      <w:bookmarkEnd w:id="2"/>
    </w:p>
    <w:p w14:paraId="40818516" w14:textId="2B5406EF" w:rsidR="00DC2263" w:rsidRDefault="00000000">
      <w:pPr>
        <w:pStyle w:val="Compact"/>
        <w:numPr>
          <w:ilvl w:val="0"/>
          <w:numId w:val="2"/>
        </w:numPr>
      </w:pPr>
      <w:r>
        <w:t>Як кількість faults співвідноситься з кількістю сторінок і чому:</w:t>
      </w:r>
      <w:r w:rsidR="009F15D7">
        <w:rPr>
          <w:lang w:val="uk-UA"/>
        </w:rPr>
        <w:t xml:space="preserve"> кількість </w:t>
      </w:r>
      <w:r w:rsidR="009F15D7">
        <w:t xml:space="preserve">faults </w:t>
      </w:r>
      <w:r w:rsidR="009F15D7">
        <w:rPr>
          <w:lang w:val="uk-UA"/>
        </w:rPr>
        <w:t xml:space="preserve">менша за загальну кількість сторінок через механізм </w:t>
      </w:r>
      <w:r w:rsidR="009F15D7">
        <w:t xml:space="preserve">fault-around, </w:t>
      </w:r>
      <w:r w:rsidR="009F15D7">
        <w:rPr>
          <w:lang w:val="uk-UA"/>
        </w:rPr>
        <w:t>який мапить одразу групу суміжних сторінок за одне переривання</w:t>
      </w:r>
    </w:p>
    <w:p w14:paraId="43DB7E53" w14:textId="607C18FE" w:rsidR="00DC2263" w:rsidRDefault="00000000">
      <w:pPr>
        <w:pStyle w:val="Compact"/>
        <w:numPr>
          <w:ilvl w:val="0"/>
          <w:numId w:val="2"/>
        </w:numPr>
      </w:pPr>
      <w:r>
        <w:t>Як змінилися minor і major faults після drop_caches і чому:</w:t>
      </w:r>
      <w:r w:rsidR="009F15D7">
        <w:rPr>
          <w:lang w:val="uk-UA"/>
        </w:rPr>
        <w:t xml:space="preserve"> з’явився </w:t>
      </w:r>
      <w:r w:rsidR="009F15D7">
        <w:t xml:space="preserve">1 major fault </w:t>
      </w:r>
      <w:r w:rsidR="009F15D7">
        <w:rPr>
          <w:lang w:val="uk-UA"/>
        </w:rPr>
        <w:t>через читання безпосередньо з диска після очищення кешу, а інші сторінки завантажилися завдяки упередженому читанню.</w:t>
      </w:r>
    </w:p>
    <w:p w14:paraId="568A0E1E" w14:textId="2212FEF1" w:rsidR="00DC2263" w:rsidRPr="009F15D7" w:rsidRDefault="00000000">
      <w:pPr>
        <w:pStyle w:val="Compact"/>
        <w:numPr>
          <w:ilvl w:val="0"/>
          <w:numId w:val="2"/>
        </w:numPr>
      </w:pPr>
      <w:r w:rsidRPr="00AE1669">
        <w:rPr>
          <w:lang w:val="ru-RU"/>
        </w:rPr>
        <w:t>Як</w:t>
      </w:r>
      <w:r w:rsidRPr="009F15D7">
        <w:t xml:space="preserve"> </w:t>
      </w:r>
      <w:r w:rsidRPr="00AE1669">
        <w:rPr>
          <w:lang w:val="ru-RU"/>
        </w:rPr>
        <w:t>змінилися</w:t>
      </w:r>
      <w:r w:rsidRPr="009F15D7">
        <w:t xml:space="preserve"> </w:t>
      </w:r>
      <w:r>
        <w:t>faults</w:t>
      </w:r>
      <w:r w:rsidRPr="009F15D7">
        <w:t xml:space="preserve"> </w:t>
      </w:r>
      <w:r w:rsidRPr="00AE1669">
        <w:rPr>
          <w:lang w:val="ru-RU"/>
        </w:rPr>
        <w:t>при</w:t>
      </w:r>
      <w:r w:rsidRPr="009F15D7">
        <w:t xml:space="preserve"> </w:t>
      </w:r>
      <w:r w:rsidRPr="00AE1669">
        <w:rPr>
          <w:lang w:val="ru-RU"/>
        </w:rPr>
        <w:t>повторному</w:t>
      </w:r>
      <w:r w:rsidRPr="009F15D7">
        <w:t xml:space="preserve"> </w:t>
      </w:r>
      <w:r w:rsidRPr="00AE1669">
        <w:rPr>
          <w:lang w:val="ru-RU"/>
        </w:rPr>
        <w:t>запуску</w:t>
      </w:r>
      <w:r w:rsidRPr="009F15D7">
        <w:t xml:space="preserve"> </w:t>
      </w:r>
      <w:r w:rsidRPr="00AE1669">
        <w:rPr>
          <w:lang w:val="ru-RU"/>
        </w:rPr>
        <w:t>і</w:t>
      </w:r>
      <w:r w:rsidRPr="009F15D7">
        <w:t xml:space="preserve"> </w:t>
      </w:r>
      <w:r w:rsidRPr="00AE1669">
        <w:rPr>
          <w:lang w:val="ru-RU"/>
        </w:rPr>
        <w:t>чому</w:t>
      </w:r>
      <w:r w:rsidRPr="009F15D7">
        <w:t>:</w:t>
      </w:r>
      <w:r w:rsidR="009F15D7" w:rsidRPr="009F15D7">
        <w:t xml:space="preserve"> </w:t>
      </w:r>
      <w:r w:rsidR="009F15D7">
        <w:t>major</w:t>
      </w:r>
      <w:r w:rsidR="009F15D7" w:rsidRPr="009F15D7">
        <w:t xml:space="preserve"> </w:t>
      </w:r>
      <w:r w:rsidR="009F15D7">
        <w:t>faults</w:t>
      </w:r>
      <w:r w:rsidR="009F15D7" w:rsidRPr="009F15D7">
        <w:t xml:space="preserve"> </w:t>
      </w:r>
      <w:r w:rsidR="009F15D7">
        <w:rPr>
          <w:lang w:val="uk-UA"/>
        </w:rPr>
        <w:t>знову стали 0, оскільки файл повністю зберігся в швидкому оперативному кеші</w:t>
      </w:r>
    </w:p>
    <w:sectPr w:rsidR="00DC2263" w:rsidRPr="009F15D7">
      <w:footnotePr>
        <w:numRestart w:val="eachSect"/>
      </w:footnotePr>
      <w:pgSz w:w="12240" w:h="15840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DC6B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4475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6794090">
    <w:abstractNumId w:val="0"/>
  </w:num>
  <w:num w:numId="2" w16cid:durableId="30304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263"/>
    <w:rsid w:val="006A56E3"/>
    <w:rsid w:val="009F15D7"/>
    <w:rsid w:val="00AE1669"/>
    <w:rsid w:val="00DC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C3443"/>
  <w15:docId w15:val="{FE0C67C4-CEAB-4629-876B-29E2CCA5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508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Jacob Hill</cp:lastModifiedBy>
  <cp:revision>3</cp:revision>
  <dcterms:created xsi:type="dcterms:W3CDTF">2026-10-15T16:30:00Z</dcterms:created>
  <dcterms:modified xsi:type="dcterms:W3CDTF">2026-10-25T20:11:00Z</dcterms:modified>
</cp:coreProperties>
</file>