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15D24" w14:textId="77777777" w:rsidR="00807CB7" w:rsidRDefault="00000000">
      <w:pPr>
        <w:pStyle w:val="MdHeading1"/>
      </w:pPr>
      <w:r>
        <w:t>AI Job Salaries Data Analysis Project</w:t>
      </w:r>
    </w:p>
    <w:p w14:paraId="55AEE021" w14:textId="77777777" w:rsidR="00807CB7" w:rsidRDefault="00000000">
      <w:pPr>
        <w:pStyle w:val="MdHeading2"/>
      </w:pPr>
      <w:r>
        <w:t>Introduction</w:t>
      </w:r>
    </w:p>
    <w:p w14:paraId="30D938B7" w14:textId="77777777" w:rsidR="00807CB7" w:rsidRDefault="00000000">
      <w:pPr>
        <w:pStyle w:val="MdParagraph"/>
      </w:pPr>
      <w:r>
        <w:t xml:space="preserve">This project aims to conduct a comprehensive analysis of Artificial Intelligence (AI) job salary data. The goal is to extract valuable insights into market trends, skill requirements, and salary variations across different sectors and geographical regions. The work will be divided </w:t>
      </w:r>
      <w:proofErr w:type="gramStart"/>
      <w:r>
        <w:t>among</w:t>
      </w:r>
      <w:proofErr w:type="gramEnd"/>
      <w:r>
        <w:t xml:space="preserve"> team members to ensure maximum efficiency and accuracy. The </w:t>
      </w:r>
      <w:proofErr w:type="gramStart"/>
      <w:r>
        <w:t>final results</w:t>
      </w:r>
      <w:proofErr w:type="gramEnd"/>
      <w:r>
        <w:t xml:space="preserve"> will be presented in a detailed report supported by interactive dashboards created using Excel, SQL, and Python.</w:t>
      </w:r>
    </w:p>
    <w:p w14:paraId="18619F72" w14:textId="77777777" w:rsidR="00807CB7" w:rsidRDefault="00807CB7">
      <w:pPr>
        <w:pStyle w:val="MdSpace"/>
        <w:spacing w:after="60"/>
      </w:pPr>
    </w:p>
    <w:p w14:paraId="742E9F85" w14:textId="77777777" w:rsidR="00807CB7" w:rsidRDefault="00000000">
      <w:pPr>
        <w:pStyle w:val="MdHeading2"/>
      </w:pPr>
      <w:r>
        <w:t>Key Analysis Questions</w:t>
      </w:r>
    </w:p>
    <w:p w14:paraId="3BAA999E" w14:textId="77777777" w:rsidR="00807CB7" w:rsidRDefault="00000000">
      <w:pPr>
        <w:pStyle w:val="MdParagraph"/>
      </w:pPr>
      <w:r>
        <w:t>To gain a deep understanding of the data, the analysis will focus on answering the following pivotal questions, grouped into four main axes:</w:t>
      </w:r>
    </w:p>
    <w:p w14:paraId="1AD4163F" w14:textId="77777777" w:rsidR="00807CB7" w:rsidRDefault="00807CB7">
      <w:pPr>
        <w:pStyle w:val="MdSpace"/>
        <w:spacing w:after="60"/>
      </w:pPr>
    </w:p>
    <w:p w14:paraId="55662C2D" w14:textId="77777777" w:rsidR="00807CB7" w:rsidRDefault="00000000">
      <w:pPr>
        <w:pStyle w:val="MdHeading3"/>
      </w:pPr>
      <w:r>
        <w:t>1. Salary Analysis</w:t>
      </w:r>
    </w:p>
    <w:p w14:paraId="4BB9AA84" w14:textId="77777777" w:rsidR="00807CB7" w:rsidRDefault="00000000">
      <w:pPr>
        <w:pStyle w:val="MdParagraph"/>
      </w:pPr>
      <w:r>
        <w:t xml:space="preserve">This axis aims to understand the factors influencing salary levels in the AI field. It will investigate average salaries (minimum and maximum) for various job titles such as Machine Learning Engineer, Data Scientist, and AI Researcher, considering different experience levels (junior, mid, senior). The impact of company type (startup, multinational, research lab) and industry on salary packages will also be studied. Additionally, it will identify countries offering the highest average salaries and analyze the relationship between work </w:t>
      </w:r>
      <w:proofErr w:type="gramStart"/>
      <w:r>
        <w:t>model</w:t>
      </w:r>
      <w:proofErr w:type="gramEnd"/>
      <w:r>
        <w:t xml:space="preserve"> (remote, hybrid, on-site) and wage levels.</w:t>
      </w:r>
    </w:p>
    <w:p w14:paraId="2CCF6092" w14:textId="77777777" w:rsidR="00807CB7" w:rsidRDefault="00807CB7">
      <w:pPr>
        <w:pStyle w:val="MdSpace"/>
        <w:spacing w:after="60"/>
      </w:pPr>
    </w:p>
    <w:p w14:paraId="2AB899FB" w14:textId="77777777" w:rsidR="00807CB7" w:rsidRDefault="00000000">
      <w:pPr>
        <w:pStyle w:val="MdHeading3"/>
      </w:pPr>
      <w:r>
        <w:t>2. Job Market Dynamics</w:t>
      </w:r>
    </w:p>
    <w:p w14:paraId="06F7FCF7" w14:textId="77777777" w:rsidR="00807CB7" w:rsidRDefault="00000000">
      <w:pPr>
        <w:pStyle w:val="MdParagraph"/>
      </w:pPr>
      <w:r>
        <w:t>This section focuses on understanding general trends in the AI job market. It will identify the most in-demand job titles over recent years and track the evolution of available job numbers in each country over time. This analysis will help identify leading countries driving the demand for AI talent.</w:t>
      </w:r>
    </w:p>
    <w:p w14:paraId="72B04DD8" w14:textId="77777777" w:rsidR="00807CB7" w:rsidRDefault="00807CB7">
      <w:pPr>
        <w:pStyle w:val="MdSpace"/>
        <w:spacing w:after="60"/>
      </w:pPr>
    </w:p>
    <w:p w14:paraId="70A7478F" w14:textId="77777777" w:rsidR="00807CB7" w:rsidRDefault="00000000">
      <w:pPr>
        <w:pStyle w:val="MdHeading3"/>
      </w:pPr>
      <w:r>
        <w:t>3. Skills Analysis</w:t>
      </w:r>
    </w:p>
    <w:p w14:paraId="5C712EF6" w14:textId="77777777" w:rsidR="00807CB7" w:rsidRDefault="00000000">
      <w:pPr>
        <w:pStyle w:val="MdParagraph"/>
      </w:pPr>
      <w:r>
        <w:t>This axis aims to identify the most important and valuable technical skills in the current job market. It will analyze generally required skills and then study how these requirements vary based on job title, experience level, and country. This analysis will provide insights into the skills professionals should develop to succeed in this field.</w:t>
      </w:r>
    </w:p>
    <w:p w14:paraId="7D237080" w14:textId="77777777" w:rsidR="00807CB7" w:rsidRDefault="00807CB7">
      <w:pPr>
        <w:pStyle w:val="MdSpace"/>
        <w:spacing w:after="60"/>
      </w:pPr>
    </w:p>
    <w:p w14:paraId="539FD63C" w14:textId="77777777" w:rsidR="00807CB7" w:rsidRDefault="00000000">
      <w:pPr>
        <w:pStyle w:val="MdHeading3"/>
      </w:pPr>
      <w:r>
        <w:lastRenderedPageBreak/>
        <w:t>4. Remote Work Trends</w:t>
      </w:r>
    </w:p>
    <w:p w14:paraId="35EA9FD4" w14:textId="77777777" w:rsidR="00807CB7" w:rsidRDefault="00000000">
      <w:pPr>
        <w:pStyle w:val="MdParagraph"/>
      </w:pPr>
      <w:r>
        <w:t>With the increasing importance of remote work, this section will investigate the proportion of jobs offering this option in various countries and its evolution over the years. It will also explore whether there are specific preferences for work patterns (remote, hybrid, on-site) in certain industries or company types.</w:t>
      </w:r>
    </w:p>
    <w:p w14:paraId="05024E4D" w14:textId="77777777" w:rsidR="00807CB7" w:rsidRDefault="00807CB7">
      <w:pPr>
        <w:pStyle w:val="MdSpace"/>
        <w:spacing w:after="60"/>
      </w:pPr>
    </w:p>
    <w:p w14:paraId="4482A1FC" w14:textId="77777777" w:rsidR="00807CB7" w:rsidRDefault="00000000">
      <w:pPr>
        <w:pStyle w:val="MdHeading2"/>
      </w:pPr>
      <w:r>
        <w:t>Team and Role Distribution</w:t>
      </w:r>
    </w:p>
    <w:p w14:paraId="628D1B5C" w14:textId="77777777" w:rsidR="00807CB7" w:rsidRDefault="00000000">
      <w:pPr>
        <w:pStyle w:val="MdParagraph"/>
      </w:pPr>
      <w:r>
        <w:t>To ensure efficient and effective project execution, tasks have been distributed among the team members as follows:</w:t>
      </w:r>
    </w:p>
    <w:p w14:paraId="5A5F77F4" w14:textId="77777777" w:rsidR="00807CB7" w:rsidRDefault="00807CB7">
      <w:pPr>
        <w:pStyle w:val="MdSpace"/>
        <w:spacing w:after="60"/>
      </w:pPr>
    </w:p>
    <w:p w14:paraId="1B89BC2F" w14:textId="68A0EA0C" w:rsidR="00807CB7" w:rsidRDefault="00000000">
      <w:pPr>
        <w:pStyle w:val="MdParagraph"/>
      </w:pPr>
      <w:r w:rsidRPr="007A683A">
        <w:rPr>
          <w:b/>
          <w:bCs/>
          <w:sz w:val="28"/>
          <w:szCs w:val="28"/>
        </w:rPr>
        <w:t>| Member         | Main Role                                     | Specific Tasks</w:t>
      </w:r>
      <w:r>
        <w:rPr>
          <w:rStyle w:val="MdBr"/>
        </w:rPr>
        <w:br/>
      </w:r>
      <w:r w:rsidR="00AC455C">
        <w:t xml:space="preserve">Yara                 </w:t>
      </w:r>
      <w:r w:rsidR="007A683A">
        <w:t xml:space="preserve">     </w:t>
      </w:r>
      <w:r w:rsidR="00AC455C">
        <w:t>Team Leader</w:t>
      </w:r>
    </w:p>
    <w:p w14:paraId="087ADE69" w14:textId="46F8F364" w:rsidR="00AC455C" w:rsidRDefault="00AC455C" w:rsidP="007A683A">
      <w:pPr>
        <w:pStyle w:val="MdParagraph"/>
      </w:pPr>
      <w:r>
        <w:t xml:space="preserve">Reham               </w:t>
      </w:r>
      <w:r w:rsidR="007A683A">
        <w:t xml:space="preserve">      </w:t>
      </w:r>
      <w:r>
        <w:t>Member</w:t>
      </w:r>
    </w:p>
    <w:p w14:paraId="3322A81B" w14:textId="3A4B2BE8" w:rsidR="00AC455C" w:rsidRDefault="00AC455C" w:rsidP="00AC455C">
      <w:pPr>
        <w:pStyle w:val="MdParagraph"/>
      </w:pPr>
      <w:r>
        <w:t xml:space="preserve">Hanaa                </w:t>
      </w:r>
      <w:r w:rsidR="007A683A">
        <w:t xml:space="preserve">      </w:t>
      </w:r>
      <w:r>
        <w:t>Member</w:t>
      </w:r>
    </w:p>
    <w:p w14:paraId="777C6CB1" w14:textId="1FABFDC8" w:rsidR="00AC455C" w:rsidRDefault="00AC455C" w:rsidP="00AC455C">
      <w:pPr>
        <w:pStyle w:val="MdParagraph"/>
      </w:pPr>
      <w:r>
        <w:t xml:space="preserve">Batoul               </w:t>
      </w:r>
      <w:r w:rsidR="007A683A">
        <w:t xml:space="preserve">       </w:t>
      </w:r>
      <w:r>
        <w:t>Member</w:t>
      </w:r>
    </w:p>
    <w:p w14:paraId="7F932EEE" w14:textId="046CF9F6" w:rsidR="00AC455C" w:rsidRDefault="00AC455C" w:rsidP="00AC455C">
      <w:pPr>
        <w:pStyle w:val="MdParagraph"/>
      </w:pPr>
      <w:r>
        <w:t xml:space="preserve">Islam                 </w:t>
      </w:r>
      <w:r w:rsidR="007A683A">
        <w:t xml:space="preserve">       </w:t>
      </w:r>
      <w:r>
        <w:t>Member</w:t>
      </w:r>
    </w:p>
    <w:p w14:paraId="7523D2CA" w14:textId="1E298507" w:rsidR="00AC455C" w:rsidRDefault="00AC455C" w:rsidP="00AC455C">
      <w:pPr>
        <w:pStyle w:val="MdParagraph"/>
      </w:pPr>
      <w:r>
        <w:t xml:space="preserve">Khalid               </w:t>
      </w:r>
      <w:r w:rsidR="007A683A">
        <w:t xml:space="preserve">       </w:t>
      </w:r>
      <w:r>
        <w:t>Member</w:t>
      </w:r>
    </w:p>
    <w:p w14:paraId="36E920CB" w14:textId="7A5A8A90" w:rsidR="00AC455C" w:rsidRDefault="00AC455C" w:rsidP="00AC455C">
      <w:pPr>
        <w:pStyle w:val="MdParagraph"/>
      </w:pPr>
    </w:p>
    <w:p w14:paraId="60EEF466" w14:textId="7B62BE74" w:rsidR="00AC455C" w:rsidRDefault="00AC455C">
      <w:pPr>
        <w:pStyle w:val="MdParagraph"/>
      </w:pPr>
    </w:p>
    <w:sectPr w:rsidR="00AC455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C74110"/>
    <w:multiLevelType w:val="hybridMultilevel"/>
    <w:tmpl w:val="AE824D44"/>
    <w:lvl w:ilvl="0" w:tplc="7C4E26F8">
      <w:start w:val="1"/>
      <w:numFmt w:val="bullet"/>
      <w:lvlText w:val="●"/>
      <w:lvlJc w:val="left"/>
      <w:pPr>
        <w:ind w:left="720" w:hanging="360"/>
      </w:pPr>
    </w:lvl>
    <w:lvl w:ilvl="1" w:tplc="84820B42">
      <w:start w:val="1"/>
      <w:numFmt w:val="bullet"/>
      <w:lvlText w:val="○"/>
      <w:lvlJc w:val="left"/>
      <w:pPr>
        <w:ind w:left="1440" w:hanging="360"/>
      </w:pPr>
    </w:lvl>
    <w:lvl w:ilvl="2" w:tplc="37A8A06A">
      <w:start w:val="1"/>
      <w:numFmt w:val="bullet"/>
      <w:lvlText w:val="■"/>
      <w:lvlJc w:val="left"/>
      <w:pPr>
        <w:ind w:left="2160" w:hanging="360"/>
      </w:pPr>
    </w:lvl>
    <w:lvl w:ilvl="3" w:tplc="94C00868">
      <w:start w:val="1"/>
      <w:numFmt w:val="bullet"/>
      <w:lvlText w:val="●"/>
      <w:lvlJc w:val="left"/>
      <w:pPr>
        <w:ind w:left="2880" w:hanging="360"/>
      </w:pPr>
    </w:lvl>
    <w:lvl w:ilvl="4" w:tplc="FE0EEB8C">
      <w:start w:val="1"/>
      <w:numFmt w:val="bullet"/>
      <w:lvlText w:val="○"/>
      <w:lvlJc w:val="left"/>
      <w:pPr>
        <w:ind w:left="3600" w:hanging="360"/>
      </w:pPr>
    </w:lvl>
    <w:lvl w:ilvl="5" w:tplc="EBACD9FE">
      <w:start w:val="1"/>
      <w:numFmt w:val="bullet"/>
      <w:lvlText w:val="■"/>
      <w:lvlJc w:val="left"/>
      <w:pPr>
        <w:ind w:left="4320" w:hanging="360"/>
      </w:pPr>
    </w:lvl>
    <w:lvl w:ilvl="6" w:tplc="6CBCBF48">
      <w:start w:val="1"/>
      <w:numFmt w:val="bullet"/>
      <w:lvlText w:val="●"/>
      <w:lvlJc w:val="left"/>
      <w:pPr>
        <w:ind w:left="5040" w:hanging="360"/>
      </w:pPr>
    </w:lvl>
    <w:lvl w:ilvl="7" w:tplc="B8449DA4">
      <w:start w:val="1"/>
      <w:numFmt w:val="bullet"/>
      <w:lvlText w:val="●"/>
      <w:lvlJc w:val="left"/>
      <w:pPr>
        <w:ind w:left="5760" w:hanging="360"/>
      </w:pPr>
    </w:lvl>
    <w:lvl w:ilvl="8" w:tplc="10026FAE">
      <w:start w:val="1"/>
      <w:numFmt w:val="bullet"/>
      <w:lvlText w:val="●"/>
      <w:lvlJc w:val="left"/>
      <w:pPr>
        <w:ind w:left="6480" w:hanging="360"/>
      </w:pPr>
    </w:lvl>
  </w:abstractNum>
  <w:abstractNum w:abstractNumId="1" w15:restartNumberingAfterBreak="0">
    <w:nsid w:val="6B2F2667"/>
    <w:multiLevelType w:val="hybridMultilevel"/>
    <w:tmpl w:val="0BF04438"/>
    <w:lvl w:ilvl="0" w:tplc="82B036C2">
      <w:start w:val="1"/>
      <w:numFmt w:val="bullet"/>
      <w:lvlText w:val="•"/>
      <w:lvlJc w:val="left"/>
      <w:pPr>
        <w:ind w:left="720" w:hanging="360"/>
      </w:pPr>
    </w:lvl>
    <w:lvl w:ilvl="1" w:tplc="FF3C2732">
      <w:start w:val="1"/>
      <w:numFmt w:val="bullet"/>
      <w:lvlText w:val="◦"/>
      <w:lvlJc w:val="left"/>
      <w:pPr>
        <w:ind w:left="1440" w:hanging="360"/>
      </w:pPr>
    </w:lvl>
    <w:lvl w:ilvl="2" w:tplc="30FCBF96">
      <w:start w:val="1"/>
      <w:numFmt w:val="bullet"/>
      <w:lvlText w:val="•"/>
      <w:lvlJc w:val="left"/>
      <w:pPr>
        <w:ind w:left="2160" w:hanging="360"/>
      </w:pPr>
    </w:lvl>
    <w:lvl w:ilvl="3" w:tplc="4E8E1D90">
      <w:start w:val="1"/>
      <w:numFmt w:val="bullet"/>
      <w:lvlText w:val="◦"/>
      <w:lvlJc w:val="left"/>
      <w:pPr>
        <w:ind w:left="2880" w:hanging="360"/>
      </w:pPr>
    </w:lvl>
    <w:lvl w:ilvl="4" w:tplc="828A6480">
      <w:start w:val="1"/>
      <w:numFmt w:val="bullet"/>
      <w:lvlText w:val="•"/>
      <w:lvlJc w:val="left"/>
      <w:pPr>
        <w:ind w:left="3600" w:hanging="360"/>
      </w:pPr>
    </w:lvl>
    <w:lvl w:ilvl="5" w:tplc="1E82D808">
      <w:start w:val="1"/>
      <w:numFmt w:val="bullet"/>
      <w:lvlText w:val="◦"/>
      <w:lvlJc w:val="left"/>
      <w:pPr>
        <w:ind w:left="4320" w:hanging="360"/>
      </w:pPr>
    </w:lvl>
    <w:lvl w:ilvl="6" w:tplc="55F2B450">
      <w:start w:val="1"/>
      <w:numFmt w:val="bullet"/>
      <w:lvlText w:val="•"/>
      <w:lvlJc w:val="left"/>
      <w:pPr>
        <w:ind w:left="5040" w:hanging="360"/>
      </w:pPr>
    </w:lvl>
    <w:lvl w:ilvl="7" w:tplc="DCB23BDE">
      <w:numFmt w:val="decimal"/>
      <w:lvlText w:val=""/>
      <w:lvlJc w:val="left"/>
    </w:lvl>
    <w:lvl w:ilvl="8" w:tplc="30BABE94">
      <w:numFmt w:val="decimal"/>
      <w:lvlText w:val=""/>
      <w:lvlJc w:val="left"/>
    </w:lvl>
  </w:abstractNum>
  <w:abstractNum w:abstractNumId="2" w15:restartNumberingAfterBreak="0">
    <w:nsid w:val="7BD0361E"/>
    <w:multiLevelType w:val="multilevel"/>
    <w:tmpl w:val="80B6592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296103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CB7"/>
    <w:rsid w:val="00101C84"/>
    <w:rsid w:val="004A0CDD"/>
    <w:rsid w:val="007A683A"/>
    <w:rsid w:val="00807CB7"/>
    <w:rsid w:val="00AC455C"/>
    <w:rsid w:val="00C75B58"/>
    <w:rsid w:val="00E928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7CDFF"/>
  <w15:docId w15:val="{41662FCC-5064-4BA8-9E66-6CA75AA7E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414</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Yara Hany</cp:lastModifiedBy>
  <cp:revision>2</cp:revision>
  <dcterms:created xsi:type="dcterms:W3CDTF">2026-04-20T09:30:00Z</dcterms:created>
  <dcterms:modified xsi:type="dcterms:W3CDTF">2026-04-20T09:30:00Z</dcterms:modified>
</cp:coreProperties>
</file>