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D38D" w14:textId="6826B261" w:rsidR="00B75693" w:rsidRPr="00B31CB8" w:rsidRDefault="001B30E9">
      <w:pPr>
        <w:spacing w:before="240" w:after="240"/>
        <w:jc w:val="center"/>
        <w:rPr>
          <w:b/>
        </w:rPr>
      </w:pPr>
      <w:r w:rsidRPr="001B30E9">
        <w:rPr>
          <w:b/>
        </w:rPr>
        <w:t xml:space="preserve">Проект 1. </w:t>
      </w:r>
      <w:proofErr w:type="spellStart"/>
      <w:r w:rsidRPr="001B30E9">
        <w:rPr>
          <w:b/>
        </w:rPr>
        <w:t>Edtech</w:t>
      </w:r>
      <w:proofErr w:type="spellEnd"/>
      <w:r w:rsidRPr="001B30E9">
        <w:rPr>
          <w:b/>
        </w:rPr>
        <w:t xml:space="preserve"> - приложение для изучения английского языка</w:t>
      </w:r>
    </w:p>
    <w:p w14:paraId="4463D38E" w14:textId="77777777" w:rsidR="00B75693" w:rsidRPr="00B31CB8" w:rsidRDefault="008B683B">
      <w:pPr>
        <w:spacing w:before="240" w:after="240"/>
        <w:jc w:val="both"/>
        <w:rPr>
          <w:lang w:val="es-AR"/>
        </w:rPr>
      </w:pPr>
      <w:r w:rsidRPr="00B31CB8">
        <w:rPr>
          <w:lang w:val="es-AR"/>
        </w:rPr>
        <w:t>1. UML Use Case-</w:t>
      </w:r>
      <w:r>
        <w:t>диаграмма</w:t>
      </w:r>
      <w:r w:rsidRPr="00B31CB8">
        <w:rPr>
          <w:lang w:val="es-AR"/>
        </w:rPr>
        <w:t xml:space="preserve"> </w:t>
      </w:r>
      <w:r>
        <w:t>с</w:t>
      </w:r>
      <w:r w:rsidRPr="00B31CB8">
        <w:rPr>
          <w:lang w:val="es-AR"/>
        </w:rPr>
        <w:t xml:space="preserve"> </w:t>
      </w:r>
      <w:r>
        <w:t>помощью</w:t>
      </w:r>
      <w:r w:rsidRPr="00B31CB8">
        <w:rPr>
          <w:lang w:val="es-AR"/>
        </w:rPr>
        <w:t xml:space="preserve"> </w:t>
      </w:r>
      <w:r>
        <w:t>сайта</w:t>
      </w:r>
      <w:r w:rsidRPr="00B31CB8">
        <w:rPr>
          <w:lang w:val="es-AR"/>
        </w:rPr>
        <w:t xml:space="preserve"> diagrams.net</w:t>
      </w:r>
    </w:p>
    <w:p w14:paraId="4463D38F" w14:textId="77777777" w:rsidR="00B75693" w:rsidRDefault="008B683B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4463D437" wp14:editId="4463D438">
            <wp:extent cx="5731200" cy="4191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3D390" w14:textId="77777777" w:rsidR="00B75693" w:rsidRDefault="00B75693">
      <w:pPr>
        <w:spacing w:before="240" w:after="240"/>
        <w:jc w:val="both"/>
      </w:pPr>
    </w:p>
    <w:p w14:paraId="4463D392" w14:textId="542B6ECA" w:rsidR="00B75693" w:rsidRPr="008B683B" w:rsidRDefault="008B683B">
      <w:pPr>
        <w:spacing w:before="240" w:after="240"/>
        <w:jc w:val="both"/>
      </w:pPr>
      <w:r>
        <w:t xml:space="preserve">2. Табличная форма </w:t>
      </w:r>
      <w:proofErr w:type="spellStart"/>
      <w:r>
        <w:t>Use</w:t>
      </w:r>
      <w:proofErr w:type="spellEnd"/>
      <w:r>
        <w:t xml:space="preserve"> Case для трёх вариантов использования с описанием всех полей по Алистеру </w:t>
      </w:r>
      <w:proofErr w:type="spellStart"/>
      <w:r>
        <w:t>Коберну</w:t>
      </w:r>
      <w:proofErr w:type="spellEnd"/>
    </w:p>
    <w:tbl>
      <w:tblPr>
        <w:tblStyle w:val="a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B75693" w14:paraId="4463D395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3" w14:textId="77777777" w:rsidR="00B75693" w:rsidRDefault="008B683B">
            <w:pPr>
              <w:jc w:val="center"/>
            </w:pPr>
            <w:r>
              <w:rPr>
                <w:b/>
              </w:rPr>
              <w:t xml:space="preserve"> Название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4" w14:textId="77777777" w:rsidR="00B75693" w:rsidRDefault="008B683B">
            <w:pPr>
              <w:jc w:val="center"/>
              <w:rPr>
                <w:b/>
              </w:rPr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несколько карточек для изучения</w:t>
            </w:r>
          </w:p>
        </w:tc>
      </w:tr>
      <w:tr w:rsidR="00B75693" w14:paraId="4463D39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6" w14:textId="77777777" w:rsidR="00B75693" w:rsidRDefault="008B683B">
            <w:r>
              <w:t>Контекст использования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7" w14:textId="77777777" w:rsidR="00B75693" w:rsidRDefault="008B683B">
            <w:pPr>
              <w:widowControl w:val="0"/>
            </w:pPr>
            <w:r>
              <w:t>Создание нескольких карточек для изучения слов</w:t>
            </w:r>
          </w:p>
        </w:tc>
      </w:tr>
      <w:tr w:rsidR="00B75693" w14:paraId="4463D39B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9" w14:textId="77777777" w:rsidR="00B75693" w:rsidRDefault="008B683B">
            <w:pPr>
              <w:widowControl w:val="0"/>
            </w:pPr>
            <w:r>
              <w:t>Область действия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A" w14:textId="77777777" w:rsidR="00B75693" w:rsidRDefault="008B683B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B75693" w14:paraId="4463D39E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C" w14:textId="77777777" w:rsidR="00B75693" w:rsidRDefault="008B683B">
            <w:pPr>
              <w:widowControl w:val="0"/>
            </w:pPr>
            <w:r>
              <w:t>Уровни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D" w14:textId="77777777" w:rsidR="00B75693" w:rsidRDefault="008B683B">
            <w:pPr>
              <w:widowControl w:val="0"/>
            </w:pPr>
            <w:r>
              <w:t>Цель пользователя (уровень моря)</w:t>
            </w:r>
          </w:p>
        </w:tc>
      </w:tr>
      <w:tr w:rsidR="00B75693" w14:paraId="4463D3A1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9F" w14:textId="77777777" w:rsidR="00B75693" w:rsidRDefault="008B683B">
            <w:pPr>
              <w:widowControl w:val="0"/>
            </w:pPr>
            <w:r>
              <w:lastRenderedPageBreak/>
              <w:t>Основное действующее лицо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0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Преподаватель, Ученик</w:t>
            </w:r>
          </w:p>
        </w:tc>
      </w:tr>
      <w:tr w:rsidR="00B75693" w14:paraId="4463D3A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2" w14:textId="77777777" w:rsidR="00B75693" w:rsidRDefault="008B683B">
            <w:pPr>
              <w:widowControl w:val="0"/>
            </w:pPr>
            <w:r>
              <w:t>Участники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3" w14:textId="77777777" w:rsidR="00B75693" w:rsidRDefault="008B683B">
            <w:pPr>
              <w:widowControl w:val="0"/>
            </w:pPr>
            <w:r>
              <w:t>-</w:t>
            </w:r>
          </w:p>
        </w:tc>
      </w:tr>
      <w:tr w:rsidR="00B75693" w14:paraId="4463D3A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5" w14:textId="77777777" w:rsidR="00B75693" w:rsidRDefault="008B683B">
            <w:pPr>
              <w:widowControl w:val="0"/>
            </w:pPr>
            <w:r>
              <w:t>Предусловие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6" w14:textId="77777777" w:rsidR="00B75693" w:rsidRDefault="008B683B">
            <w:pPr>
              <w:widowControl w:val="0"/>
            </w:pPr>
            <w:r>
              <w:t>Успешно пройден урок</w:t>
            </w:r>
          </w:p>
        </w:tc>
      </w:tr>
      <w:tr w:rsidR="00B75693" w14:paraId="4463D3A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8" w14:textId="77777777" w:rsidR="00B75693" w:rsidRDefault="008B683B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9" w14:textId="77777777" w:rsidR="00B75693" w:rsidRDefault="008B683B">
            <w:pPr>
              <w:widowControl w:val="0"/>
            </w:pPr>
            <w:r>
              <w:t>Прогресс обучения (урока) не теряется</w:t>
            </w:r>
          </w:p>
        </w:tc>
      </w:tr>
      <w:tr w:rsidR="00B75693" w14:paraId="4463D3A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B" w14:textId="77777777" w:rsidR="00B75693" w:rsidRDefault="008B683B">
            <w:pPr>
              <w:widowControl w:val="0"/>
            </w:pPr>
            <w:r>
              <w:t>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AC" w14:textId="77777777" w:rsidR="00B75693" w:rsidRDefault="008B683B">
            <w:pPr>
              <w:widowControl w:val="0"/>
            </w:pPr>
            <w:r>
              <w:t>- Созданы карточки для изучения новых слов</w:t>
            </w:r>
          </w:p>
          <w:p w14:paraId="4463D3AD" w14:textId="77777777" w:rsidR="00B75693" w:rsidRDefault="008B683B">
            <w:pPr>
              <w:widowControl w:val="0"/>
            </w:pPr>
            <w:r>
              <w:t>- Не созданы карточки, т.к. уже имеются карточки с такими словами</w:t>
            </w:r>
          </w:p>
          <w:p w14:paraId="4463D3AE" w14:textId="77777777" w:rsidR="00B75693" w:rsidRDefault="008B683B">
            <w:pPr>
              <w:widowControl w:val="0"/>
            </w:pPr>
            <w:r>
              <w:t>- Часть карточек создана, часть не создана, т.к. уже имеются карточки с такими словами</w:t>
            </w:r>
          </w:p>
        </w:tc>
      </w:tr>
      <w:tr w:rsidR="00B75693" w14:paraId="4463D3B2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0" w14:textId="77777777" w:rsidR="00B75693" w:rsidRDefault="008B683B">
            <w:pPr>
              <w:widowControl w:val="0"/>
            </w:pPr>
            <w:r>
              <w:t>Триг</w:t>
            </w:r>
            <w:r>
              <w:t>гер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1" w14:textId="77777777" w:rsidR="00B75693" w:rsidRDefault="008B683B">
            <w:pPr>
              <w:widowControl w:val="0"/>
            </w:pPr>
            <w:r>
              <w:t>Пользователь столкнулся с одним или несколькими неизвестными словами, которые хочет учить</w:t>
            </w:r>
          </w:p>
        </w:tc>
      </w:tr>
      <w:tr w:rsidR="00B75693" w14:paraId="4463D3B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3" w14:textId="77777777" w:rsidR="00B75693" w:rsidRDefault="008B683B">
            <w:pPr>
              <w:widowControl w:val="0"/>
            </w:pPr>
            <w:r>
              <w:t>Описание основного сценария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4" w14:textId="77777777" w:rsidR="00B75693" w:rsidRDefault="008B683B">
            <w:pPr>
              <w:widowControl w:val="0"/>
            </w:pPr>
            <w:r>
              <w:t>Добавить несколько карточек</w:t>
            </w:r>
          </w:p>
        </w:tc>
      </w:tr>
      <w:tr w:rsidR="00B75693" w14:paraId="4463D3B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6" w14:textId="77777777" w:rsidR="00B75693" w:rsidRDefault="008B683B">
            <w:pPr>
              <w:widowControl w:val="0"/>
            </w:pPr>
            <w:r>
              <w:t>1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7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слова</w:t>
            </w:r>
          </w:p>
        </w:tc>
      </w:tr>
      <w:tr w:rsidR="00B75693" w14:paraId="4463D3BB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9" w14:textId="77777777" w:rsidR="00B75693" w:rsidRDefault="008B683B">
            <w:pPr>
              <w:widowControl w:val="0"/>
            </w:pPr>
            <w:r>
              <w:t>2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A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добавления слов для запоминания</w:t>
            </w:r>
          </w:p>
        </w:tc>
      </w:tr>
      <w:tr w:rsidR="00B75693" w14:paraId="4463D3B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C" w14:textId="77777777" w:rsidR="00B75693" w:rsidRDefault="008B683B">
            <w:pPr>
              <w:widowControl w:val="0"/>
            </w:pPr>
            <w:r>
              <w:t>3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D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добавляет карточки для изучения слов</w:t>
            </w:r>
          </w:p>
        </w:tc>
      </w:tr>
      <w:tr w:rsidR="00B75693" w14:paraId="4463D3C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BF" w14:textId="77777777" w:rsidR="00B75693" w:rsidRDefault="008B683B">
            <w:pPr>
              <w:widowControl w:val="0"/>
            </w:pPr>
            <w:r>
              <w:t>Расширения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0" w14:textId="77777777" w:rsidR="00B75693" w:rsidRDefault="008B683B">
            <w:pPr>
              <w:widowControl w:val="0"/>
            </w:pPr>
            <w:r>
              <w:t>Не все карточки добавлены</w:t>
            </w:r>
          </w:p>
        </w:tc>
      </w:tr>
      <w:tr w:rsidR="00B75693" w14:paraId="4463D3C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2" w14:textId="77777777" w:rsidR="00B75693" w:rsidRDefault="008B683B">
            <w:pPr>
              <w:widowControl w:val="0"/>
            </w:pPr>
            <w:r>
              <w:t>3а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3" w14:textId="77777777" w:rsidR="00B75693" w:rsidRDefault="008B683B">
            <w:pPr>
              <w:widowControl w:val="0"/>
            </w:pPr>
            <w:r>
              <w:t>Система показывает сообщение со списком слов, для которых не были добавлены карточки, потому что карточки уже были ранее</w:t>
            </w:r>
          </w:p>
        </w:tc>
      </w:tr>
      <w:tr w:rsidR="00B75693" w14:paraId="4463D3C7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5" w14:textId="77777777" w:rsidR="00B75693" w:rsidRDefault="008B683B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6" w14:textId="77777777" w:rsidR="00B75693" w:rsidRDefault="008B683B">
            <w:pPr>
              <w:widowControl w:val="0"/>
            </w:pPr>
            <w:r>
              <w:t>-</w:t>
            </w:r>
          </w:p>
        </w:tc>
      </w:tr>
    </w:tbl>
    <w:p w14:paraId="4463D3C8" w14:textId="77777777" w:rsidR="00B75693" w:rsidRDefault="00B75693"/>
    <w:p w14:paraId="4463D3C9" w14:textId="77777777" w:rsidR="00B75693" w:rsidRDefault="008B683B">
      <w:pPr>
        <w:rPr>
          <w:color w:val="FFFFFF"/>
        </w:rPr>
      </w:pPr>
      <w:r>
        <w:rPr>
          <w:color w:val="FFFFFF"/>
        </w:rPr>
        <w:t>второй</w:t>
      </w:r>
    </w:p>
    <w:tbl>
      <w:tblPr>
        <w:tblStyle w:val="a0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B75693" w14:paraId="4463D3CC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A" w14:textId="77777777" w:rsidR="00B75693" w:rsidRDefault="008B683B">
            <w:pPr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B" w14:textId="77777777" w:rsidR="00B75693" w:rsidRDefault="008B683B">
            <w:pPr>
              <w:jc w:val="center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перевод</w:t>
            </w:r>
          </w:p>
        </w:tc>
      </w:tr>
      <w:tr w:rsidR="00B75693" w14:paraId="4463D3C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D" w14:textId="77777777" w:rsidR="00B75693" w:rsidRDefault="008B683B">
            <w:r>
              <w:lastRenderedPageBreak/>
              <w:t>Контекст использования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CE" w14:textId="77777777" w:rsidR="00B75693" w:rsidRDefault="008B683B">
            <w:pPr>
              <w:widowControl w:val="0"/>
            </w:pPr>
            <w:r>
              <w:t>Просмотр перевода слова из карточки</w:t>
            </w:r>
          </w:p>
        </w:tc>
      </w:tr>
      <w:tr w:rsidR="00B75693" w14:paraId="4463D3D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0" w14:textId="77777777" w:rsidR="00B75693" w:rsidRDefault="008B683B">
            <w:pPr>
              <w:widowControl w:val="0"/>
            </w:pPr>
            <w:r>
              <w:t>Область действия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1" w14:textId="77777777" w:rsidR="00B75693" w:rsidRDefault="008B683B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B75693" w14:paraId="4463D3D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3" w14:textId="77777777" w:rsidR="00B75693" w:rsidRDefault="008B683B">
            <w:pPr>
              <w:widowControl w:val="0"/>
            </w:pPr>
            <w:r>
              <w:t>Уровни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4" w14:textId="77777777" w:rsidR="00B75693" w:rsidRDefault="008B683B">
            <w:pPr>
              <w:widowControl w:val="0"/>
            </w:pPr>
            <w:r>
              <w:t>Цель пользователя (уровень моря)</w:t>
            </w:r>
          </w:p>
        </w:tc>
      </w:tr>
      <w:tr w:rsidR="00B75693" w14:paraId="4463D3D8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6" w14:textId="77777777" w:rsidR="00B75693" w:rsidRDefault="008B683B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7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Преподаватель, Ученик</w:t>
            </w:r>
          </w:p>
        </w:tc>
      </w:tr>
      <w:tr w:rsidR="00B75693" w14:paraId="4463D3DB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9" w14:textId="77777777" w:rsidR="00B75693" w:rsidRDefault="008B683B">
            <w:pPr>
              <w:widowControl w:val="0"/>
            </w:pPr>
            <w:r>
              <w:t>Участники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A" w14:textId="77777777" w:rsidR="00B75693" w:rsidRDefault="008B683B">
            <w:pPr>
              <w:widowControl w:val="0"/>
            </w:pPr>
            <w:r>
              <w:t>-</w:t>
            </w:r>
          </w:p>
        </w:tc>
      </w:tr>
      <w:tr w:rsidR="00B75693" w14:paraId="4463D3D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C" w14:textId="77777777" w:rsidR="00B75693" w:rsidRDefault="008B683B">
            <w:pPr>
              <w:widowControl w:val="0"/>
            </w:pPr>
            <w:r>
              <w:t>Предусловие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D" w14:textId="77777777" w:rsidR="00B75693" w:rsidRDefault="008B683B">
            <w:pPr>
              <w:widowControl w:val="0"/>
            </w:pPr>
            <w:r>
              <w:t>Успешно выполнен базовый сценарий ВИ-7</w:t>
            </w:r>
            <w:proofErr w:type="gramStart"/>
            <w:r>
              <w:t>: Добавить</w:t>
            </w:r>
            <w:proofErr w:type="gramEnd"/>
            <w:r>
              <w:t xml:space="preserve"> карточку или ВИ-8: Добавить несколько карточек </w:t>
            </w:r>
          </w:p>
        </w:tc>
      </w:tr>
      <w:tr w:rsidR="00B75693" w14:paraId="4463D3E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DF" w14:textId="77777777" w:rsidR="00B75693" w:rsidRDefault="008B683B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0" w14:textId="77777777" w:rsidR="00B75693" w:rsidRDefault="008B683B">
            <w:pPr>
              <w:widowControl w:val="0"/>
            </w:pPr>
            <w:r>
              <w:t>Получено сообщение о недоступности перевода</w:t>
            </w:r>
          </w:p>
        </w:tc>
      </w:tr>
      <w:tr w:rsidR="00B75693" w14:paraId="4463D3E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2" w14:textId="77777777" w:rsidR="00B75693" w:rsidRDefault="008B683B">
            <w:pPr>
              <w:widowControl w:val="0"/>
            </w:pPr>
            <w:r>
              <w:t>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3" w14:textId="77777777" w:rsidR="00B75693" w:rsidRDefault="008B683B">
            <w:pPr>
              <w:widowControl w:val="0"/>
            </w:pPr>
            <w:r>
              <w:t>Перевод слова просмотрен</w:t>
            </w:r>
          </w:p>
        </w:tc>
      </w:tr>
      <w:tr w:rsidR="00B75693" w14:paraId="4463D3E7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5" w14:textId="77777777" w:rsidR="00B75693" w:rsidRDefault="008B683B">
            <w:pPr>
              <w:widowControl w:val="0"/>
            </w:pPr>
            <w:r>
              <w:t>Триггер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6" w14:textId="77777777" w:rsidR="00B75693" w:rsidRDefault="008B683B">
            <w:pPr>
              <w:widowControl w:val="0"/>
            </w:pPr>
            <w:r>
              <w:t>Пользователь хочет посмотреть перев</w:t>
            </w:r>
            <w:r>
              <w:t>од слова</w:t>
            </w:r>
          </w:p>
        </w:tc>
      </w:tr>
      <w:tr w:rsidR="00B75693" w14:paraId="4463D3E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8" w14:textId="77777777" w:rsidR="00B75693" w:rsidRDefault="008B683B">
            <w:pPr>
              <w:widowControl w:val="0"/>
            </w:pPr>
            <w:r>
              <w:t>Описание основного сценария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9" w14:textId="77777777" w:rsidR="00B75693" w:rsidRDefault="008B683B">
            <w:pPr>
              <w:widowControl w:val="0"/>
            </w:pPr>
            <w:r>
              <w:t>Посмотреть перевод</w:t>
            </w:r>
          </w:p>
        </w:tc>
      </w:tr>
      <w:tr w:rsidR="00B75693" w14:paraId="4463D3ED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B" w14:textId="77777777" w:rsidR="00B75693" w:rsidRDefault="008B683B">
            <w:pPr>
              <w:widowControl w:val="0"/>
            </w:pPr>
            <w:r>
              <w:t>1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C" w14:textId="77777777" w:rsidR="00B75693" w:rsidRDefault="008B683B">
            <w:pPr>
              <w:widowControl w:val="0"/>
            </w:pPr>
            <w:r>
              <w:t>Пользователь открывает карточку</w:t>
            </w:r>
          </w:p>
        </w:tc>
      </w:tr>
      <w:tr w:rsidR="00B75693" w14:paraId="4463D3F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E" w14:textId="77777777" w:rsidR="00B75693" w:rsidRDefault="008B683B">
            <w:pPr>
              <w:widowControl w:val="0"/>
            </w:pPr>
            <w:r>
              <w:t>2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EF" w14:textId="77777777" w:rsidR="00B75693" w:rsidRDefault="008B683B">
            <w:pPr>
              <w:widowControl w:val="0"/>
            </w:pPr>
            <w:r>
              <w:t>Пользователь выбирает опцию просмотра перевода</w:t>
            </w:r>
          </w:p>
        </w:tc>
      </w:tr>
      <w:tr w:rsidR="00B75693" w14:paraId="4463D3F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1" w14:textId="77777777" w:rsidR="00B75693" w:rsidRDefault="008B683B">
            <w:pPr>
              <w:widowControl w:val="0"/>
            </w:pPr>
            <w:r>
              <w:t>3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2" w14:textId="77777777" w:rsidR="00B75693" w:rsidRDefault="008B683B">
            <w:pPr>
              <w:widowControl w:val="0"/>
            </w:pPr>
            <w:r>
              <w:t>Пользователь просматривает перевод</w:t>
            </w:r>
          </w:p>
        </w:tc>
      </w:tr>
      <w:tr w:rsidR="00B75693" w14:paraId="4463D3F6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4" w14:textId="77777777" w:rsidR="00B75693" w:rsidRDefault="008B683B">
            <w:pPr>
              <w:widowControl w:val="0"/>
            </w:pPr>
            <w:r>
              <w:t>4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5" w14:textId="77777777" w:rsidR="00B75693" w:rsidRDefault="008B683B">
            <w:pPr>
              <w:widowControl w:val="0"/>
            </w:pPr>
            <w:r>
              <w:t>Пользователь отмечает - правильно он вспомнил перевод или нет</w:t>
            </w:r>
          </w:p>
        </w:tc>
      </w:tr>
      <w:tr w:rsidR="00B75693" w14:paraId="4463D3F9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7" w14:textId="77777777" w:rsidR="00B75693" w:rsidRDefault="008B683B">
            <w:pPr>
              <w:widowControl w:val="0"/>
            </w:pPr>
            <w:r>
              <w:t>5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8" w14:textId="77777777" w:rsidR="00B75693" w:rsidRDefault="008B683B">
            <w:pPr>
              <w:widowControl w:val="0"/>
            </w:pPr>
            <w:r>
              <w:t>Система возвращает Пользователя на шаг 1 для следующей карточки</w:t>
            </w:r>
          </w:p>
        </w:tc>
      </w:tr>
      <w:tr w:rsidR="00B75693" w14:paraId="4463D3FC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A" w14:textId="77777777" w:rsidR="00B75693" w:rsidRDefault="008B683B">
            <w:pPr>
              <w:widowControl w:val="0"/>
            </w:pPr>
            <w:r>
              <w:t>Расширения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B" w14:textId="77777777" w:rsidR="00B75693" w:rsidRDefault="008B683B">
            <w:pPr>
              <w:widowControl w:val="0"/>
            </w:pPr>
            <w:r>
              <w:t>-</w:t>
            </w:r>
          </w:p>
        </w:tc>
      </w:tr>
      <w:tr w:rsidR="00B75693" w14:paraId="4463D3FF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D" w14:textId="77777777" w:rsidR="00B75693" w:rsidRDefault="008B683B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3FE" w14:textId="77777777" w:rsidR="00B75693" w:rsidRDefault="008B683B">
            <w:pPr>
              <w:widowControl w:val="0"/>
            </w:pPr>
            <w:r>
              <w:t>Хранить статистику об отметках шага 4 (правильно или нет) Пользователя по каждой карточке</w:t>
            </w:r>
          </w:p>
        </w:tc>
      </w:tr>
    </w:tbl>
    <w:p w14:paraId="4463D400" w14:textId="77777777" w:rsidR="00B75693" w:rsidRDefault="00B75693"/>
    <w:p w14:paraId="4463D401" w14:textId="77777777" w:rsidR="00B75693" w:rsidRDefault="008B683B">
      <w:pPr>
        <w:rPr>
          <w:color w:val="FFFFFF"/>
        </w:rPr>
      </w:pPr>
      <w:r>
        <w:rPr>
          <w:color w:val="FFFFFF"/>
        </w:rPr>
        <w:t>третий</w:t>
      </w:r>
    </w:p>
    <w:tbl>
      <w:tblPr>
        <w:tblStyle w:val="a1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B75693" w14:paraId="4463D404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2" w14:textId="77777777" w:rsidR="00B75693" w:rsidRDefault="008B683B">
            <w:pPr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3" w14:textId="77777777" w:rsidR="00B75693" w:rsidRDefault="008B683B">
            <w:pPr>
              <w:jc w:val="center"/>
              <w:rPr>
                <w:b/>
              </w:rPr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статистику</w:t>
            </w:r>
          </w:p>
        </w:tc>
      </w:tr>
      <w:tr w:rsidR="00B75693" w14:paraId="4463D40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5" w14:textId="77777777" w:rsidR="00B75693" w:rsidRDefault="008B683B">
            <w:r>
              <w:t>Контекст использования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6" w14:textId="77777777" w:rsidR="00B75693" w:rsidRDefault="008B683B">
            <w:pPr>
              <w:widowControl w:val="0"/>
            </w:pPr>
            <w:r>
              <w:t>Просмотр статистики по запоминанию слова</w:t>
            </w:r>
          </w:p>
        </w:tc>
      </w:tr>
      <w:tr w:rsidR="00B75693" w14:paraId="4463D40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8" w14:textId="77777777" w:rsidR="00B75693" w:rsidRDefault="008B683B">
            <w:pPr>
              <w:widowControl w:val="0"/>
            </w:pPr>
            <w:r>
              <w:t>Область действия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9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B75693" w14:paraId="4463D40D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B" w14:textId="77777777" w:rsidR="00B75693" w:rsidRDefault="008B683B">
            <w:pPr>
              <w:widowControl w:val="0"/>
            </w:pPr>
            <w:r>
              <w:t>Уровни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C" w14:textId="77777777" w:rsidR="00B75693" w:rsidRDefault="008B6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Цель пользователя (уровень моря)</w:t>
            </w:r>
          </w:p>
        </w:tc>
      </w:tr>
      <w:tr w:rsidR="00B75693" w14:paraId="4463D410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E" w14:textId="77777777" w:rsidR="00B75693" w:rsidRDefault="008B683B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0F" w14:textId="77777777" w:rsidR="00B75693" w:rsidRDefault="008B683B">
            <w:pPr>
              <w:widowControl w:val="0"/>
            </w:pPr>
            <w:r>
              <w:t>Преподаватель; Ученик</w:t>
            </w:r>
          </w:p>
        </w:tc>
      </w:tr>
      <w:tr w:rsidR="00B75693" w14:paraId="4463D413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1" w14:textId="77777777" w:rsidR="00B75693" w:rsidRDefault="008B683B">
            <w:pPr>
              <w:widowControl w:val="0"/>
            </w:pPr>
            <w:r>
              <w:t>Участники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2" w14:textId="77777777" w:rsidR="00B75693" w:rsidRDefault="008B683B">
            <w:pPr>
              <w:widowControl w:val="0"/>
            </w:pPr>
            <w:r>
              <w:t>-</w:t>
            </w:r>
          </w:p>
        </w:tc>
      </w:tr>
      <w:tr w:rsidR="00B75693" w14:paraId="4463D416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4" w14:textId="77777777" w:rsidR="00B75693" w:rsidRDefault="008B683B">
            <w:pPr>
              <w:widowControl w:val="0"/>
            </w:pPr>
            <w:r>
              <w:t>Предусловие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5" w14:textId="77777777" w:rsidR="00B75693" w:rsidRDefault="008B683B">
            <w:pPr>
              <w:widowControl w:val="0"/>
            </w:pPr>
            <w:r>
              <w:t>Успешно выполнен базовый сценарий ВИ-7</w:t>
            </w:r>
            <w:proofErr w:type="gramStart"/>
            <w:r>
              <w:t>: Добавить</w:t>
            </w:r>
            <w:proofErr w:type="gramEnd"/>
            <w:r>
              <w:t xml:space="preserve"> карточку или ВИ-8: Добавить несколько карточек</w:t>
            </w:r>
          </w:p>
        </w:tc>
      </w:tr>
      <w:tr w:rsidR="00B75693" w14:paraId="4463D419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7" w14:textId="77777777" w:rsidR="00B75693" w:rsidRDefault="008B683B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8" w14:textId="77777777" w:rsidR="00B75693" w:rsidRDefault="008B683B">
            <w:pPr>
              <w:widowControl w:val="0"/>
            </w:pPr>
            <w:r>
              <w:t>-</w:t>
            </w:r>
          </w:p>
        </w:tc>
      </w:tr>
      <w:tr w:rsidR="00B75693" w14:paraId="4463D41C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A" w14:textId="77777777" w:rsidR="00B75693" w:rsidRDefault="008B683B">
            <w:pPr>
              <w:widowControl w:val="0"/>
            </w:pPr>
            <w:r>
              <w:t>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B" w14:textId="77777777" w:rsidR="00B75693" w:rsidRDefault="008B683B">
            <w:pPr>
              <w:widowControl w:val="0"/>
            </w:pPr>
            <w:r>
              <w:t>Статистика по карточке просмотрена</w:t>
            </w:r>
          </w:p>
        </w:tc>
      </w:tr>
      <w:tr w:rsidR="00B75693" w14:paraId="4463D41F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D" w14:textId="77777777" w:rsidR="00B75693" w:rsidRDefault="008B683B">
            <w:pPr>
              <w:widowControl w:val="0"/>
            </w:pPr>
            <w:r>
              <w:t>Триггер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1E" w14:textId="77777777" w:rsidR="00B75693" w:rsidRDefault="008B683B">
            <w:pPr>
              <w:widowControl w:val="0"/>
            </w:pPr>
            <w:r>
              <w:t>Пользователь хочет узнать статистику его отметок о том, правильно он вспомнил слово или нет</w:t>
            </w:r>
          </w:p>
        </w:tc>
      </w:tr>
      <w:tr w:rsidR="00B75693" w14:paraId="4463D42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0" w14:textId="77777777" w:rsidR="00B75693" w:rsidRDefault="008B683B">
            <w:pPr>
              <w:widowControl w:val="0"/>
            </w:pPr>
            <w:r>
              <w:t>Описание основного сценария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1" w14:textId="77777777" w:rsidR="00B75693" w:rsidRDefault="008B683B">
            <w:pPr>
              <w:widowControl w:val="0"/>
            </w:pPr>
            <w:r>
              <w:t>Посмотреть статистику</w:t>
            </w:r>
          </w:p>
        </w:tc>
      </w:tr>
      <w:tr w:rsidR="00B75693" w14:paraId="4463D42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3" w14:textId="77777777" w:rsidR="00B75693" w:rsidRDefault="008B683B">
            <w:pPr>
              <w:widowControl w:val="0"/>
            </w:pPr>
            <w:r>
              <w:t>1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4" w14:textId="77777777" w:rsidR="00B75693" w:rsidRDefault="008B683B">
            <w:pPr>
              <w:widowControl w:val="0"/>
            </w:pPr>
            <w:r>
              <w:t>Пользователь открывает карточку</w:t>
            </w:r>
          </w:p>
        </w:tc>
      </w:tr>
      <w:tr w:rsidR="00B75693" w14:paraId="4463D42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6" w14:textId="77777777" w:rsidR="00B75693" w:rsidRDefault="008B683B">
            <w:pPr>
              <w:widowControl w:val="0"/>
            </w:pPr>
            <w:r>
              <w:t>2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7" w14:textId="77777777" w:rsidR="00B75693" w:rsidRDefault="008B683B">
            <w:pPr>
              <w:widowControl w:val="0"/>
            </w:pPr>
            <w:r>
              <w:t>Пользователь выбирает опцию просмотра статистики</w:t>
            </w:r>
          </w:p>
        </w:tc>
      </w:tr>
      <w:tr w:rsidR="00B75693" w14:paraId="4463D42B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9" w14:textId="77777777" w:rsidR="00B75693" w:rsidRDefault="008B683B">
            <w:pPr>
              <w:widowControl w:val="0"/>
            </w:pPr>
            <w:r>
              <w:t>3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A" w14:textId="77777777" w:rsidR="00B75693" w:rsidRDefault="008B683B">
            <w:pPr>
              <w:widowControl w:val="0"/>
            </w:pPr>
            <w:r>
              <w:t>Пользователь просматривает статистику</w:t>
            </w:r>
          </w:p>
        </w:tc>
      </w:tr>
      <w:tr w:rsidR="00B75693" w14:paraId="4463D42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C" w14:textId="77777777" w:rsidR="00B75693" w:rsidRDefault="008B683B">
            <w:pPr>
              <w:widowControl w:val="0"/>
            </w:pPr>
            <w:r>
              <w:t>Расширения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D" w14:textId="77777777" w:rsidR="00B75693" w:rsidRDefault="008B683B">
            <w:pPr>
              <w:widowControl w:val="0"/>
            </w:pPr>
            <w:r>
              <w:t>Статистика отсутствует</w:t>
            </w:r>
          </w:p>
        </w:tc>
      </w:tr>
      <w:tr w:rsidR="00B75693" w14:paraId="4463D431" w14:textId="77777777">
        <w:trPr>
          <w:trHeight w:val="761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2F" w14:textId="77777777" w:rsidR="00B75693" w:rsidRDefault="008B683B">
            <w:pPr>
              <w:widowControl w:val="0"/>
            </w:pPr>
            <w:r>
              <w:t>3а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30" w14:textId="77777777" w:rsidR="00B75693" w:rsidRDefault="008B683B">
            <w:pPr>
              <w:widowControl w:val="0"/>
            </w:pPr>
            <w:r>
              <w:t>Система отображает Пользователю сообщение о том, что статистика отсутствует</w:t>
            </w:r>
          </w:p>
        </w:tc>
      </w:tr>
      <w:tr w:rsidR="00B75693" w14:paraId="4463D434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32" w14:textId="77777777" w:rsidR="00B75693" w:rsidRDefault="008B683B">
            <w:pPr>
              <w:widowControl w:val="0"/>
            </w:pPr>
            <w:r>
              <w:lastRenderedPageBreak/>
              <w:t>Изменения в технологии и данных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433" w14:textId="77777777" w:rsidR="00B75693" w:rsidRDefault="008B683B">
            <w:pPr>
              <w:widowControl w:val="0"/>
            </w:pPr>
            <w:r>
              <w:t>-</w:t>
            </w:r>
          </w:p>
        </w:tc>
      </w:tr>
    </w:tbl>
    <w:p w14:paraId="4463D435" w14:textId="77777777" w:rsidR="00B75693" w:rsidRDefault="00B75693"/>
    <w:p w14:paraId="4463D436" w14:textId="77777777" w:rsidR="00B75693" w:rsidRDefault="00B75693"/>
    <w:sectPr w:rsidR="00B75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93"/>
    <w:rsid w:val="001B30E9"/>
    <w:rsid w:val="008B683B"/>
    <w:rsid w:val="00B31CB8"/>
    <w:rsid w:val="00B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38D"/>
  <w15:docId w15:val="{D2AE2C76-E4D6-4581-A774-23C8652D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Batr B</cp:lastModifiedBy>
  <cp:revision>4</cp:revision>
  <dcterms:created xsi:type="dcterms:W3CDTF">2023-07-10T16:05:00Z</dcterms:created>
  <dcterms:modified xsi:type="dcterms:W3CDTF">2023-07-10T16:08:00Z</dcterms:modified>
</cp:coreProperties>
</file>