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72" w:rsidRPr="003E2ECC" w:rsidRDefault="0082364C" w:rsidP="009B2D98">
      <w:pPr>
        <w:spacing w:after="0"/>
        <w:jc w:val="center"/>
        <w:rPr>
          <w:rStyle w:val="IntenseReference"/>
          <w:rFonts w:cstheme="minorHAnsi"/>
          <w:sz w:val="44"/>
          <w:szCs w:val="44"/>
          <w:rtl/>
        </w:rPr>
      </w:pPr>
      <w:r w:rsidRPr="003E2ECC">
        <w:rPr>
          <w:rStyle w:val="IntenseReference"/>
          <w:rFonts w:cstheme="minorHAnsi"/>
          <w:sz w:val="44"/>
          <w:szCs w:val="44"/>
          <w:rtl/>
        </w:rPr>
        <w:t>מערכות בסיסי נתונים</w:t>
      </w:r>
    </w:p>
    <w:p w:rsidR="00E874F2" w:rsidRPr="003E2ECC" w:rsidRDefault="006348F9" w:rsidP="002662B3">
      <w:pPr>
        <w:jc w:val="center"/>
        <w:rPr>
          <w:rFonts w:cstheme="minorHAnsi"/>
          <w:b/>
          <w:bCs/>
          <w:smallCaps/>
          <w:color w:val="5B9BD5" w:themeColor="accent1"/>
          <w:spacing w:val="5"/>
          <w:sz w:val="44"/>
          <w:szCs w:val="44"/>
          <w:rtl/>
        </w:rPr>
      </w:pPr>
      <w:r w:rsidRPr="003E2ECC">
        <w:rPr>
          <w:rStyle w:val="IntenseReference"/>
          <w:rFonts w:cstheme="minorHAnsi"/>
          <w:sz w:val="44"/>
          <w:szCs w:val="44"/>
          <w:rtl/>
        </w:rPr>
        <w:t>ממן 1</w:t>
      </w:r>
      <w:r w:rsidR="002662B3" w:rsidRPr="003E2ECC">
        <w:rPr>
          <w:rStyle w:val="IntenseReference"/>
          <w:rFonts w:cstheme="minorHAnsi"/>
          <w:sz w:val="44"/>
          <w:szCs w:val="44"/>
          <w:rtl/>
        </w:rPr>
        <w:t>5</w:t>
      </w:r>
      <m:oMath>
        <m:r>
          <w:rPr>
            <w:rFonts w:ascii="Cambria Math" w:hAnsi="Cambria Math" w:cstheme="minorHAnsi"/>
          </w:rPr>
          <m:t xml:space="preserve"> </m:t>
        </m:r>
      </m:oMath>
    </w:p>
    <w:p w:rsidR="00C9101B" w:rsidRPr="003E2ECC" w:rsidRDefault="00C9101B" w:rsidP="00C9101B">
      <w:pPr>
        <w:pStyle w:val="Heading1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שאלה 1</w:t>
      </w:r>
    </w:p>
    <w:p w:rsidR="00C9101B" w:rsidRPr="003E2ECC" w:rsidRDefault="00C9101B" w:rsidP="00310291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 xml:space="preserve">א. </w:t>
      </w:r>
      <w:r w:rsidR="00A50091" w:rsidRPr="003E2ECC">
        <w:rPr>
          <w:rFonts w:asciiTheme="minorHAnsi" w:hAnsiTheme="minorHAnsi" w:cstheme="minorHAnsi"/>
          <w:rtl/>
        </w:rPr>
        <w:t xml:space="preserve">עץ </w:t>
      </w:r>
      <w:r w:rsidR="00A50091" w:rsidRPr="003E2ECC">
        <w:rPr>
          <w:rFonts w:asciiTheme="minorHAnsi" w:hAnsiTheme="minorHAnsi" w:cstheme="minorHAnsi"/>
        </w:rPr>
        <w:t>B</w:t>
      </w:r>
      <w:r w:rsidR="00A50091" w:rsidRPr="003E2ECC">
        <w:rPr>
          <w:rFonts w:asciiTheme="minorHAnsi" w:hAnsiTheme="minorHAnsi" w:cstheme="minorHAnsi"/>
          <w:rtl/>
        </w:rPr>
        <w:t>+</w:t>
      </w:r>
    </w:p>
    <w:p w:rsidR="00C9101B" w:rsidRPr="003E2ECC" w:rsidRDefault="0076165F" w:rsidP="00C9101B">
      <w:pPr>
        <w:rPr>
          <w:rFonts w:cstheme="minorHAnsi"/>
          <w:rtl/>
        </w:rPr>
      </w:pPr>
      <w:r w:rsidRPr="003E2ECC">
        <w:rPr>
          <w:rFonts w:cstheme="minorHAnsi"/>
          <w:noProof/>
        </w:rPr>
        <w:t xml:space="preserve"> </w:t>
      </w:r>
      <w:r w:rsidR="0036184E" w:rsidRPr="003E2ECC">
        <w:rPr>
          <w:rFonts w:cstheme="minorHAnsi"/>
          <w:rtl/>
        </w:rPr>
        <w:t xml:space="preserve">נתון </w:t>
      </w:r>
      <w:r w:rsidR="0036184E" w:rsidRPr="003E2ECC">
        <w:rPr>
          <w:rFonts w:cstheme="minorHAnsi"/>
        </w:rPr>
        <w:t>n=4</w:t>
      </w:r>
      <w:r w:rsidR="0036184E" w:rsidRPr="003E2ECC">
        <w:rPr>
          <w:rFonts w:cstheme="minorHAnsi"/>
          <w:rtl/>
        </w:rPr>
        <w:t>, כלומר בכל צומת יכולים להיות בין 1 ל-3 ערכים ובין 2 ל-4 צמתים.</w:t>
      </w:r>
    </w:p>
    <w:p w:rsidR="00494E90" w:rsidRPr="003E2ECC" w:rsidRDefault="0036184E" w:rsidP="009B2D98">
      <w:pPr>
        <w:rPr>
          <w:rFonts w:cstheme="minorHAnsi" w:hint="cs"/>
          <w:rtl/>
        </w:rPr>
      </w:pPr>
      <w:r w:rsidRPr="003E2ECC">
        <w:rPr>
          <w:rFonts w:cstheme="minorHAnsi"/>
          <w:rtl/>
        </w:rPr>
        <w:drawing>
          <wp:inline distT="0" distB="0" distL="0" distR="0" wp14:anchorId="5D42DE20" wp14:editId="30DCA715">
            <wp:extent cx="38195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032"/>
                    <a:stretch/>
                  </pic:blipFill>
                  <pic:spPr bwMode="auto">
                    <a:xfrm>
                      <a:off x="0" y="0"/>
                      <a:ext cx="3820058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54A" w:rsidRPr="003E2ECC" w:rsidRDefault="00C34D09" w:rsidP="00C34D09">
      <w:pPr>
        <w:bidi w:val="0"/>
        <w:rPr>
          <w:rFonts w:cstheme="minorHAnsi"/>
          <w:rtl/>
        </w:rPr>
      </w:pPr>
      <w:r w:rsidRPr="00C34D09">
        <w:rPr>
          <w:rFonts w:cstheme="minorHAnsi"/>
        </w:rPr>
        <w:drawing>
          <wp:inline distT="0" distB="0" distL="0" distR="0" wp14:anchorId="29DDCA22" wp14:editId="35B4CB25">
            <wp:extent cx="5639459" cy="691838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328" cy="69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1B" w:rsidRPr="003E2ECC" w:rsidRDefault="00C9101B" w:rsidP="00A50091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lastRenderedPageBreak/>
        <w:t xml:space="preserve">ב. </w:t>
      </w:r>
      <w:r w:rsidR="00A50091" w:rsidRPr="003E2ECC">
        <w:rPr>
          <w:rFonts w:asciiTheme="minorHAnsi" w:hAnsiTheme="minorHAnsi" w:cstheme="minorHAnsi"/>
          <w:rtl/>
        </w:rPr>
        <w:t>כדי שיגדל ברמה אחת</w:t>
      </w:r>
    </w:p>
    <w:p w:rsidR="00915B4D" w:rsidRDefault="00FA7C4A" w:rsidP="00A50091">
      <w:pPr>
        <w:rPr>
          <w:rFonts w:cstheme="minorHAnsi" w:hint="cs"/>
          <w:rtl/>
        </w:rPr>
      </w:pPr>
      <w:r>
        <w:rPr>
          <w:rFonts w:cstheme="minorHAnsi" w:hint="cs"/>
          <w:rtl/>
        </w:rPr>
        <w:t>ע"מ שהעץ יגדל ברמה אחת, נתחיל מהעלים ונוסיף עליהם ערכים. כך נגרום לפיצולם עד השורש.</w:t>
      </w:r>
    </w:p>
    <w:p w:rsidR="00FA7C4A" w:rsidRDefault="00FA7C4A" w:rsidP="00A50091">
      <w:pPr>
        <w:rPr>
          <w:rFonts w:cstheme="minorHAnsi" w:hint="cs"/>
          <w:rtl/>
        </w:rPr>
      </w:pPr>
      <w:r>
        <w:rPr>
          <w:rFonts w:cstheme="minorHAnsi" w:hint="cs"/>
          <w:rtl/>
        </w:rPr>
        <w:t>כאשר השורש יפוצל העץ יגדל ברמה.</w:t>
      </w:r>
    </w:p>
    <w:p w:rsidR="00FA7C4A" w:rsidRDefault="00FA7C4A" w:rsidP="00A50091">
      <w:pPr>
        <w:rPr>
          <w:rFonts w:cstheme="minorHAnsi"/>
          <w:rtl/>
        </w:rPr>
      </w:pPr>
      <w:r>
        <w:rPr>
          <w:rFonts w:cstheme="minorHAnsi" w:hint="cs"/>
          <w:rtl/>
        </w:rPr>
        <w:t>מספר הערכים המינימלי להוספת רמה הוא 7:</w:t>
      </w:r>
    </w:p>
    <w:p w:rsidR="00FA7C4A" w:rsidRDefault="00FA7C4A" w:rsidP="00A50091">
      <w:pPr>
        <w:rPr>
          <w:rFonts w:cstheme="minorHAnsi" w:hint="cs"/>
          <w:rtl/>
        </w:rPr>
      </w:pPr>
      <w:r>
        <w:rPr>
          <w:rFonts w:cstheme="minorHAnsi" w:hint="cs"/>
          <w:rtl/>
        </w:rPr>
        <w:t>- הוספת ערך לעלה הכי מלא- 33,47,50. דבר זה יגרום לפיצול העלה ולהוספת עלה נוסף.</w:t>
      </w:r>
    </w:p>
    <w:p w:rsidR="00FA7C4A" w:rsidRDefault="00D1591B" w:rsidP="00FA7C4A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- </w:t>
      </w:r>
      <w:r w:rsidR="00FA7C4A">
        <w:rPr>
          <w:rFonts w:cstheme="minorHAnsi" w:hint="cs"/>
          <w:rtl/>
        </w:rPr>
        <w:t>הוספת 2 ערכים לעלה עם 2 ערכים תחת הצומת השמאלית. דבר זה יגרום לפיצול הצומת 23,33.</w:t>
      </w:r>
    </w:p>
    <w:p w:rsidR="00FA7C4A" w:rsidRDefault="00D1591B" w:rsidP="00FA7C4A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- </w:t>
      </w:r>
      <w:r w:rsidR="00FA7C4A">
        <w:rPr>
          <w:rFonts w:cstheme="minorHAnsi" w:hint="cs"/>
          <w:rtl/>
        </w:rPr>
        <w:t>הוספת 2 ערכים לעלה 84,90. דבר זה יגרום להוספת עלה נוסף בצד הימני.</w:t>
      </w:r>
    </w:p>
    <w:p w:rsidR="00FA7C4A" w:rsidRDefault="00D1591B" w:rsidP="00FA7C4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- </w:t>
      </w:r>
      <w:r w:rsidR="00FA7C4A">
        <w:rPr>
          <w:rFonts w:cstheme="minorHAnsi" w:hint="cs"/>
          <w:rtl/>
        </w:rPr>
        <w:t xml:space="preserve">הוספת 2 ערכים לעלה 80,83. דבר זה יגרום ללצורך להוספת צומת נוספת אך מכיון שיש כבר 4 צמתים שהם המקסימום נצטרך לפצל את השורש. </w:t>
      </w:r>
    </w:p>
    <w:p w:rsidR="00D1591B" w:rsidRPr="003E2ECC" w:rsidRDefault="00D1591B" w:rsidP="00FA7C4A">
      <w:pPr>
        <w:rPr>
          <w:rFonts w:cstheme="minorHAnsi"/>
        </w:rPr>
      </w:pPr>
      <w:r>
        <w:rPr>
          <w:rFonts w:cstheme="minorHAnsi" w:hint="cs"/>
          <w:rtl/>
        </w:rPr>
        <w:t>האלגוריתם הוא הוספה בעלים הכי מלאים שיגרמו במהירות הגדולה ביותר לפיצול צומת שלהם.</w:t>
      </w:r>
    </w:p>
    <w:p w:rsidR="00F9600C" w:rsidRPr="003E2ECC" w:rsidRDefault="00C9101B" w:rsidP="00EA2894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 xml:space="preserve">ג. </w:t>
      </w:r>
      <w:r w:rsidR="00EA2894" w:rsidRPr="003E2ECC">
        <w:rPr>
          <w:rFonts w:asciiTheme="minorHAnsi" w:hAnsiTheme="minorHAnsi" w:cstheme="minorHAnsi"/>
          <w:rtl/>
        </w:rPr>
        <w:t xml:space="preserve">מקסימום ומינימום בעץ עם 4 רמות, </w:t>
      </w:r>
      <w:r w:rsidR="00EA2894" w:rsidRPr="003E2ECC">
        <w:rPr>
          <w:rFonts w:asciiTheme="minorHAnsi" w:hAnsiTheme="minorHAnsi" w:cstheme="minorHAnsi"/>
        </w:rPr>
        <w:t>n=15</w:t>
      </w:r>
    </w:p>
    <w:p w:rsidR="00C9101B" w:rsidRDefault="00002737" w:rsidP="005F323C">
      <w:pPr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 xml:space="preserve">מקסימום: לשורש יש לכל היותר 15 בנים, לכל אחד מהם 15 בנים, ולכל אחד מהם 15 בנים לכן לכל היותר יהיו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=3,375</m:t>
        </m:r>
      </m:oMath>
      <w:r>
        <w:rPr>
          <w:rFonts w:eastAsiaTheme="minorEastAsia" w:cstheme="minorHAnsi" w:hint="cs"/>
          <w:rtl/>
        </w:rPr>
        <w:t xml:space="preserve"> עלים.</w:t>
      </w:r>
      <w:r w:rsidR="005F323C">
        <w:rPr>
          <w:rFonts w:eastAsiaTheme="minorEastAsia" w:cstheme="minorHAnsi" w:hint="cs"/>
          <w:rtl/>
        </w:rPr>
        <w:t xml:space="preserve"> בכל אחד מהם יהיו לכל היותר 14 ערכים, לכן נקבל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×14=47,250</m:t>
        </m:r>
      </m:oMath>
      <w:r w:rsidR="005F323C">
        <w:rPr>
          <w:rFonts w:eastAsiaTheme="minorEastAsia" w:cstheme="minorHAnsi" w:hint="cs"/>
          <w:rtl/>
        </w:rPr>
        <w:t xml:space="preserve"> ערכים.</w:t>
      </w:r>
    </w:p>
    <w:p w:rsidR="00002737" w:rsidRPr="003E2ECC" w:rsidRDefault="00002737" w:rsidP="005F323C">
      <w:pPr>
        <w:rPr>
          <w:rFonts w:cstheme="minorHAnsi"/>
        </w:rPr>
      </w:pPr>
      <w:r>
        <w:rPr>
          <w:rFonts w:cstheme="minorHAnsi" w:hint="cs"/>
          <w:rtl/>
        </w:rPr>
        <w:t xml:space="preserve">מינימום: לשורש יש לכל הפחות  2 בנים, לכל אחד מהם 8 בנים ולהם 8 בנים לכן נקבל </w:t>
      </w:r>
      <m:oMath>
        <m:r>
          <w:rPr>
            <w:rFonts w:ascii="Cambria Math" w:hAnsi="Cambria Math" w:cstheme="minorHAnsi"/>
          </w:rPr>
          <m:t>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8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=128</m:t>
        </m:r>
      </m:oMath>
      <w:r w:rsidR="00B31C9E">
        <w:rPr>
          <w:rFonts w:eastAsiaTheme="minorEastAsia" w:cstheme="minorHAnsi" w:hint="cs"/>
          <w:rtl/>
        </w:rPr>
        <w:t xml:space="preserve"> עלים לכל הפחות. </w:t>
      </w:r>
      <w:r w:rsidR="00712451">
        <w:rPr>
          <w:rFonts w:eastAsiaTheme="minorEastAsia" w:cstheme="minorHAnsi" w:hint="cs"/>
          <w:rtl/>
        </w:rPr>
        <w:t xml:space="preserve"> </w:t>
      </w:r>
      <w:r w:rsidR="005F323C">
        <w:rPr>
          <w:rFonts w:eastAsiaTheme="minorEastAsia" w:cstheme="minorHAnsi" w:hint="cs"/>
          <w:rtl/>
        </w:rPr>
        <w:t xml:space="preserve">בכל אחד מהעלים יהיו לכל הפחות 7 ערכים, לכן סה"כ נקבל </w:t>
      </w:r>
      <m:oMath>
        <m:r>
          <w:rPr>
            <w:rFonts w:ascii="Cambria Math" w:hAnsi="Cambria Math" w:cstheme="minorHAnsi"/>
          </w:rPr>
          <m:t>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8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×7=896</m:t>
        </m:r>
      </m:oMath>
      <w:r w:rsidR="005F323C">
        <w:rPr>
          <w:rFonts w:eastAsiaTheme="minorEastAsia" w:cstheme="minorHAnsi" w:hint="cs"/>
          <w:rtl/>
        </w:rPr>
        <w:t xml:space="preserve"> ערכים לכל הפחות.</w:t>
      </w:r>
    </w:p>
    <w:p w:rsidR="00C9101B" w:rsidRDefault="00C9101B" w:rsidP="00C9101B">
      <w:pPr>
        <w:pStyle w:val="Heading1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שאלה 2</w:t>
      </w:r>
    </w:p>
    <w:p w:rsidR="00215068" w:rsidRDefault="00215068" w:rsidP="00215068">
      <w:pPr>
        <w:rPr>
          <w:rFonts w:cstheme="minorHAnsi"/>
          <w:rtl/>
        </w:rPr>
      </w:pPr>
      <w:r w:rsidRPr="007E1515">
        <w:rPr>
          <w:rFonts w:cs="Calibri"/>
          <w:rtl/>
        </w:rPr>
        <w:t xml:space="preserve">ראשית נציג את טבלת ערכי הגיבוב עבור הערכים </w:t>
      </w:r>
      <w:r>
        <w:rPr>
          <w:rFonts w:cs="Calibri" w:hint="cs"/>
          <w:rtl/>
        </w:rPr>
        <w:t>של הסעיפים הבאים</w:t>
      </w:r>
      <w:r w:rsidRPr="007E1515">
        <w:rPr>
          <w:rFonts w:cs="Calibri"/>
          <w:rtl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629"/>
        <w:gridCol w:w="2589"/>
        <w:gridCol w:w="2627"/>
      </w:tblGrid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  <w:b/>
                <w:bCs/>
              </w:rPr>
            </w:pPr>
            <w:r w:rsidRPr="007E1515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X mod 5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X mod 16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  <w:b/>
                <w:bCs/>
                <w:rtl/>
              </w:rPr>
            </w:pPr>
            <w:r w:rsidRPr="007E1515">
              <w:rPr>
                <w:rFonts w:cstheme="minorHAnsi"/>
                <w:b/>
                <w:bCs/>
                <w:rtl/>
              </w:rPr>
              <w:t>ייצוג בינרי</w:t>
            </w:r>
            <w:r w:rsidR="009F52D0">
              <w:rPr>
                <w:rFonts w:cstheme="minorHAnsi" w:hint="cs"/>
                <w:b/>
                <w:bCs/>
                <w:rtl/>
              </w:rPr>
              <w:t xml:space="preserve">- </w:t>
            </w:r>
            <w:r w:rsidR="009F52D0">
              <w:rPr>
                <w:rFonts w:cstheme="minorHAnsi"/>
                <w:b/>
                <w:bCs/>
              </w:rPr>
              <w:t>X mod 16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991B4B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1111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991B4B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0000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991B4B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0111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84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991B4B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0100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0100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1111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1100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0001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215068" w:rsidRDefault="00CD46CF" w:rsidP="009F52D0">
            <w:pPr>
              <w:rPr>
                <w:rFonts w:cstheme="minorHAnsi"/>
              </w:rPr>
            </w:pPr>
            <w:r w:rsidRPr="00215068">
              <w:rPr>
                <w:rFonts w:cstheme="minorHAnsi"/>
              </w:rPr>
              <w:t>62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215068" w:rsidRDefault="00CD46CF" w:rsidP="009F52D0">
            <w:pPr>
              <w:rPr>
                <w:rFonts w:cstheme="minorHAnsi"/>
              </w:rPr>
            </w:pPr>
            <w:r w:rsidRPr="00215068">
              <w:rPr>
                <w:rFonts w:cstheme="minorHAnsi"/>
              </w:rPr>
              <w:t>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215068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215068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1110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0111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0010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0000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1101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0011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1111</w:t>
            </w:r>
          </w:p>
        </w:tc>
      </w:tr>
      <w:tr w:rsidR="00CD46CF" w:rsidRPr="007E1515" w:rsidTr="00CD46CF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CD46CF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Default="00246A0C" w:rsidP="009F52D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6CF" w:rsidRPr="007E1515" w:rsidRDefault="00AF1B01" w:rsidP="009F52D0">
            <w:pPr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1010</w:t>
            </w:r>
          </w:p>
        </w:tc>
      </w:tr>
    </w:tbl>
    <w:p w:rsidR="00215068" w:rsidRPr="00215068" w:rsidRDefault="00215068" w:rsidP="00215068">
      <w:pPr>
        <w:rPr>
          <w:rtl/>
        </w:rPr>
      </w:pPr>
    </w:p>
    <w:p w:rsidR="00C9101B" w:rsidRPr="003E2ECC" w:rsidRDefault="00C9101B" w:rsidP="009A5927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 xml:space="preserve">א. </w:t>
      </w:r>
      <w:r w:rsidR="009A5927" w:rsidRPr="003E2ECC">
        <w:rPr>
          <w:rFonts w:asciiTheme="minorHAnsi" w:hAnsiTheme="minorHAnsi" w:cstheme="minorHAnsi"/>
          <w:rtl/>
        </w:rPr>
        <w:t>מבנה גיבוב סטטי</w:t>
      </w:r>
    </w:p>
    <w:p w:rsidR="007E1515" w:rsidRPr="003E2ECC" w:rsidRDefault="005D115E" w:rsidP="00BE0276">
      <w:pPr>
        <w:rPr>
          <w:rFonts w:cstheme="minorHAnsi" w:hint="cs"/>
          <w:rtl/>
        </w:rPr>
      </w:pPr>
      <w:r>
        <w:rPr>
          <w:rFonts w:cs="Calibri"/>
          <w:rtl/>
        </w:rPr>
        <w:t xml:space="preserve">      </w:t>
      </w:r>
      <w:bookmarkStart w:id="0" w:name="_GoBack"/>
      <w:r w:rsidR="00BE0276" w:rsidRPr="00BE0276">
        <w:rPr>
          <w:rFonts w:cstheme="minorHAnsi"/>
          <w:rtl/>
        </w:rPr>
        <w:drawing>
          <wp:inline distT="0" distB="0" distL="0" distR="0" wp14:anchorId="3CB90F87" wp14:editId="3C17E54D">
            <wp:extent cx="2040327" cy="2701866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55" cy="27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101B" w:rsidRPr="003E2ECC" w:rsidRDefault="00C9101B" w:rsidP="00E45327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 xml:space="preserve">ב. </w:t>
      </w:r>
      <w:r w:rsidR="00E45327" w:rsidRPr="003E2ECC">
        <w:rPr>
          <w:rFonts w:asciiTheme="minorHAnsi" w:hAnsiTheme="minorHAnsi" w:cstheme="minorHAnsi"/>
          <w:rtl/>
        </w:rPr>
        <w:t>גיבוב מתרחב</w:t>
      </w:r>
    </w:p>
    <w:p w:rsidR="00C9101B" w:rsidRPr="003E2ECC" w:rsidRDefault="00C34D09" w:rsidP="00C34D09">
      <w:pPr>
        <w:rPr>
          <w:rFonts w:cstheme="minorHAnsi" w:hint="cs"/>
          <w:rtl/>
        </w:rPr>
      </w:pPr>
      <w:r w:rsidRPr="00C34D09">
        <w:rPr>
          <w:rFonts w:cstheme="minorHAnsi"/>
          <w:rtl/>
        </w:rPr>
        <w:drawing>
          <wp:inline distT="0" distB="0" distL="0" distR="0" wp14:anchorId="1CECF579" wp14:editId="06AF39CD">
            <wp:extent cx="6645910" cy="4642485"/>
            <wp:effectExtent l="0" t="0" r="254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7" w:rsidRPr="003E2ECC" w:rsidRDefault="00E45327" w:rsidP="00E45327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ג. כמה שורות לכל הפחות</w:t>
      </w:r>
    </w:p>
    <w:p w:rsidR="00E45327" w:rsidRPr="003E2ECC" w:rsidRDefault="008D336E" w:rsidP="009B2D98">
      <w:pPr>
        <w:rPr>
          <w:rFonts w:cstheme="minorHAnsi"/>
          <w:rtl/>
        </w:rPr>
      </w:pPr>
      <w:r w:rsidRPr="008D336E">
        <w:rPr>
          <w:rFonts w:cstheme="minorHAnsi"/>
          <w:rtl/>
        </w:rPr>
        <w:t xml:space="preserve">כדי לייצג </w:t>
      </w:r>
      <w:r>
        <w:rPr>
          <w:rFonts w:cstheme="minorHAnsi" w:hint="cs"/>
          <w:rtl/>
        </w:rPr>
        <w:t xml:space="preserve">300 </w:t>
      </w:r>
      <w:r w:rsidRPr="008D336E">
        <w:rPr>
          <w:rFonts w:cstheme="minorHAnsi"/>
          <w:rtl/>
        </w:rPr>
        <w:t>סלים, יש צורך ב</w:t>
      </w:r>
      <w:r>
        <w:rPr>
          <w:rFonts w:cstheme="minorHAnsi" w:hint="cs"/>
          <w:rtl/>
        </w:rPr>
        <w:t xml:space="preserve">-300 </w:t>
      </w:r>
      <w:r w:rsidRPr="008D336E">
        <w:rPr>
          <w:rFonts w:cstheme="minorHAnsi"/>
          <w:rtl/>
        </w:rPr>
        <w:t xml:space="preserve">כניסות במדריך לפחות, אחת לכל סל. מספר הכניסות במדריך הוא תמיד חזקה של </w:t>
      </w:r>
      <w:r w:rsidR="009B2D98">
        <w:rPr>
          <w:rFonts w:cstheme="minorHAnsi" w:hint="cs"/>
          <w:rtl/>
        </w:rPr>
        <w:t>2</w:t>
      </w:r>
      <w:r w:rsidRPr="008D336E">
        <w:rPr>
          <w:rFonts w:cstheme="minorHAnsi"/>
          <w:rtl/>
        </w:rPr>
        <w:t xml:space="preserve">, ולכן מספר הכניסות המינימלי הוא </w:t>
      </w:r>
      <w:r>
        <w:rPr>
          <w:rFonts w:cstheme="minorHAnsi" w:hint="cs"/>
          <w:rtl/>
        </w:rPr>
        <w:t>512.</w:t>
      </w:r>
    </w:p>
    <w:p w:rsidR="00772076" w:rsidRPr="003E2ECC" w:rsidRDefault="00772076" w:rsidP="00772076">
      <w:pPr>
        <w:pStyle w:val="Heading1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שאלה 3</w:t>
      </w:r>
    </w:p>
    <w:p w:rsidR="003E2ECC" w:rsidRDefault="003E2ECC" w:rsidP="003E2ECC">
      <w:pPr>
        <w:rPr>
          <w:rFonts w:cstheme="minorHAnsi"/>
          <w:rtl/>
        </w:rPr>
      </w:pPr>
      <w:r w:rsidRPr="003E2ECC">
        <w:rPr>
          <w:rFonts w:cstheme="minorHAnsi"/>
          <w:rtl/>
        </w:rPr>
        <w:t>הערכת מספר השורות:</w:t>
      </w:r>
    </w:p>
    <w:p w:rsidR="00341068" w:rsidRDefault="00341068" w:rsidP="00341068">
      <w:pPr>
        <w:rPr>
          <w:rFonts w:cstheme="minorHAnsi"/>
          <w:rtl/>
        </w:rPr>
      </w:pPr>
      <w:r w:rsidRPr="00341068">
        <w:rPr>
          <w:rFonts w:cstheme="minorHAnsi"/>
          <w:rtl/>
        </w:rPr>
        <w:drawing>
          <wp:inline distT="0" distB="0" distL="0" distR="0" wp14:anchorId="5721E93C" wp14:editId="62E4755B">
            <wp:extent cx="2524477" cy="333422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0" w:rsidRDefault="00D02830" w:rsidP="00D02830">
      <w:pPr>
        <w:rPr>
          <w:rFonts w:cstheme="minorHAnsi"/>
          <w:rtl/>
        </w:rPr>
      </w:pPr>
      <w:r w:rsidRPr="00D02830">
        <w:rPr>
          <w:rFonts w:cstheme="minorHAnsi"/>
          <w:rtl/>
        </w:rPr>
        <w:drawing>
          <wp:inline distT="0" distB="0" distL="0" distR="0" wp14:anchorId="14230EAB" wp14:editId="76E74C36">
            <wp:extent cx="1133475" cy="219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807" b="-1"/>
                    <a:stretch/>
                  </pic:blipFill>
                  <pic:spPr bwMode="auto">
                    <a:xfrm>
                      <a:off x="0" y="0"/>
                      <a:ext cx="1133633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2830">
        <w:rPr>
          <w:rFonts w:cstheme="minorHAnsi"/>
          <w:rtl/>
        </w:rPr>
        <w:drawing>
          <wp:inline distT="0" distB="0" distL="0" distR="0" wp14:anchorId="2937B23B" wp14:editId="6F6F8B9F">
            <wp:extent cx="4029069" cy="228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000"/>
                    <a:stretch/>
                  </pic:blipFill>
                  <pic:spPr bwMode="auto">
                    <a:xfrm>
                      <a:off x="0" y="0"/>
                      <a:ext cx="4029637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30" w:rsidRDefault="00D02830" w:rsidP="00D02830">
      <w:pPr>
        <w:rPr>
          <w:rFonts w:cstheme="minorHAnsi"/>
          <w:rtl/>
        </w:rPr>
      </w:pPr>
      <w:r w:rsidRPr="00D02830">
        <w:rPr>
          <w:rFonts w:cstheme="minorHAnsi"/>
          <w:rtl/>
        </w:rPr>
        <w:drawing>
          <wp:inline distT="0" distB="0" distL="0" distR="0" wp14:anchorId="1F2BD19A" wp14:editId="3E9CE5CD">
            <wp:extent cx="6645910" cy="28829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68" w:rsidRDefault="00341068" w:rsidP="00341068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ביחס </w:t>
      </w:r>
      <w:r>
        <w:rPr>
          <w:rFonts w:cstheme="minorHAnsi"/>
        </w:rPr>
        <w:t>r</w:t>
      </w:r>
      <w:r>
        <w:rPr>
          <w:rFonts w:cstheme="minorHAnsi" w:hint="cs"/>
          <w:rtl/>
        </w:rPr>
        <w:t xml:space="preserve"> התכונה </w:t>
      </w: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 היא המפתח מכיון שעבורה יש 1000 ערכים ייחודיים, כמספר השורות ביחס לעומת </w:t>
      </w:r>
      <w:r>
        <w:rPr>
          <w:rFonts w:cstheme="minorHAnsi" w:hint="cs"/>
        </w:rPr>
        <w:t>B</w:t>
      </w:r>
      <w:r>
        <w:rPr>
          <w:rFonts w:cstheme="minorHAnsi" w:hint="cs"/>
          <w:rtl/>
        </w:rPr>
        <w:t xml:space="preserve"> ו-</w:t>
      </w:r>
      <w:r>
        <w:rPr>
          <w:rFonts w:cstheme="minorHAnsi" w:hint="cs"/>
        </w:rPr>
        <w:t>C</w:t>
      </w:r>
      <w:r>
        <w:rPr>
          <w:rFonts w:cstheme="minorHAnsi" w:hint="cs"/>
          <w:rtl/>
        </w:rPr>
        <w:t>.</w:t>
      </w:r>
    </w:p>
    <w:p w:rsidR="00341068" w:rsidRPr="003E2ECC" w:rsidRDefault="00341068" w:rsidP="00341068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ביחס </w:t>
      </w:r>
      <w:r>
        <w:rPr>
          <w:rFonts w:cstheme="minorHAnsi"/>
        </w:rPr>
        <w:t>q</w:t>
      </w:r>
      <w:r>
        <w:rPr>
          <w:rFonts w:cstheme="minorHAnsi" w:hint="cs"/>
          <w:rtl/>
        </w:rPr>
        <w:t xml:space="preserve"> התכונה </w:t>
      </w:r>
      <w:r>
        <w:rPr>
          <w:rFonts w:cstheme="minorHAnsi" w:hint="cs"/>
        </w:rPr>
        <w:t>E</w:t>
      </w:r>
      <w:r>
        <w:rPr>
          <w:rFonts w:cstheme="minorHAnsi" w:hint="cs"/>
          <w:rtl/>
        </w:rPr>
        <w:t xml:space="preserve"> היא המפתח מאותה סיבה כנ"ל.</w:t>
      </w:r>
    </w:p>
    <w:p w:rsidR="00772076" w:rsidRPr="003E2ECC" w:rsidRDefault="003E2ECC" w:rsidP="003E2ECC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 xml:space="preserve">א. </w:t>
      </w:r>
      <w:r w:rsidRPr="003E2ECC">
        <w:rPr>
          <w:rFonts w:asciiTheme="minorHAnsi" w:hAnsiTheme="minorHAnsi" w:cstheme="minorHAnsi"/>
          <w:rtl/>
        </w:rPr>
        <w:drawing>
          <wp:inline distT="0" distB="0" distL="0" distR="0" wp14:anchorId="6BFFDBC8" wp14:editId="556B68A6">
            <wp:extent cx="1838582" cy="371527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9F" w:rsidRPr="00341068" w:rsidRDefault="00341068" w:rsidP="003E2ECC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>ההטלה מ-</w:t>
      </w:r>
      <w:r>
        <w:rPr>
          <w:rFonts w:eastAsiaTheme="minorEastAsia" w:cstheme="minorHAnsi"/>
        </w:rPr>
        <w:t>r</w:t>
      </w:r>
      <w:r>
        <w:rPr>
          <w:rFonts w:eastAsiaTheme="minorEastAsia" w:cstheme="minorHAnsi" w:hint="cs"/>
          <w:rtl/>
        </w:rPr>
        <w:t xml:space="preserve"> תחזיר לכל היותר 1000 שורות, וההטלה מ-</w:t>
      </w:r>
      <w:r>
        <w:rPr>
          <w:rFonts w:eastAsiaTheme="minorEastAsia" w:cstheme="minorHAnsi"/>
        </w:rPr>
        <w:t>s</w:t>
      </w:r>
      <w:r>
        <w:rPr>
          <w:rFonts w:eastAsiaTheme="minorEastAsia" w:cstheme="minorHAnsi" w:hint="cs"/>
          <w:rtl/>
        </w:rPr>
        <w:t xml:space="preserve"> תחזיר לכל היותר 1500 שורות. מכיון שהצירוף לא לפי מפתח של אף אחד מהיחסים, לקבל בממוצע 2500 שורות.</w:t>
      </w:r>
    </w:p>
    <w:p w:rsidR="00C6236D" w:rsidRPr="003E2ECC" w:rsidRDefault="00510E52" w:rsidP="003E2ECC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 xml:space="preserve">ב. </w:t>
      </w:r>
      <w:r w:rsidR="003E2ECC" w:rsidRPr="003E2ECC">
        <w:rPr>
          <w:rFonts w:asciiTheme="minorHAnsi" w:hAnsiTheme="minorHAnsi" w:cstheme="minorHAnsi"/>
          <w:rtl/>
        </w:rPr>
        <w:drawing>
          <wp:inline distT="0" distB="0" distL="0" distR="0" wp14:anchorId="70CA0123" wp14:editId="135CDA93">
            <wp:extent cx="1295581" cy="34294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6" w:rsidRPr="00E03168" w:rsidRDefault="00E03168" w:rsidP="003E2ECC">
      <w:pPr>
        <w:rPr>
          <w:rFonts w:cstheme="minorHAnsi"/>
        </w:rPr>
      </w:pPr>
      <w:r>
        <w:rPr>
          <w:rFonts w:cstheme="minorHAnsi" w:hint="cs"/>
          <w:rtl/>
        </w:rPr>
        <w:t>ההטלה</w:t>
      </w:r>
      <w:r w:rsidR="001C4417">
        <w:rPr>
          <w:rFonts w:cstheme="minorHAnsi" w:hint="cs"/>
          <w:rtl/>
        </w:rPr>
        <w:t xml:space="preserve"> על </w:t>
      </w:r>
      <w:r w:rsidR="001C4417">
        <w:rPr>
          <w:rFonts w:cstheme="minorHAnsi" w:hint="cs"/>
        </w:rPr>
        <w:t>B</w:t>
      </w:r>
      <w:r>
        <w:rPr>
          <w:rFonts w:cstheme="minorHAnsi" w:hint="cs"/>
          <w:rtl/>
        </w:rPr>
        <w:t xml:space="preserve"> מ-</w:t>
      </w:r>
      <w:r>
        <w:rPr>
          <w:rFonts w:cstheme="minorHAnsi"/>
        </w:rPr>
        <w:t>r</w:t>
      </w:r>
      <w:r>
        <w:rPr>
          <w:rFonts w:cstheme="minorHAnsi" w:hint="cs"/>
          <w:rtl/>
        </w:rPr>
        <w:t xml:space="preserve"> תחזיר 800 שורות, וההטלה </w:t>
      </w:r>
      <w:r w:rsidR="001C4417">
        <w:rPr>
          <w:rFonts w:cstheme="minorHAnsi" w:hint="cs"/>
          <w:rtl/>
        </w:rPr>
        <w:t xml:space="preserve">על </w:t>
      </w:r>
      <w:r w:rsidR="001C4417">
        <w:rPr>
          <w:rFonts w:cstheme="minorHAnsi" w:hint="cs"/>
        </w:rPr>
        <w:t>E</w:t>
      </w:r>
      <w:r w:rsidR="001C4417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מ-</w:t>
      </w:r>
      <w:r>
        <w:rPr>
          <w:rFonts w:cstheme="minorHAnsi"/>
        </w:rPr>
        <w:t>q</w:t>
      </w:r>
      <w:r>
        <w:rPr>
          <w:rFonts w:cstheme="minorHAnsi" w:hint="cs"/>
          <w:rtl/>
        </w:rPr>
        <w:t xml:space="preserve"> תחזיר 750 שורות. </w:t>
      </w:r>
      <w:r w:rsidR="001C4417">
        <w:rPr>
          <w:rFonts w:cstheme="minorHAnsi" w:hint="cs"/>
          <w:rtl/>
        </w:rPr>
        <w:t xml:space="preserve">החיתוך לא יכול להכיל יותר מ-750 שורות, לכן נקבל 750 שורות לכל היותר. </w:t>
      </w:r>
    </w:p>
    <w:p w:rsidR="00DA4438" w:rsidRPr="003E2ECC" w:rsidRDefault="00510E52" w:rsidP="003E2ECC">
      <w:pPr>
        <w:pStyle w:val="Heading2"/>
        <w:rPr>
          <w:rFonts w:asciiTheme="minorHAnsi" w:hAnsiTheme="minorHAnsi" w:cstheme="minorHAnsi"/>
        </w:rPr>
      </w:pPr>
      <w:r w:rsidRPr="003E2ECC">
        <w:rPr>
          <w:rFonts w:asciiTheme="minorHAnsi" w:hAnsiTheme="minorHAnsi" w:cstheme="minorHAnsi"/>
          <w:rtl/>
        </w:rPr>
        <w:t xml:space="preserve">ג. </w:t>
      </w:r>
      <w:r w:rsidR="003E2ECC" w:rsidRPr="003E2ECC">
        <w:rPr>
          <w:rFonts w:asciiTheme="minorHAnsi" w:hAnsiTheme="minorHAnsi" w:cstheme="minorHAnsi"/>
          <w:rtl/>
        </w:rPr>
        <w:drawing>
          <wp:inline distT="0" distB="0" distL="0" distR="0" wp14:anchorId="6EB0FE64" wp14:editId="31063A9B">
            <wp:extent cx="2019582" cy="36200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52" w:rsidRPr="0072042F" w:rsidRDefault="0021029A" w:rsidP="00C34D09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ביחס </w:t>
      </w:r>
      <w:r>
        <w:rPr>
          <w:rFonts w:cstheme="minorHAnsi"/>
        </w:rPr>
        <w:t>q</w:t>
      </w:r>
      <w:r w:rsidR="0091553D">
        <w:rPr>
          <w:rFonts w:cstheme="minorHAnsi" w:hint="cs"/>
          <w:rtl/>
        </w:rPr>
        <w:t xml:space="preserve"> יש 750 שורות. </w:t>
      </w:r>
      <w:r w:rsidR="00FF467D">
        <w:rPr>
          <w:rFonts w:cstheme="minorHAnsi" w:hint="cs"/>
          <w:rtl/>
        </w:rPr>
        <w:t xml:space="preserve">ביחס </w:t>
      </w:r>
      <w:r w:rsidR="00FF467D">
        <w:rPr>
          <w:rFonts w:cstheme="minorHAnsi"/>
        </w:rPr>
        <w:t>s</w:t>
      </w:r>
      <w:r w:rsidR="00FF467D">
        <w:rPr>
          <w:rFonts w:cstheme="minorHAnsi" w:hint="cs"/>
          <w:rtl/>
        </w:rPr>
        <w:t xml:space="preserve"> יש 1500 שורות, בו מספר הערכים הייחודיים של </w:t>
      </w:r>
      <w:r w:rsidR="00FF467D">
        <w:rPr>
          <w:rFonts w:cstheme="minorHAnsi"/>
        </w:rPr>
        <w:t>C</w:t>
      </w:r>
      <w:r w:rsidR="00FF467D">
        <w:rPr>
          <w:rFonts w:cstheme="minorHAnsi" w:hint="cs"/>
          <w:rtl/>
        </w:rPr>
        <w:t xml:space="preserve"> הוא 600, לכן נעריך את מספר השורות שיש בהן ערך ספציפי בעמוד </w:t>
      </w:r>
      <w:r w:rsidR="00FF467D">
        <w:rPr>
          <w:rFonts w:cstheme="minorHAnsi" w:hint="cs"/>
        </w:rPr>
        <w:t>C</w:t>
      </w:r>
      <w:r w:rsidR="00FF467D">
        <w:rPr>
          <w:rFonts w:cstheme="minorHAnsi" w:hint="cs"/>
          <w:rtl/>
        </w:rPr>
        <w:t xml:space="preserve"> כ-</w:t>
      </w:r>
      <w:r w:rsidR="00FF467D">
        <w:rPr>
          <w:rFonts w:cstheme="minorHAnsi"/>
        </w:rPr>
        <w:t>1500/600=2.5=</w:t>
      </w:r>
      <w:r w:rsidR="00C34D09">
        <w:rPr>
          <w:rFonts w:cstheme="minorHAnsi"/>
        </w:rPr>
        <w:t>3</w:t>
      </w:r>
      <w:r w:rsidR="00FF467D">
        <w:rPr>
          <w:rFonts w:cstheme="minorHAnsi" w:hint="cs"/>
          <w:rtl/>
        </w:rPr>
        <w:t>.</w:t>
      </w:r>
      <w:r w:rsidR="0072042F">
        <w:rPr>
          <w:rFonts w:cstheme="minorHAnsi" w:hint="cs"/>
          <w:rtl/>
        </w:rPr>
        <w:t xml:space="preserve"> הצירוף מתבצע על שדה </w:t>
      </w:r>
      <w:r w:rsidR="0072042F">
        <w:rPr>
          <w:rFonts w:cstheme="minorHAnsi" w:hint="cs"/>
        </w:rPr>
        <w:t>E</w:t>
      </w:r>
      <w:r w:rsidR="0072042F">
        <w:rPr>
          <w:rFonts w:cstheme="minorHAnsi" w:hint="cs"/>
          <w:rtl/>
        </w:rPr>
        <w:t xml:space="preserve"> המשותף לשני היחסים ומפתח של </w:t>
      </w:r>
      <w:r w:rsidR="0072042F">
        <w:rPr>
          <w:rFonts w:cstheme="minorHAnsi"/>
        </w:rPr>
        <w:t>q</w:t>
      </w:r>
      <w:r w:rsidR="0072042F">
        <w:rPr>
          <w:rFonts w:cstheme="minorHAnsi" w:hint="cs"/>
          <w:rtl/>
        </w:rPr>
        <w:t xml:space="preserve">, לכן נעריך את יחס התוצאה כ- </w:t>
      </w:r>
      <w:r w:rsidR="00C34D09">
        <w:rPr>
          <w:rFonts w:cstheme="minorHAnsi" w:hint="cs"/>
          <w:rtl/>
        </w:rPr>
        <w:t>3</w:t>
      </w:r>
      <w:r w:rsidR="0072042F">
        <w:rPr>
          <w:rFonts w:cstheme="minorHAnsi" w:hint="cs"/>
          <w:rtl/>
        </w:rPr>
        <w:t>.</w:t>
      </w:r>
      <w:r w:rsidR="00623E77">
        <w:rPr>
          <w:rFonts w:cstheme="minorHAnsi" w:hint="cs"/>
          <w:rtl/>
        </w:rPr>
        <w:t xml:space="preserve"> ההטלה של </w:t>
      </w:r>
      <w:r w:rsidR="00623E77">
        <w:rPr>
          <w:rFonts w:cstheme="minorHAnsi" w:hint="cs"/>
        </w:rPr>
        <w:t>EC</w:t>
      </w:r>
      <w:r w:rsidR="00623E77">
        <w:rPr>
          <w:rFonts w:cstheme="minorHAnsi" w:hint="cs"/>
          <w:rtl/>
        </w:rPr>
        <w:t xml:space="preserve"> על יחס התוצאה </w:t>
      </w:r>
      <w:r w:rsidR="00B2379F">
        <w:rPr>
          <w:rFonts w:cstheme="minorHAnsi" w:hint="cs"/>
          <w:rtl/>
        </w:rPr>
        <w:t>יהיה 3 שורות בממוצע.</w:t>
      </w:r>
    </w:p>
    <w:p w:rsidR="00B8761F" w:rsidRPr="003E2ECC" w:rsidRDefault="00B8761F" w:rsidP="00B8761F">
      <w:pPr>
        <w:rPr>
          <w:rFonts w:cstheme="minorHAnsi"/>
        </w:rPr>
      </w:pPr>
    </w:p>
    <w:p w:rsidR="00DF000A" w:rsidRPr="003E2ECC" w:rsidRDefault="00DF000A">
      <w:pPr>
        <w:pStyle w:val="Heading1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שאלה 4</w:t>
      </w:r>
    </w:p>
    <w:p w:rsidR="00DF000A" w:rsidRPr="003E2ECC" w:rsidRDefault="00DF000A" w:rsidP="00DF000A">
      <w:pPr>
        <w:rPr>
          <w:rFonts w:cstheme="minorHAnsi"/>
        </w:rPr>
      </w:pPr>
      <w:r w:rsidRPr="003E2ECC">
        <w:rPr>
          <w:rFonts w:cstheme="minorHAnsi"/>
          <w:rtl/>
        </w:rPr>
        <w:drawing>
          <wp:inline distT="0" distB="0" distL="0" distR="0" wp14:anchorId="223EE9D4" wp14:editId="75A1F047">
            <wp:extent cx="5125165" cy="58110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A" w:rsidRPr="003E2ECC" w:rsidRDefault="00DF000A" w:rsidP="00DF000A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א. מה מוצאת השאילתה</w:t>
      </w:r>
    </w:p>
    <w:p w:rsidR="00DF000A" w:rsidRPr="003E2ECC" w:rsidRDefault="0059752C" w:rsidP="00DF000A">
      <w:pPr>
        <w:rPr>
          <w:rFonts w:cstheme="minorHAnsi"/>
          <w:rtl/>
        </w:rPr>
      </w:pPr>
      <w:r w:rsidRPr="003E2ECC">
        <w:rPr>
          <w:rFonts w:cstheme="minorHAnsi"/>
          <w:rtl/>
        </w:rPr>
        <w:t xml:space="preserve"> </w:t>
      </w:r>
      <w:r w:rsidRPr="003E2ECC">
        <w:rPr>
          <w:rFonts w:cstheme="minorHAnsi"/>
          <w:rtl/>
        </w:rPr>
        <w:drawing>
          <wp:inline distT="0" distB="0" distL="0" distR="0" wp14:anchorId="6806F728" wp14:editId="5B31EE84">
            <wp:extent cx="2114845" cy="2286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CC">
        <w:rPr>
          <w:rFonts w:cstheme="minorHAnsi"/>
          <w:rtl/>
        </w:rPr>
        <w:t xml:space="preserve">    </w:t>
      </w:r>
      <w:r w:rsidR="005B026E" w:rsidRPr="003E2ECC">
        <w:rPr>
          <w:rFonts w:cstheme="minorHAnsi"/>
          <w:rtl/>
        </w:rPr>
        <w:t>המסעדות עבורן לא בוצעה בדיקה.</w:t>
      </w:r>
    </w:p>
    <w:p w:rsidR="005B026E" w:rsidRPr="003E2ECC" w:rsidRDefault="0059752C" w:rsidP="00DF000A">
      <w:pPr>
        <w:rPr>
          <w:rFonts w:cstheme="minorHAnsi"/>
          <w:rtl/>
        </w:rPr>
      </w:pPr>
      <w:r w:rsidRPr="003E2ECC">
        <w:rPr>
          <w:rFonts w:cstheme="minorHAnsi"/>
          <w:rtl/>
        </w:rPr>
        <w:drawing>
          <wp:inline distT="0" distB="0" distL="0" distR="0" wp14:anchorId="1F81FBA4" wp14:editId="32E87222">
            <wp:extent cx="2191056" cy="25721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CC">
        <w:rPr>
          <w:rFonts w:cstheme="minorHAnsi"/>
          <w:rtl/>
        </w:rPr>
        <w:drawing>
          <wp:inline distT="0" distB="0" distL="0" distR="0" wp14:anchorId="52FE2301" wp14:editId="44FA02DF">
            <wp:extent cx="971686" cy="2476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ECC">
        <w:rPr>
          <w:rFonts w:cstheme="minorHAnsi"/>
          <w:rtl/>
        </w:rPr>
        <w:t xml:space="preserve">  </w:t>
      </w:r>
      <w:r w:rsidR="004444CA" w:rsidRPr="003E2ECC">
        <w:rPr>
          <w:rFonts w:cstheme="minorHAnsi"/>
          <w:rtl/>
        </w:rPr>
        <w:t>פרטים על המסעדה</w:t>
      </w:r>
      <w:r w:rsidRPr="003E2ECC">
        <w:rPr>
          <w:rFonts w:cstheme="minorHAnsi"/>
          <w:rtl/>
        </w:rPr>
        <w:t xml:space="preserve"> הנ"ל</w:t>
      </w:r>
      <w:r w:rsidR="00A442FF" w:rsidRPr="003E2ECC">
        <w:rPr>
          <w:rFonts w:cstheme="minorHAnsi"/>
          <w:rtl/>
        </w:rPr>
        <w:t>.</w:t>
      </w:r>
    </w:p>
    <w:p w:rsidR="00A442FF" w:rsidRPr="003E2ECC" w:rsidRDefault="0059752C" w:rsidP="00DF000A">
      <w:pPr>
        <w:rPr>
          <w:rFonts w:cstheme="minorHAnsi"/>
        </w:rPr>
      </w:pPr>
      <w:r w:rsidRPr="003E2ECC">
        <w:rPr>
          <w:rFonts w:cstheme="minorHAnsi"/>
          <w:rtl/>
        </w:rPr>
        <w:t>השאילתה תשלוף את מזהה המנהלת והמייל שלה של מנהלת שגרה בבאר שבע, והמסעדות שלה לא עברו בדיקה.</w:t>
      </w:r>
    </w:p>
    <w:p w:rsidR="00DF000A" w:rsidRPr="003E2ECC" w:rsidRDefault="00DF000A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ב. עץ ביטוי</w:t>
      </w:r>
    </w:p>
    <w:p w:rsidR="00DF000A" w:rsidRPr="003E2ECC" w:rsidRDefault="00AB556B" w:rsidP="00AB556B">
      <w:pPr>
        <w:rPr>
          <w:rFonts w:cstheme="minorHAnsi"/>
        </w:rPr>
      </w:pPr>
      <w:r w:rsidRPr="003E2ECC">
        <w:rPr>
          <w:rFonts w:cstheme="minorHAnsi"/>
          <w:rtl/>
        </w:rPr>
        <w:drawing>
          <wp:inline distT="0" distB="0" distL="0" distR="0" wp14:anchorId="297787E6" wp14:editId="5A71B0B0">
            <wp:extent cx="6645910" cy="448564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A" w:rsidRPr="003E2ECC" w:rsidRDefault="00DF000A">
      <w:pPr>
        <w:pStyle w:val="Heading2"/>
        <w:rPr>
          <w:rFonts w:asciiTheme="minorHAnsi" w:hAnsiTheme="minorHAnsi" w:cstheme="minorHAnsi"/>
          <w:rtl/>
        </w:rPr>
      </w:pPr>
      <w:r w:rsidRPr="003E2ECC">
        <w:rPr>
          <w:rFonts w:asciiTheme="minorHAnsi" w:hAnsiTheme="minorHAnsi" w:cstheme="minorHAnsi"/>
          <w:rtl/>
        </w:rPr>
        <w:t>ג. כמה שורות בממוצע יהיו בביטוי</w:t>
      </w:r>
    </w:p>
    <w:p w:rsidR="008821D2" w:rsidRPr="003E2ECC" w:rsidRDefault="00C12B7A" w:rsidP="008821D2">
      <w:pPr>
        <w:rPr>
          <w:rFonts w:cstheme="minorHAnsi"/>
          <w:rtl/>
        </w:rPr>
      </w:pPr>
      <w:r w:rsidRPr="003E2ECC">
        <w:rPr>
          <w:rFonts w:cstheme="minorHAnsi"/>
          <w:rtl/>
        </w:rPr>
        <w:t xml:space="preserve">מיוצגות 10,000 מסעדות ביחס </w:t>
      </w:r>
      <w:r w:rsidRPr="003E2ECC">
        <w:rPr>
          <w:rFonts w:cstheme="minorHAnsi"/>
        </w:rPr>
        <w:t>restaurant</w:t>
      </w:r>
      <w:r w:rsidRPr="003E2ECC">
        <w:rPr>
          <w:rFonts w:cstheme="minorHAnsi"/>
          <w:rtl/>
        </w:rPr>
        <w:t xml:space="preserve">, 2,000 מנהלות ביחס </w:t>
      </w:r>
      <w:r w:rsidRPr="003E2ECC">
        <w:rPr>
          <w:rFonts w:cstheme="minorHAnsi"/>
        </w:rPr>
        <w:t>manager</w:t>
      </w:r>
      <w:r w:rsidRPr="003E2ECC">
        <w:rPr>
          <w:rFonts w:cstheme="minorHAnsi"/>
          <w:rtl/>
        </w:rPr>
        <w:t xml:space="preserve">, </w:t>
      </w:r>
      <w:r w:rsidR="008821D2" w:rsidRPr="003E2ECC">
        <w:rPr>
          <w:rFonts w:cstheme="minorHAnsi"/>
          <w:rtl/>
        </w:rPr>
        <w:t>300,000 בדיקות תברואתיות, ו-50 פקחים.</w:t>
      </w:r>
    </w:p>
    <w:p w:rsidR="006461FF" w:rsidRPr="003E2ECC" w:rsidRDefault="006461FF" w:rsidP="00DF000A">
      <w:pPr>
        <w:rPr>
          <w:rFonts w:cstheme="minorHAnsi"/>
          <w:rtl/>
        </w:rPr>
      </w:pPr>
      <w:r w:rsidRPr="003E2ECC">
        <w:rPr>
          <w:rFonts w:cstheme="minorHAnsi"/>
          <w:rtl/>
        </w:rPr>
        <w:t>(כמו כן ניתן לראות ששדה שם של מסעדה הוא ייחודי לגבי כל המסעדות במערכת)</w:t>
      </w:r>
    </w:p>
    <w:p w:rsidR="002D1D66" w:rsidRPr="003E2ECC" w:rsidRDefault="002D1D66" w:rsidP="00DF000A">
      <w:pPr>
        <w:rPr>
          <w:rFonts w:cstheme="minorHAnsi"/>
          <w:rtl/>
        </w:rPr>
      </w:pPr>
      <w:r w:rsidRPr="003E2ECC">
        <w:rPr>
          <w:rFonts w:cstheme="minorHAnsi"/>
          <w:rtl/>
        </w:rPr>
        <w:t xml:space="preserve">מכיון ששדות </w:t>
      </w:r>
      <w:r w:rsidRPr="003E2ECC">
        <w:rPr>
          <w:rFonts w:cstheme="minorHAnsi"/>
        </w:rPr>
        <w:t>lno, idate</w:t>
      </w:r>
      <w:r w:rsidRPr="003E2ECC">
        <w:rPr>
          <w:rFonts w:cstheme="minorHAnsi"/>
          <w:rtl/>
        </w:rPr>
        <w:t xml:space="preserve"> הן מפתחות ביחס </w:t>
      </w:r>
      <w:r w:rsidRPr="003E2ECC">
        <w:rPr>
          <w:rFonts w:cstheme="minorHAnsi"/>
        </w:rPr>
        <w:t>inspection</w:t>
      </w:r>
      <w:r w:rsidRPr="003E2ECC">
        <w:rPr>
          <w:rFonts w:cstheme="minorHAnsi"/>
          <w:rtl/>
        </w:rPr>
        <w:t xml:space="preserve">, יש לכל היותר </w:t>
      </w:r>
      <w:r w:rsidRPr="003E2ECC">
        <w:rPr>
          <w:rFonts w:cstheme="minorHAnsi"/>
        </w:rPr>
        <w:t>7,000*2,500= 17,500,000</w:t>
      </w:r>
      <w:r w:rsidRPr="003E2ECC">
        <w:rPr>
          <w:rFonts w:cstheme="minorHAnsi"/>
          <w:rtl/>
        </w:rPr>
        <w:t xml:space="preserve"> צירופים שונים. אך ביחס זה יש רק 300,000 שורות, לכן היא לא מכילה את כל הצירופים האפשריים. </w:t>
      </w:r>
    </w:p>
    <w:p w:rsidR="000E1FFA" w:rsidRPr="003E2ECC" w:rsidRDefault="000E1FFA" w:rsidP="000E1FFA">
      <w:pPr>
        <w:pStyle w:val="ListParagraph"/>
        <w:numPr>
          <w:ilvl w:val="0"/>
          <w:numId w:val="15"/>
        </w:numPr>
        <w:rPr>
          <w:rFonts w:cstheme="minorHAnsi"/>
        </w:rPr>
      </w:pPr>
      <w:r w:rsidRPr="003E2ECC">
        <w:rPr>
          <w:rFonts w:cstheme="minorHAnsi"/>
        </w:rPr>
        <w:t>Restaurant</w:t>
      </w:r>
      <w:r w:rsidRPr="003E2ECC">
        <w:rPr>
          <w:rFonts w:cstheme="minorHAnsi"/>
          <w:rtl/>
        </w:rPr>
        <w:t>: 10,000 (נתון)</w:t>
      </w:r>
    </w:p>
    <w:p w:rsidR="00AB556B" w:rsidRPr="003E2ECC" w:rsidRDefault="00AB556B" w:rsidP="000E1FFA">
      <w:pPr>
        <w:pStyle w:val="ListParagraph"/>
        <w:numPr>
          <w:ilvl w:val="0"/>
          <w:numId w:val="15"/>
        </w:numPr>
        <w:rPr>
          <w:rFonts w:cstheme="minorHAnsi"/>
        </w:rPr>
      </w:pPr>
      <w:r w:rsidRPr="003E2ECC">
        <w:rPr>
          <w:rFonts w:cstheme="minorHAnsi"/>
        </w:rPr>
        <w:t>Manager</w:t>
      </w:r>
      <w:r w:rsidRPr="003E2ECC">
        <w:rPr>
          <w:rFonts w:cstheme="minorHAnsi"/>
          <w:rtl/>
        </w:rPr>
        <w:t>: 2,000 (נתון)</w:t>
      </w:r>
    </w:p>
    <w:p w:rsidR="000E1FFA" w:rsidRPr="003E2ECC" w:rsidRDefault="000E1FFA" w:rsidP="00471A39">
      <w:pPr>
        <w:pStyle w:val="ListParagraph"/>
        <w:numPr>
          <w:ilvl w:val="0"/>
          <w:numId w:val="15"/>
        </w:numPr>
        <w:rPr>
          <w:rFonts w:cstheme="minorHAnsi"/>
        </w:rPr>
      </w:pPr>
      <w:r w:rsidRPr="003E2ECC">
        <w:rPr>
          <w:rFonts w:cstheme="minorHAnsi"/>
        </w:rPr>
        <w:t>Lno (restaurant)</w:t>
      </w:r>
      <w:r w:rsidRPr="003E2ECC">
        <w:rPr>
          <w:rFonts w:cstheme="minorHAnsi"/>
          <w:rtl/>
        </w:rPr>
        <w:t>: 10,000 (נתון)</w:t>
      </w:r>
      <w:r w:rsidR="009B4AFD" w:rsidRPr="003E2ECC">
        <w:rPr>
          <w:rFonts w:cstheme="minorHAnsi"/>
          <w:rtl/>
        </w:rPr>
        <w:t xml:space="preserve">, </w:t>
      </w:r>
      <w:r w:rsidRPr="003E2ECC">
        <w:rPr>
          <w:rFonts w:cstheme="minorHAnsi"/>
        </w:rPr>
        <w:t>Lno (inspection)</w:t>
      </w:r>
      <w:r w:rsidRPr="003E2ECC">
        <w:rPr>
          <w:rFonts w:cstheme="minorHAnsi"/>
          <w:rtl/>
        </w:rPr>
        <w:t>: 7,000 (נתון)</w:t>
      </w:r>
      <w:r w:rsidR="009B4AFD" w:rsidRPr="003E2ECC">
        <w:rPr>
          <w:rFonts w:cstheme="minorHAnsi"/>
          <w:rtl/>
        </w:rPr>
        <w:t xml:space="preserve">. לכן </w:t>
      </w:r>
      <w:r w:rsidR="009B4AFD" w:rsidRPr="003E2ECC">
        <w:rPr>
          <w:rFonts w:cstheme="minorHAnsi"/>
        </w:rPr>
        <w:t>10,000-7,000 = 3,000</w:t>
      </w:r>
      <w:r w:rsidR="009B4AFD" w:rsidRPr="003E2ECC">
        <w:rPr>
          <w:rFonts w:cstheme="minorHAnsi"/>
          <w:rtl/>
        </w:rPr>
        <w:t>.</w:t>
      </w:r>
    </w:p>
    <w:p w:rsidR="003F57DD" w:rsidRDefault="003F57DD" w:rsidP="003F57DD">
      <w:pPr>
        <w:pStyle w:val="ListParagraph"/>
        <w:numPr>
          <w:ilvl w:val="0"/>
          <w:numId w:val="15"/>
        </w:numPr>
        <w:rPr>
          <w:rFonts w:cstheme="minorHAnsi"/>
        </w:rPr>
      </w:pPr>
      <w:r w:rsidRPr="003E2ECC">
        <w:rPr>
          <w:rFonts w:cstheme="minorHAnsi"/>
          <w:rtl/>
        </w:rPr>
        <w:t xml:space="preserve">מכיון שהתכונה המשותפת עבור הצירוף הטבעי היא מפתח של היחס </w:t>
      </w:r>
      <w:r w:rsidRPr="003E2ECC">
        <w:rPr>
          <w:rFonts w:cstheme="minorHAnsi"/>
        </w:rPr>
        <w:t>restaurant</w:t>
      </w:r>
      <w:r w:rsidRPr="003E2ECC">
        <w:rPr>
          <w:rFonts w:cstheme="minorHAnsi"/>
          <w:rtl/>
        </w:rPr>
        <w:t>, תוצאת הצירוף מכילה לכל היותר כמספר השורות ביחס השני- יחס התוצאה שהתקבל בשלב הקודם. לכן כעת יש לנו 3,000.</w:t>
      </w:r>
    </w:p>
    <w:p w:rsidR="00AB556B" w:rsidRPr="003E2ECC" w:rsidRDefault="00AB556B" w:rsidP="001144C0">
      <w:pPr>
        <w:pStyle w:val="ListParagraph"/>
        <w:numPr>
          <w:ilvl w:val="0"/>
          <w:numId w:val="15"/>
        </w:numPr>
        <w:rPr>
          <w:rFonts w:cstheme="minorHAnsi"/>
        </w:rPr>
      </w:pPr>
      <w:r w:rsidRPr="003E2ECC">
        <w:rPr>
          <w:rFonts w:cstheme="minorHAnsi"/>
          <w:rtl/>
        </w:rPr>
        <w:t xml:space="preserve">ע"מ לחשב את המכפלה הקרטזית, </w:t>
      </w:r>
      <w:r w:rsidR="001144C0">
        <w:rPr>
          <w:rFonts w:cstheme="minorHAnsi" w:hint="cs"/>
          <w:rtl/>
        </w:rPr>
        <w:t xml:space="preserve">מכיון שיש לנו את התנאי על המזהים לכן ניקח ניקח את השורות של היחס בו הוא מפתח זר- נשארנו עם </w:t>
      </w:r>
      <w:r w:rsidR="001144C0">
        <w:rPr>
          <w:rFonts w:cstheme="minorHAnsi"/>
        </w:rPr>
        <w:t>3</w:t>
      </w:r>
      <w:r w:rsidRPr="003E2ECC">
        <w:rPr>
          <w:rFonts w:cstheme="minorHAnsi"/>
        </w:rPr>
        <w:t>,000</w:t>
      </w:r>
      <w:r w:rsidRPr="003E2ECC">
        <w:rPr>
          <w:rFonts w:cstheme="minorHAnsi"/>
          <w:rtl/>
        </w:rPr>
        <w:t>.</w:t>
      </w:r>
    </w:p>
    <w:p w:rsidR="00422024" w:rsidRPr="003E2ECC" w:rsidRDefault="00422024" w:rsidP="00A73417">
      <w:pPr>
        <w:pStyle w:val="ListParagraph"/>
        <w:numPr>
          <w:ilvl w:val="0"/>
          <w:numId w:val="15"/>
        </w:numPr>
        <w:rPr>
          <w:rFonts w:cstheme="minorHAnsi"/>
        </w:rPr>
      </w:pPr>
      <w:r w:rsidRPr="003E2ECC">
        <w:rPr>
          <w:rFonts w:cstheme="minorHAnsi"/>
          <w:rtl/>
        </w:rPr>
        <w:t xml:space="preserve">כעת יש </w:t>
      </w:r>
      <w:r w:rsidR="00AB556B" w:rsidRPr="003E2ECC">
        <w:rPr>
          <w:rFonts w:cstheme="minorHAnsi"/>
          <w:rtl/>
        </w:rPr>
        <w:t xml:space="preserve">לבדוק את תנאי הבחירה. </w:t>
      </w:r>
      <w:r w:rsidR="00F21BBA" w:rsidRPr="003E2ECC">
        <w:rPr>
          <w:rFonts w:cstheme="minorHAnsi"/>
          <w:rtl/>
        </w:rPr>
        <w:t>יש 200 מנהל</w:t>
      </w:r>
      <w:r w:rsidR="00A73417">
        <w:rPr>
          <w:rFonts w:cstheme="minorHAnsi" w:hint="cs"/>
          <w:rtl/>
        </w:rPr>
        <w:t>ו</w:t>
      </w:r>
      <w:r w:rsidR="00F21BBA" w:rsidRPr="003E2ECC">
        <w:rPr>
          <w:rFonts w:cstheme="minorHAnsi"/>
          <w:rtl/>
        </w:rPr>
        <w:t xml:space="preserve">ת למסעדה, </w:t>
      </w:r>
      <w:r w:rsidR="00A73417">
        <w:rPr>
          <w:rFonts w:cstheme="minorHAnsi" w:hint="cs"/>
          <w:rtl/>
        </w:rPr>
        <w:t>לכן החישוב יהיה:</w:t>
      </w:r>
    </w:p>
    <w:p w:rsidR="00F21BBA" w:rsidRPr="00FA7C4A" w:rsidRDefault="00F21BBA" w:rsidP="00A73417">
      <w:pPr>
        <w:rPr>
          <w:rFonts w:eastAsiaTheme="minorEastAsia" w:cstheme="minorHAnsi"/>
          <w:rtl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  <m:r>
                <w:rPr>
                  <w:rFonts w:ascii="Cambria Math" w:hAnsi="Cambria Math" w:cstheme="minorHAnsi"/>
                </w:rPr>
                <m:t>,000</m:t>
              </m:r>
            </m:num>
            <m:den>
              <m:r>
                <w:rPr>
                  <w:rFonts w:ascii="Cambria Math" w:hAnsi="Cambria Math" w:cstheme="minorHAnsi"/>
                </w:rPr>
                <m:t>200</m:t>
              </m:r>
            </m:den>
          </m:f>
          <m:r>
            <w:rPr>
              <w:rFonts w:ascii="Cambria Math" w:hAnsi="Cambria Math" w:cstheme="minorHAnsi"/>
            </w:rPr>
            <m:t>=15</m:t>
          </m:r>
        </m:oMath>
      </m:oMathPara>
    </w:p>
    <w:p w:rsidR="00FA7C4A" w:rsidRPr="00FA7C4A" w:rsidRDefault="00FA7C4A" w:rsidP="00FA7C4A">
      <w:pPr>
        <w:pStyle w:val="ListParagraph"/>
        <w:numPr>
          <w:ilvl w:val="0"/>
          <w:numId w:val="15"/>
        </w:numPr>
        <w:rPr>
          <w:rFonts w:cstheme="minorHAnsi" w:hint="cs"/>
          <w:rtl/>
        </w:rPr>
      </w:pPr>
      <w:r>
        <w:rPr>
          <w:rFonts w:cstheme="minorHAnsi" w:hint="cs"/>
          <w:rtl/>
        </w:rPr>
        <w:t>2000/200=10, ממוצע מנהלות שגרות בבאר שבע.</w:t>
      </w:r>
    </w:p>
    <w:p w:rsidR="00C43AC8" w:rsidRPr="003E2ECC" w:rsidRDefault="00F21BBA" w:rsidP="00FA7C4A">
      <w:pPr>
        <w:pStyle w:val="ListParagraph"/>
        <w:numPr>
          <w:ilvl w:val="0"/>
          <w:numId w:val="15"/>
        </w:numPr>
        <w:rPr>
          <w:rFonts w:cstheme="minorHAnsi"/>
          <w:rtl/>
        </w:rPr>
      </w:pPr>
      <w:r w:rsidRPr="003E2ECC">
        <w:rPr>
          <w:rFonts w:cstheme="minorHAnsi"/>
          <w:rtl/>
        </w:rPr>
        <w:t xml:space="preserve">בהנחה שההתפלגות אחידה ואין תלות בין הנתונים, מספר השורות בממוצע יהיה </w:t>
      </w:r>
      <w:r w:rsidR="00FA7C4A">
        <w:rPr>
          <w:rFonts w:cstheme="minorHAnsi" w:hint="cs"/>
          <w:rtl/>
        </w:rPr>
        <w:t>10</w:t>
      </w:r>
      <w:r w:rsidRPr="003E2ECC">
        <w:rPr>
          <w:rFonts w:cstheme="minorHAnsi"/>
          <w:rtl/>
        </w:rPr>
        <w:t xml:space="preserve">- כלומר, </w:t>
      </w:r>
      <w:r w:rsidR="00FA7C4A">
        <w:rPr>
          <w:rFonts w:cstheme="minorHAnsi" w:hint="cs"/>
          <w:rtl/>
        </w:rPr>
        <w:t>10</w:t>
      </w:r>
      <w:r w:rsidRPr="003E2ECC">
        <w:rPr>
          <w:rFonts w:cstheme="minorHAnsi"/>
          <w:rtl/>
        </w:rPr>
        <w:t xml:space="preserve"> מנהלות שגרות בבאר שבע ומסעדתן עדיין לא עברה בדיקה.</w:t>
      </w:r>
    </w:p>
    <w:p w:rsidR="000E1FFA" w:rsidRPr="003E2ECC" w:rsidRDefault="000E1FFA" w:rsidP="00DF000A">
      <w:pPr>
        <w:rPr>
          <w:rFonts w:cstheme="minorHAnsi"/>
          <w:rtl/>
        </w:rPr>
      </w:pPr>
    </w:p>
    <w:p w:rsidR="002D1D66" w:rsidRPr="003E2ECC" w:rsidRDefault="002D1D66" w:rsidP="002D1D66">
      <w:pPr>
        <w:rPr>
          <w:rFonts w:cstheme="minorHAnsi"/>
          <w:rtl/>
        </w:rPr>
      </w:pPr>
      <w:r w:rsidRPr="003E2ECC">
        <w:rPr>
          <w:rFonts w:cstheme="minorHAnsi"/>
          <w:rtl/>
        </w:rPr>
        <w:drawing>
          <wp:inline distT="0" distB="0" distL="0" distR="0" wp14:anchorId="1392B97F" wp14:editId="6596ED4A">
            <wp:extent cx="4486901" cy="40010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66" w:rsidRPr="003E2ECC" w:rsidRDefault="002D1D66" w:rsidP="002D1D66">
      <w:pPr>
        <w:rPr>
          <w:rFonts w:cstheme="minorHAnsi"/>
        </w:rPr>
      </w:pPr>
      <w:r w:rsidRPr="003E2ECC">
        <w:rPr>
          <w:rFonts w:cstheme="minorHAnsi"/>
          <w:rtl/>
        </w:rPr>
        <w:drawing>
          <wp:inline distT="0" distB="0" distL="0" distR="0" wp14:anchorId="02755C9E" wp14:editId="11976301">
            <wp:extent cx="3619501" cy="19257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277" cy="19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D66" w:rsidRPr="003E2ECC" w:rsidSect="00993588">
      <w:headerReference w:type="default" r:id="rId26"/>
      <w:footerReference w:type="default" r:id="rId27"/>
      <w:type w:val="continuous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E5D" w:rsidRDefault="00076E5D" w:rsidP="006348F9">
      <w:pPr>
        <w:spacing w:after="0" w:line="240" w:lineRule="auto"/>
      </w:pPr>
      <w:r>
        <w:separator/>
      </w:r>
    </w:p>
  </w:endnote>
  <w:endnote w:type="continuationSeparator" w:id="0">
    <w:p w:rsidR="00076E5D" w:rsidRDefault="00076E5D" w:rsidP="0063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671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A39" w:rsidRDefault="00471A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E5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471A39" w:rsidRDefault="00471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E5D" w:rsidRDefault="00076E5D" w:rsidP="006348F9">
      <w:pPr>
        <w:spacing w:after="0" w:line="240" w:lineRule="auto"/>
      </w:pPr>
      <w:r>
        <w:separator/>
      </w:r>
    </w:p>
  </w:footnote>
  <w:footnote w:type="continuationSeparator" w:id="0">
    <w:p w:rsidR="00076E5D" w:rsidRDefault="00076E5D" w:rsidP="0063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A39" w:rsidRPr="00500F03" w:rsidRDefault="00471A39" w:rsidP="002662B3">
    <w:pPr>
      <w:pStyle w:val="Header"/>
      <w:rPr>
        <w:rFonts w:cstheme="minorHAnsi"/>
      </w:rPr>
    </w:pPr>
    <w:r w:rsidRPr="00500F03">
      <w:rPr>
        <w:rFonts w:cstheme="minorHAnsi"/>
        <w:rtl/>
      </w:rPr>
      <w:t>בס"ד</w:t>
    </w:r>
    <w:r w:rsidRPr="00500F03">
      <w:rPr>
        <w:rFonts w:cstheme="minorHAnsi"/>
      </w:rPr>
      <w:ptab w:relativeTo="margin" w:alignment="center" w:leader="none"/>
    </w:r>
    <w:r>
      <w:rPr>
        <w:rFonts w:cstheme="minorHAnsi"/>
      </w:rPr>
      <w:t>29/08/2021</w:t>
    </w:r>
    <w:r w:rsidRPr="00500F03">
      <w:rPr>
        <w:rFonts w:cstheme="minorHAnsi"/>
      </w:rPr>
      <w:ptab w:relativeTo="margin" w:alignment="right" w:leader="none"/>
    </w:r>
    <w:r w:rsidRPr="00500F03">
      <w:rPr>
        <w:rFonts w:cstheme="minorHAnsi"/>
        <w:rtl/>
      </w:rPr>
      <w:t>בת שבע ריץ', 206995805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53D"/>
    <w:multiLevelType w:val="hybridMultilevel"/>
    <w:tmpl w:val="C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6C85"/>
    <w:multiLevelType w:val="hybridMultilevel"/>
    <w:tmpl w:val="61AC6AB2"/>
    <w:lvl w:ilvl="0" w:tplc="23E80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1ED"/>
    <w:multiLevelType w:val="hybridMultilevel"/>
    <w:tmpl w:val="C85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1DB1"/>
    <w:multiLevelType w:val="hybridMultilevel"/>
    <w:tmpl w:val="AF060B3E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1B60"/>
    <w:multiLevelType w:val="hybridMultilevel"/>
    <w:tmpl w:val="D9E0096A"/>
    <w:lvl w:ilvl="0" w:tplc="43B008EE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14919"/>
    <w:multiLevelType w:val="hybridMultilevel"/>
    <w:tmpl w:val="B02E765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0572"/>
    <w:multiLevelType w:val="hybridMultilevel"/>
    <w:tmpl w:val="A3381862"/>
    <w:lvl w:ilvl="0" w:tplc="8648E0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93BA2"/>
    <w:multiLevelType w:val="hybridMultilevel"/>
    <w:tmpl w:val="EC7E650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C64DF"/>
    <w:multiLevelType w:val="hybridMultilevel"/>
    <w:tmpl w:val="AAD6563E"/>
    <w:lvl w:ilvl="0" w:tplc="02B8AAA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F5129"/>
    <w:multiLevelType w:val="hybridMultilevel"/>
    <w:tmpl w:val="F55A3BAE"/>
    <w:lvl w:ilvl="0" w:tplc="C2E45F1A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43F7C"/>
    <w:multiLevelType w:val="hybridMultilevel"/>
    <w:tmpl w:val="E8E67F34"/>
    <w:lvl w:ilvl="0" w:tplc="F4BEAB02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6016"/>
    <w:multiLevelType w:val="hybridMultilevel"/>
    <w:tmpl w:val="F70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032C9"/>
    <w:multiLevelType w:val="hybridMultilevel"/>
    <w:tmpl w:val="E8FA73BA"/>
    <w:lvl w:ilvl="0" w:tplc="DBEC9D0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D062F"/>
    <w:multiLevelType w:val="hybridMultilevel"/>
    <w:tmpl w:val="BD809120"/>
    <w:lvl w:ilvl="0" w:tplc="21762C52">
      <w:start w:val="4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604CD"/>
    <w:multiLevelType w:val="hybridMultilevel"/>
    <w:tmpl w:val="5A56056E"/>
    <w:lvl w:ilvl="0" w:tplc="FA727A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12"/>
  </w:num>
  <w:num w:numId="6">
    <w:abstractNumId w:val="6"/>
  </w:num>
  <w:num w:numId="7">
    <w:abstractNumId w:val="13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F9"/>
    <w:rsid w:val="00002737"/>
    <w:rsid w:val="00011C78"/>
    <w:rsid w:val="00013920"/>
    <w:rsid w:val="0001547D"/>
    <w:rsid w:val="000159C3"/>
    <w:rsid w:val="00017FD1"/>
    <w:rsid w:val="0002076C"/>
    <w:rsid w:val="0003340D"/>
    <w:rsid w:val="0003471A"/>
    <w:rsid w:val="0003497C"/>
    <w:rsid w:val="00037919"/>
    <w:rsid w:val="00041B55"/>
    <w:rsid w:val="00045589"/>
    <w:rsid w:val="00046BC3"/>
    <w:rsid w:val="000548DF"/>
    <w:rsid w:val="00056A74"/>
    <w:rsid w:val="00057A33"/>
    <w:rsid w:val="00057D42"/>
    <w:rsid w:val="000608CA"/>
    <w:rsid w:val="00062049"/>
    <w:rsid w:val="00063168"/>
    <w:rsid w:val="00066EDA"/>
    <w:rsid w:val="000734ED"/>
    <w:rsid w:val="00073AF2"/>
    <w:rsid w:val="00076E5D"/>
    <w:rsid w:val="00081097"/>
    <w:rsid w:val="00081A5C"/>
    <w:rsid w:val="00083387"/>
    <w:rsid w:val="00084124"/>
    <w:rsid w:val="00084F00"/>
    <w:rsid w:val="00094977"/>
    <w:rsid w:val="00097B27"/>
    <w:rsid w:val="000A1BE4"/>
    <w:rsid w:val="000A4228"/>
    <w:rsid w:val="000B42DF"/>
    <w:rsid w:val="000B73F2"/>
    <w:rsid w:val="000C117A"/>
    <w:rsid w:val="000C619F"/>
    <w:rsid w:val="000D07F0"/>
    <w:rsid w:val="000E0034"/>
    <w:rsid w:val="000E016A"/>
    <w:rsid w:val="000E1FFA"/>
    <w:rsid w:val="000E5334"/>
    <w:rsid w:val="000F42BE"/>
    <w:rsid w:val="000F69CB"/>
    <w:rsid w:val="000F6F38"/>
    <w:rsid w:val="000F733D"/>
    <w:rsid w:val="000F7E49"/>
    <w:rsid w:val="00102C15"/>
    <w:rsid w:val="00103E06"/>
    <w:rsid w:val="0010518D"/>
    <w:rsid w:val="00107A76"/>
    <w:rsid w:val="0011409C"/>
    <w:rsid w:val="001144C0"/>
    <w:rsid w:val="00120E39"/>
    <w:rsid w:val="00122129"/>
    <w:rsid w:val="00122666"/>
    <w:rsid w:val="00125CD7"/>
    <w:rsid w:val="00126AF1"/>
    <w:rsid w:val="00133241"/>
    <w:rsid w:val="0013535E"/>
    <w:rsid w:val="001414C9"/>
    <w:rsid w:val="00141CD2"/>
    <w:rsid w:val="001457FF"/>
    <w:rsid w:val="00152659"/>
    <w:rsid w:val="00154613"/>
    <w:rsid w:val="0016116B"/>
    <w:rsid w:val="00161658"/>
    <w:rsid w:val="00161BD2"/>
    <w:rsid w:val="001705E1"/>
    <w:rsid w:val="00172BD3"/>
    <w:rsid w:val="00172D9A"/>
    <w:rsid w:val="001779A6"/>
    <w:rsid w:val="00187124"/>
    <w:rsid w:val="001900E6"/>
    <w:rsid w:val="001916AF"/>
    <w:rsid w:val="00194F25"/>
    <w:rsid w:val="00196A7C"/>
    <w:rsid w:val="00197218"/>
    <w:rsid w:val="0019767F"/>
    <w:rsid w:val="00197F21"/>
    <w:rsid w:val="001A2D99"/>
    <w:rsid w:val="001A3E56"/>
    <w:rsid w:val="001A563D"/>
    <w:rsid w:val="001A5E05"/>
    <w:rsid w:val="001A6516"/>
    <w:rsid w:val="001A72F7"/>
    <w:rsid w:val="001B3063"/>
    <w:rsid w:val="001B372F"/>
    <w:rsid w:val="001C0587"/>
    <w:rsid w:val="001C4417"/>
    <w:rsid w:val="001C6A1C"/>
    <w:rsid w:val="001D0ED8"/>
    <w:rsid w:val="001D2912"/>
    <w:rsid w:val="001D5B77"/>
    <w:rsid w:val="001D685F"/>
    <w:rsid w:val="001E011A"/>
    <w:rsid w:val="001E1029"/>
    <w:rsid w:val="001E17B8"/>
    <w:rsid w:val="001E3E62"/>
    <w:rsid w:val="001F0B10"/>
    <w:rsid w:val="00205D98"/>
    <w:rsid w:val="002077CC"/>
    <w:rsid w:val="00207D7D"/>
    <w:rsid w:val="0021029A"/>
    <w:rsid w:val="00212199"/>
    <w:rsid w:val="00212AE3"/>
    <w:rsid w:val="00214642"/>
    <w:rsid w:val="00215068"/>
    <w:rsid w:val="00215D3F"/>
    <w:rsid w:val="002249B8"/>
    <w:rsid w:val="00224ABC"/>
    <w:rsid w:val="0023067D"/>
    <w:rsid w:val="00231C39"/>
    <w:rsid w:val="00233332"/>
    <w:rsid w:val="00233540"/>
    <w:rsid w:val="00244F9F"/>
    <w:rsid w:val="00246A0C"/>
    <w:rsid w:val="00246E3F"/>
    <w:rsid w:val="0025046B"/>
    <w:rsid w:val="00252892"/>
    <w:rsid w:val="00252AD4"/>
    <w:rsid w:val="002576B1"/>
    <w:rsid w:val="00260CFF"/>
    <w:rsid w:val="00260F31"/>
    <w:rsid w:val="002662B3"/>
    <w:rsid w:val="0027169E"/>
    <w:rsid w:val="00277119"/>
    <w:rsid w:val="00277B95"/>
    <w:rsid w:val="00286D8B"/>
    <w:rsid w:val="002A0DFD"/>
    <w:rsid w:val="002A26ED"/>
    <w:rsid w:val="002A2705"/>
    <w:rsid w:val="002A2CFF"/>
    <w:rsid w:val="002A46D7"/>
    <w:rsid w:val="002B078A"/>
    <w:rsid w:val="002B0A70"/>
    <w:rsid w:val="002B25CD"/>
    <w:rsid w:val="002B43E5"/>
    <w:rsid w:val="002B4CAF"/>
    <w:rsid w:val="002B6C3A"/>
    <w:rsid w:val="002C183E"/>
    <w:rsid w:val="002C20C3"/>
    <w:rsid w:val="002C3A88"/>
    <w:rsid w:val="002C7572"/>
    <w:rsid w:val="002D0FF9"/>
    <w:rsid w:val="002D1D66"/>
    <w:rsid w:val="002D48CB"/>
    <w:rsid w:val="002D618F"/>
    <w:rsid w:val="002D6C8F"/>
    <w:rsid w:val="002F0B77"/>
    <w:rsid w:val="002F1F2B"/>
    <w:rsid w:val="002F5BC9"/>
    <w:rsid w:val="002F5DA9"/>
    <w:rsid w:val="002F763D"/>
    <w:rsid w:val="00300A0C"/>
    <w:rsid w:val="003026E7"/>
    <w:rsid w:val="00303426"/>
    <w:rsid w:val="003043D5"/>
    <w:rsid w:val="00304512"/>
    <w:rsid w:val="00304E56"/>
    <w:rsid w:val="00304EEE"/>
    <w:rsid w:val="00305BE9"/>
    <w:rsid w:val="00310291"/>
    <w:rsid w:val="00310454"/>
    <w:rsid w:val="00310D16"/>
    <w:rsid w:val="003130A3"/>
    <w:rsid w:val="0031550F"/>
    <w:rsid w:val="00327B46"/>
    <w:rsid w:val="00330649"/>
    <w:rsid w:val="00341068"/>
    <w:rsid w:val="00345C54"/>
    <w:rsid w:val="0035086C"/>
    <w:rsid w:val="00351A31"/>
    <w:rsid w:val="00353D65"/>
    <w:rsid w:val="003576D5"/>
    <w:rsid w:val="0036184E"/>
    <w:rsid w:val="00363A3D"/>
    <w:rsid w:val="00364E53"/>
    <w:rsid w:val="003660C4"/>
    <w:rsid w:val="00366EBE"/>
    <w:rsid w:val="00367C83"/>
    <w:rsid w:val="00373B78"/>
    <w:rsid w:val="003754FA"/>
    <w:rsid w:val="00375E12"/>
    <w:rsid w:val="00377272"/>
    <w:rsid w:val="00382287"/>
    <w:rsid w:val="00382D17"/>
    <w:rsid w:val="00383D7F"/>
    <w:rsid w:val="003846A3"/>
    <w:rsid w:val="0038574C"/>
    <w:rsid w:val="00387FD9"/>
    <w:rsid w:val="00391043"/>
    <w:rsid w:val="00393CF8"/>
    <w:rsid w:val="003A59DF"/>
    <w:rsid w:val="003B0846"/>
    <w:rsid w:val="003B3BEA"/>
    <w:rsid w:val="003B7AE4"/>
    <w:rsid w:val="003C1788"/>
    <w:rsid w:val="003C4856"/>
    <w:rsid w:val="003D284C"/>
    <w:rsid w:val="003D4C43"/>
    <w:rsid w:val="003D650C"/>
    <w:rsid w:val="003E0590"/>
    <w:rsid w:val="003E26A3"/>
    <w:rsid w:val="003E2ECC"/>
    <w:rsid w:val="003E7246"/>
    <w:rsid w:val="003F40A6"/>
    <w:rsid w:val="003F57DD"/>
    <w:rsid w:val="003F61EB"/>
    <w:rsid w:val="003F6FBB"/>
    <w:rsid w:val="004038D8"/>
    <w:rsid w:val="00407C88"/>
    <w:rsid w:val="00413CB1"/>
    <w:rsid w:val="004140D4"/>
    <w:rsid w:val="00422024"/>
    <w:rsid w:val="00424332"/>
    <w:rsid w:val="0042573B"/>
    <w:rsid w:val="00434CFD"/>
    <w:rsid w:val="0043696F"/>
    <w:rsid w:val="00440191"/>
    <w:rsid w:val="00443EA7"/>
    <w:rsid w:val="004444CA"/>
    <w:rsid w:val="004506A4"/>
    <w:rsid w:val="00453259"/>
    <w:rsid w:val="004536B8"/>
    <w:rsid w:val="0045473F"/>
    <w:rsid w:val="0045757F"/>
    <w:rsid w:val="00461755"/>
    <w:rsid w:val="00463C7A"/>
    <w:rsid w:val="00466965"/>
    <w:rsid w:val="00467737"/>
    <w:rsid w:val="00471A39"/>
    <w:rsid w:val="00472C41"/>
    <w:rsid w:val="00475305"/>
    <w:rsid w:val="00480722"/>
    <w:rsid w:val="00480D81"/>
    <w:rsid w:val="00481962"/>
    <w:rsid w:val="00494E90"/>
    <w:rsid w:val="00495DA8"/>
    <w:rsid w:val="00495EEC"/>
    <w:rsid w:val="004979DD"/>
    <w:rsid w:val="004A2608"/>
    <w:rsid w:val="004A40AC"/>
    <w:rsid w:val="004A4688"/>
    <w:rsid w:val="004A55B2"/>
    <w:rsid w:val="004B0C31"/>
    <w:rsid w:val="004B22B3"/>
    <w:rsid w:val="004B2DC9"/>
    <w:rsid w:val="004B32BA"/>
    <w:rsid w:val="004B3521"/>
    <w:rsid w:val="004B41F1"/>
    <w:rsid w:val="004B4B9B"/>
    <w:rsid w:val="004B5A08"/>
    <w:rsid w:val="004C0185"/>
    <w:rsid w:val="004C557B"/>
    <w:rsid w:val="004C7FB2"/>
    <w:rsid w:val="004D3245"/>
    <w:rsid w:val="004D3F8D"/>
    <w:rsid w:val="004D4269"/>
    <w:rsid w:val="004D4678"/>
    <w:rsid w:val="004D6CD1"/>
    <w:rsid w:val="004D7BA9"/>
    <w:rsid w:val="004E0648"/>
    <w:rsid w:val="004E0830"/>
    <w:rsid w:val="004F2593"/>
    <w:rsid w:val="004F3C56"/>
    <w:rsid w:val="004F7786"/>
    <w:rsid w:val="00500386"/>
    <w:rsid w:val="00500F03"/>
    <w:rsid w:val="0050461A"/>
    <w:rsid w:val="00505466"/>
    <w:rsid w:val="00505514"/>
    <w:rsid w:val="00506B04"/>
    <w:rsid w:val="00510E52"/>
    <w:rsid w:val="00512814"/>
    <w:rsid w:val="005140C5"/>
    <w:rsid w:val="0051768E"/>
    <w:rsid w:val="00520C31"/>
    <w:rsid w:val="00524E0E"/>
    <w:rsid w:val="00530FFA"/>
    <w:rsid w:val="0053251D"/>
    <w:rsid w:val="00534BC3"/>
    <w:rsid w:val="005462C1"/>
    <w:rsid w:val="00552E60"/>
    <w:rsid w:val="0056204C"/>
    <w:rsid w:val="00564641"/>
    <w:rsid w:val="005702E6"/>
    <w:rsid w:val="00572CDF"/>
    <w:rsid w:val="0057325E"/>
    <w:rsid w:val="0057392F"/>
    <w:rsid w:val="00573E16"/>
    <w:rsid w:val="00574ECE"/>
    <w:rsid w:val="00575CAD"/>
    <w:rsid w:val="00575D0F"/>
    <w:rsid w:val="0057750D"/>
    <w:rsid w:val="00581C14"/>
    <w:rsid w:val="00582A7C"/>
    <w:rsid w:val="00583BCA"/>
    <w:rsid w:val="00586617"/>
    <w:rsid w:val="00586DB6"/>
    <w:rsid w:val="00590676"/>
    <w:rsid w:val="00592610"/>
    <w:rsid w:val="005937E9"/>
    <w:rsid w:val="00594467"/>
    <w:rsid w:val="00596F38"/>
    <w:rsid w:val="0059752C"/>
    <w:rsid w:val="00597792"/>
    <w:rsid w:val="005A3F2B"/>
    <w:rsid w:val="005A44C9"/>
    <w:rsid w:val="005A7DDD"/>
    <w:rsid w:val="005B026E"/>
    <w:rsid w:val="005B1E7B"/>
    <w:rsid w:val="005B2B68"/>
    <w:rsid w:val="005B6040"/>
    <w:rsid w:val="005C3F07"/>
    <w:rsid w:val="005D115E"/>
    <w:rsid w:val="005D2C04"/>
    <w:rsid w:val="005D4BC2"/>
    <w:rsid w:val="005D794A"/>
    <w:rsid w:val="005D7D71"/>
    <w:rsid w:val="005D7F9B"/>
    <w:rsid w:val="005F0113"/>
    <w:rsid w:val="005F12B1"/>
    <w:rsid w:val="005F323C"/>
    <w:rsid w:val="005F3D82"/>
    <w:rsid w:val="005F400D"/>
    <w:rsid w:val="005F555C"/>
    <w:rsid w:val="005F6BAF"/>
    <w:rsid w:val="005F7239"/>
    <w:rsid w:val="005F7359"/>
    <w:rsid w:val="006017F7"/>
    <w:rsid w:val="00603B81"/>
    <w:rsid w:val="0060423E"/>
    <w:rsid w:val="00607598"/>
    <w:rsid w:val="006077FB"/>
    <w:rsid w:val="00607A1C"/>
    <w:rsid w:val="00610310"/>
    <w:rsid w:val="006132AD"/>
    <w:rsid w:val="00622490"/>
    <w:rsid w:val="0062365F"/>
    <w:rsid w:val="00623C67"/>
    <w:rsid w:val="00623E77"/>
    <w:rsid w:val="00625A8C"/>
    <w:rsid w:val="0062606F"/>
    <w:rsid w:val="006348F9"/>
    <w:rsid w:val="0063652C"/>
    <w:rsid w:val="00637080"/>
    <w:rsid w:val="00637F24"/>
    <w:rsid w:val="0064025C"/>
    <w:rsid w:val="006406AF"/>
    <w:rsid w:val="00645410"/>
    <w:rsid w:val="006461FF"/>
    <w:rsid w:val="00646815"/>
    <w:rsid w:val="006473ED"/>
    <w:rsid w:val="00647DA7"/>
    <w:rsid w:val="00650D39"/>
    <w:rsid w:val="006562A1"/>
    <w:rsid w:val="0065754A"/>
    <w:rsid w:val="00657B9F"/>
    <w:rsid w:val="00657F07"/>
    <w:rsid w:val="00660152"/>
    <w:rsid w:val="00666F39"/>
    <w:rsid w:val="00675749"/>
    <w:rsid w:val="00681207"/>
    <w:rsid w:val="0068176F"/>
    <w:rsid w:val="0069027F"/>
    <w:rsid w:val="00690986"/>
    <w:rsid w:val="006A252E"/>
    <w:rsid w:val="006A365D"/>
    <w:rsid w:val="006A760E"/>
    <w:rsid w:val="006C66A3"/>
    <w:rsid w:val="006D119A"/>
    <w:rsid w:val="006D1382"/>
    <w:rsid w:val="006D145E"/>
    <w:rsid w:val="006D6523"/>
    <w:rsid w:val="006E150E"/>
    <w:rsid w:val="006E2CEF"/>
    <w:rsid w:val="006E4A2B"/>
    <w:rsid w:val="006E5517"/>
    <w:rsid w:val="006F1B00"/>
    <w:rsid w:val="006F3830"/>
    <w:rsid w:val="006F59E3"/>
    <w:rsid w:val="006F6A83"/>
    <w:rsid w:val="006F7444"/>
    <w:rsid w:val="006F7AD6"/>
    <w:rsid w:val="00703E22"/>
    <w:rsid w:val="00704FC4"/>
    <w:rsid w:val="00712451"/>
    <w:rsid w:val="00712E28"/>
    <w:rsid w:val="0072042F"/>
    <w:rsid w:val="007229FA"/>
    <w:rsid w:val="00722BAF"/>
    <w:rsid w:val="00727E19"/>
    <w:rsid w:val="00730D97"/>
    <w:rsid w:val="0073761D"/>
    <w:rsid w:val="00737971"/>
    <w:rsid w:val="00740A9E"/>
    <w:rsid w:val="00743069"/>
    <w:rsid w:val="00743DBE"/>
    <w:rsid w:val="0075025D"/>
    <w:rsid w:val="00753872"/>
    <w:rsid w:val="00753C14"/>
    <w:rsid w:val="00755CEA"/>
    <w:rsid w:val="007564AE"/>
    <w:rsid w:val="00756691"/>
    <w:rsid w:val="00756B71"/>
    <w:rsid w:val="007571FC"/>
    <w:rsid w:val="0076165F"/>
    <w:rsid w:val="007643CC"/>
    <w:rsid w:val="007671C0"/>
    <w:rsid w:val="00772076"/>
    <w:rsid w:val="007726CE"/>
    <w:rsid w:val="00777F58"/>
    <w:rsid w:val="0078530D"/>
    <w:rsid w:val="007973B4"/>
    <w:rsid w:val="007A0B8D"/>
    <w:rsid w:val="007A21F9"/>
    <w:rsid w:val="007A3944"/>
    <w:rsid w:val="007A6A44"/>
    <w:rsid w:val="007A6AA4"/>
    <w:rsid w:val="007B24B6"/>
    <w:rsid w:val="007B3275"/>
    <w:rsid w:val="007B52EE"/>
    <w:rsid w:val="007B7DE7"/>
    <w:rsid w:val="007C08F6"/>
    <w:rsid w:val="007C333F"/>
    <w:rsid w:val="007C4372"/>
    <w:rsid w:val="007C75BA"/>
    <w:rsid w:val="007D1860"/>
    <w:rsid w:val="007D2669"/>
    <w:rsid w:val="007D559E"/>
    <w:rsid w:val="007E1515"/>
    <w:rsid w:val="007E2F47"/>
    <w:rsid w:val="007F0544"/>
    <w:rsid w:val="007F31B6"/>
    <w:rsid w:val="007F5E3F"/>
    <w:rsid w:val="007F6DCF"/>
    <w:rsid w:val="007F7527"/>
    <w:rsid w:val="007F7619"/>
    <w:rsid w:val="007F7BC7"/>
    <w:rsid w:val="00803F52"/>
    <w:rsid w:val="00814F27"/>
    <w:rsid w:val="00822EA0"/>
    <w:rsid w:val="008235EF"/>
    <w:rsid w:val="0082364C"/>
    <w:rsid w:val="00823D45"/>
    <w:rsid w:val="00824743"/>
    <w:rsid w:val="00827B67"/>
    <w:rsid w:val="00827CF4"/>
    <w:rsid w:val="00832688"/>
    <w:rsid w:val="00836B7F"/>
    <w:rsid w:val="0083763B"/>
    <w:rsid w:val="00840FB4"/>
    <w:rsid w:val="00841CAA"/>
    <w:rsid w:val="00850AE4"/>
    <w:rsid w:val="00850C67"/>
    <w:rsid w:val="008517FD"/>
    <w:rsid w:val="00852DCC"/>
    <w:rsid w:val="0085389F"/>
    <w:rsid w:val="00856045"/>
    <w:rsid w:val="00860229"/>
    <w:rsid w:val="008608D4"/>
    <w:rsid w:val="0086222E"/>
    <w:rsid w:val="008672BA"/>
    <w:rsid w:val="00873357"/>
    <w:rsid w:val="008739D2"/>
    <w:rsid w:val="0087740E"/>
    <w:rsid w:val="0087741E"/>
    <w:rsid w:val="00880781"/>
    <w:rsid w:val="00880B88"/>
    <w:rsid w:val="00880E4F"/>
    <w:rsid w:val="008821D2"/>
    <w:rsid w:val="00882F44"/>
    <w:rsid w:val="0088377E"/>
    <w:rsid w:val="00884A6B"/>
    <w:rsid w:val="00890391"/>
    <w:rsid w:val="008926DF"/>
    <w:rsid w:val="00893D1E"/>
    <w:rsid w:val="00894B1A"/>
    <w:rsid w:val="0089726B"/>
    <w:rsid w:val="0089736E"/>
    <w:rsid w:val="008A1D76"/>
    <w:rsid w:val="008A33E4"/>
    <w:rsid w:val="008A3B5B"/>
    <w:rsid w:val="008A5299"/>
    <w:rsid w:val="008B6A7F"/>
    <w:rsid w:val="008C0B4E"/>
    <w:rsid w:val="008C20E9"/>
    <w:rsid w:val="008C232E"/>
    <w:rsid w:val="008C6542"/>
    <w:rsid w:val="008C72C6"/>
    <w:rsid w:val="008D1DB9"/>
    <w:rsid w:val="008D2433"/>
    <w:rsid w:val="008D336E"/>
    <w:rsid w:val="008D5148"/>
    <w:rsid w:val="008D5C6B"/>
    <w:rsid w:val="008E0BD6"/>
    <w:rsid w:val="008E0F66"/>
    <w:rsid w:val="008E4EB8"/>
    <w:rsid w:val="008F2DF2"/>
    <w:rsid w:val="008F4B7C"/>
    <w:rsid w:val="008F62F8"/>
    <w:rsid w:val="008F6EA5"/>
    <w:rsid w:val="00900E94"/>
    <w:rsid w:val="00901CB8"/>
    <w:rsid w:val="00902082"/>
    <w:rsid w:val="0090624E"/>
    <w:rsid w:val="00906C0B"/>
    <w:rsid w:val="00913704"/>
    <w:rsid w:val="0091553D"/>
    <w:rsid w:val="00915B4D"/>
    <w:rsid w:val="009168D6"/>
    <w:rsid w:val="00917286"/>
    <w:rsid w:val="0092432A"/>
    <w:rsid w:val="00924BED"/>
    <w:rsid w:val="00927569"/>
    <w:rsid w:val="009309A8"/>
    <w:rsid w:val="009318BC"/>
    <w:rsid w:val="00934330"/>
    <w:rsid w:val="00934E88"/>
    <w:rsid w:val="009403D8"/>
    <w:rsid w:val="00940624"/>
    <w:rsid w:val="00940814"/>
    <w:rsid w:val="00945790"/>
    <w:rsid w:val="00946C9F"/>
    <w:rsid w:val="00946D8D"/>
    <w:rsid w:val="00950243"/>
    <w:rsid w:val="00960986"/>
    <w:rsid w:val="00962BE5"/>
    <w:rsid w:val="0096384B"/>
    <w:rsid w:val="00963B59"/>
    <w:rsid w:val="0096536E"/>
    <w:rsid w:val="00971B58"/>
    <w:rsid w:val="00974955"/>
    <w:rsid w:val="00975166"/>
    <w:rsid w:val="00976812"/>
    <w:rsid w:val="0097683F"/>
    <w:rsid w:val="0098004E"/>
    <w:rsid w:val="00980742"/>
    <w:rsid w:val="00980CA8"/>
    <w:rsid w:val="009858C7"/>
    <w:rsid w:val="009871B2"/>
    <w:rsid w:val="00990994"/>
    <w:rsid w:val="00991B4B"/>
    <w:rsid w:val="00993588"/>
    <w:rsid w:val="009A3BDE"/>
    <w:rsid w:val="009A449E"/>
    <w:rsid w:val="009A49CB"/>
    <w:rsid w:val="009A4EFF"/>
    <w:rsid w:val="009A5927"/>
    <w:rsid w:val="009A5996"/>
    <w:rsid w:val="009A66FA"/>
    <w:rsid w:val="009B1F3E"/>
    <w:rsid w:val="009B2D98"/>
    <w:rsid w:val="009B44E3"/>
    <w:rsid w:val="009B4AFD"/>
    <w:rsid w:val="009B59AC"/>
    <w:rsid w:val="009B6FF5"/>
    <w:rsid w:val="009C2070"/>
    <w:rsid w:val="009C3953"/>
    <w:rsid w:val="009C52FD"/>
    <w:rsid w:val="009C59D5"/>
    <w:rsid w:val="009C6B53"/>
    <w:rsid w:val="009D5878"/>
    <w:rsid w:val="009E14D5"/>
    <w:rsid w:val="009E627D"/>
    <w:rsid w:val="009F52D0"/>
    <w:rsid w:val="009F67BF"/>
    <w:rsid w:val="009F6CB7"/>
    <w:rsid w:val="00A03DFD"/>
    <w:rsid w:val="00A0450E"/>
    <w:rsid w:val="00A10569"/>
    <w:rsid w:val="00A12244"/>
    <w:rsid w:val="00A128DD"/>
    <w:rsid w:val="00A12EC5"/>
    <w:rsid w:val="00A133D3"/>
    <w:rsid w:val="00A156AC"/>
    <w:rsid w:val="00A21DF4"/>
    <w:rsid w:val="00A247E0"/>
    <w:rsid w:val="00A27C88"/>
    <w:rsid w:val="00A34EAC"/>
    <w:rsid w:val="00A36DB0"/>
    <w:rsid w:val="00A4220A"/>
    <w:rsid w:val="00A427FD"/>
    <w:rsid w:val="00A4305A"/>
    <w:rsid w:val="00A4393D"/>
    <w:rsid w:val="00A442FF"/>
    <w:rsid w:val="00A50091"/>
    <w:rsid w:val="00A50CA5"/>
    <w:rsid w:val="00A54652"/>
    <w:rsid w:val="00A608CF"/>
    <w:rsid w:val="00A631CF"/>
    <w:rsid w:val="00A63532"/>
    <w:rsid w:val="00A66F08"/>
    <w:rsid w:val="00A67E45"/>
    <w:rsid w:val="00A73205"/>
    <w:rsid w:val="00A73417"/>
    <w:rsid w:val="00A76F74"/>
    <w:rsid w:val="00A80754"/>
    <w:rsid w:val="00A81FDE"/>
    <w:rsid w:val="00A82801"/>
    <w:rsid w:val="00A925CF"/>
    <w:rsid w:val="00A9488A"/>
    <w:rsid w:val="00A95A84"/>
    <w:rsid w:val="00A97732"/>
    <w:rsid w:val="00A97DA8"/>
    <w:rsid w:val="00AA7375"/>
    <w:rsid w:val="00AB1BB4"/>
    <w:rsid w:val="00AB39CE"/>
    <w:rsid w:val="00AB556B"/>
    <w:rsid w:val="00AC03F9"/>
    <w:rsid w:val="00AC064F"/>
    <w:rsid w:val="00AC1515"/>
    <w:rsid w:val="00AC383C"/>
    <w:rsid w:val="00AC6FA2"/>
    <w:rsid w:val="00AD0561"/>
    <w:rsid w:val="00AD0876"/>
    <w:rsid w:val="00AD142C"/>
    <w:rsid w:val="00AD14D8"/>
    <w:rsid w:val="00AD2F95"/>
    <w:rsid w:val="00AD7134"/>
    <w:rsid w:val="00AD7D0F"/>
    <w:rsid w:val="00AE570D"/>
    <w:rsid w:val="00AE7AB6"/>
    <w:rsid w:val="00AF1B01"/>
    <w:rsid w:val="00AF5F86"/>
    <w:rsid w:val="00AF679E"/>
    <w:rsid w:val="00B00D59"/>
    <w:rsid w:val="00B0297C"/>
    <w:rsid w:val="00B029EC"/>
    <w:rsid w:val="00B05F58"/>
    <w:rsid w:val="00B0628A"/>
    <w:rsid w:val="00B109F0"/>
    <w:rsid w:val="00B11078"/>
    <w:rsid w:val="00B11304"/>
    <w:rsid w:val="00B11358"/>
    <w:rsid w:val="00B12784"/>
    <w:rsid w:val="00B13455"/>
    <w:rsid w:val="00B15F7C"/>
    <w:rsid w:val="00B17286"/>
    <w:rsid w:val="00B2092F"/>
    <w:rsid w:val="00B21D1D"/>
    <w:rsid w:val="00B22705"/>
    <w:rsid w:val="00B2379F"/>
    <w:rsid w:val="00B27772"/>
    <w:rsid w:val="00B31C9E"/>
    <w:rsid w:val="00B321A4"/>
    <w:rsid w:val="00B32667"/>
    <w:rsid w:val="00B3429C"/>
    <w:rsid w:val="00B346F7"/>
    <w:rsid w:val="00B34EB1"/>
    <w:rsid w:val="00B4367D"/>
    <w:rsid w:val="00B43AB0"/>
    <w:rsid w:val="00B4596F"/>
    <w:rsid w:val="00B45FBB"/>
    <w:rsid w:val="00B539A4"/>
    <w:rsid w:val="00B56351"/>
    <w:rsid w:val="00B564B1"/>
    <w:rsid w:val="00B5722A"/>
    <w:rsid w:val="00B63F18"/>
    <w:rsid w:val="00B66FF8"/>
    <w:rsid w:val="00B7308B"/>
    <w:rsid w:val="00B82783"/>
    <w:rsid w:val="00B83674"/>
    <w:rsid w:val="00B85F40"/>
    <w:rsid w:val="00B8761F"/>
    <w:rsid w:val="00B879D2"/>
    <w:rsid w:val="00B94675"/>
    <w:rsid w:val="00B972AF"/>
    <w:rsid w:val="00BA0808"/>
    <w:rsid w:val="00BA24B3"/>
    <w:rsid w:val="00BA557A"/>
    <w:rsid w:val="00BA609A"/>
    <w:rsid w:val="00BB021F"/>
    <w:rsid w:val="00BB2D7B"/>
    <w:rsid w:val="00BB4F41"/>
    <w:rsid w:val="00BB6C07"/>
    <w:rsid w:val="00BC1A33"/>
    <w:rsid w:val="00BC1BE4"/>
    <w:rsid w:val="00BC2C41"/>
    <w:rsid w:val="00BC3919"/>
    <w:rsid w:val="00BC4D79"/>
    <w:rsid w:val="00BD2E2C"/>
    <w:rsid w:val="00BD4C3B"/>
    <w:rsid w:val="00BD4DD8"/>
    <w:rsid w:val="00BD586D"/>
    <w:rsid w:val="00BE013B"/>
    <w:rsid w:val="00BE0276"/>
    <w:rsid w:val="00BE04CA"/>
    <w:rsid w:val="00BE2C2D"/>
    <w:rsid w:val="00BE2FB3"/>
    <w:rsid w:val="00BE64D3"/>
    <w:rsid w:val="00BF141D"/>
    <w:rsid w:val="00BF39B4"/>
    <w:rsid w:val="00BF5B72"/>
    <w:rsid w:val="00BF760F"/>
    <w:rsid w:val="00C003A1"/>
    <w:rsid w:val="00C03EA8"/>
    <w:rsid w:val="00C047E3"/>
    <w:rsid w:val="00C06DA4"/>
    <w:rsid w:val="00C07084"/>
    <w:rsid w:val="00C12B7A"/>
    <w:rsid w:val="00C247A0"/>
    <w:rsid w:val="00C2708B"/>
    <w:rsid w:val="00C307C4"/>
    <w:rsid w:val="00C310B6"/>
    <w:rsid w:val="00C321B6"/>
    <w:rsid w:val="00C34D09"/>
    <w:rsid w:val="00C35BD0"/>
    <w:rsid w:val="00C43AC8"/>
    <w:rsid w:val="00C54EF4"/>
    <w:rsid w:val="00C6236D"/>
    <w:rsid w:val="00C62D06"/>
    <w:rsid w:val="00C62D92"/>
    <w:rsid w:val="00C62FF3"/>
    <w:rsid w:val="00C63BB1"/>
    <w:rsid w:val="00C63F85"/>
    <w:rsid w:val="00C731F5"/>
    <w:rsid w:val="00C80F7C"/>
    <w:rsid w:val="00C810A8"/>
    <w:rsid w:val="00C81B4E"/>
    <w:rsid w:val="00C825B7"/>
    <w:rsid w:val="00C873CB"/>
    <w:rsid w:val="00C9101B"/>
    <w:rsid w:val="00C91723"/>
    <w:rsid w:val="00C95C28"/>
    <w:rsid w:val="00CA1C8D"/>
    <w:rsid w:val="00CA2E86"/>
    <w:rsid w:val="00CA2FAF"/>
    <w:rsid w:val="00CA4CDE"/>
    <w:rsid w:val="00CA6E86"/>
    <w:rsid w:val="00CA7417"/>
    <w:rsid w:val="00CB0499"/>
    <w:rsid w:val="00CB06F6"/>
    <w:rsid w:val="00CB6796"/>
    <w:rsid w:val="00CB7F4F"/>
    <w:rsid w:val="00CC2449"/>
    <w:rsid w:val="00CC48BC"/>
    <w:rsid w:val="00CC491A"/>
    <w:rsid w:val="00CD3D2C"/>
    <w:rsid w:val="00CD46CF"/>
    <w:rsid w:val="00CD4C5A"/>
    <w:rsid w:val="00CD4E49"/>
    <w:rsid w:val="00CE2060"/>
    <w:rsid w:val="00CE436B"/>
    <w:rsid w:val="00CE5745"/>
    <w:rsid w:val="00CE6969"/>
    <w:rsid w:val="00CF03E5"/>
    <w:rsid w:val="00CF07C4"/>
    <w:rsid w:val="00CF715B"/>
    <w:rsid w:val="00D00104"/>
    <w:rsid w:val="00D01A53"/>
    <w:rsid w:val="00D02830"/>
    <w:rsid w:val="00D029BE"/>
    <w:rsid w:val="00D03EFE"/>
    <w:rsid w:val="00D1131F"/>
    <w:rsid w:val="00D153CD"/>
    <w:rsid w:val="00D1591B"/>
    <w:rsid w:val="00D207DA"/>
    <w:rsid w:val="00D22FCE"/>
    <w:rsid w:val="00D23F09"/>
    <w:rsid w:val="00D24D4D"/>
    <w:rsid w:val="00D24E12"/>
    <w:rsid w:val="00D25C0B"/>
    <w:rsid w:val="00D31A69"/>
    <w:rsid w:val="00D35324"/>
    <w:rsid w:val="00D368D1"/>
    <w:rsid w:val="00D424FF"/>
    <w:rsid w:val="00D42F53"/>
    <w:rsid w:val="00D51128"/>
    <w:rsid w:val="00D51218"/>
    <w:rsid w:val="00D53435"/>
    <w:rsid w:val="00D54834"/>
    <w:rsid w:val="00D54D0D"/>
    <w:rsid w:val="00D54E51"/>
    <w:rsid w:val="00D55A9D"/>
    <w:rsid w:val="00D60657"/>
    <w:rsid w:val="00D66997"/>
    <w:rsid w:val="00D70402"/>
    <w:rsid w:val="00D712D0"/>
    <w:rsid w:val="00D72E0B"/>
    <w:rsid w:val="00D7387D"/>
    <w:rsid w:val="00D74FB6"/>
    <w:rsid w:val="00D77482"/>
    <w:rsid w:val="00D8080B"/>
    <w:rsid w:val="00D82355"/>
    <w:rsid w:val="00D833CC"/>
    <w:rsid w:val="00D8447E"/>
    <w:rsid w:val="00D8636F"/>
    <w:rsid w:val="00D90BB7"/>
    <w:rsid w:val="00D932D9"/>
    <w:rsid w:val="00D9458C"/>
    <w:rsid w:val="00D97954"/>
    <w:rsid w:val="00DA03EA"/>
    <w:rsid w:val="00DA424E"/>
    <w:rsid w:val="00DA4438"/>
    <w:rsid w:val="00DA445F"/>
    <w:rsid w:val="00DA47B7"/>
    <w:rsid w:val="00DA6337"/>
    <w:rsid w:val="00DA69DC"/>
    <w:rsid w:val="00DA76E7"/>
    <w:rsid w:val="00DB27AD"/>
    <w:rsid w:val="00DB2A18"/>
    <w:rsid w:val="00DB3E17"/>
    <w:rsid w:val="00DB3E33"/>
    <w:rsid w:val="00DB78B9"/>
    <w:rsid w:val="00DC2CCF"/>
    <w:rsid w:val="00DC3FF3"/>
    <w:rsid w:val="00DD6441"/>
    <w:rsid w:val="00DD6EA1"/>
    <w:rsid w:val="00DE360A"/>
    <w:rsid w:val="00DE38B0"/>
    <w:rsid w:val="00DE59C9"/>
    <w:rsid w:val="00DF000A"/>
    <w:rsid w:val="00DF0DCD"/>
    <w:rsid w:val="00DF35B9"/>
    <w:rsid w:val="00DF38F2"/>
    <w:rsid w:val="00DF5415"/>
    <w:rsid w:val="00DF5FBF"/>
    <w:rsid w:val="00E027E8"/>
    <w:rsid w:val="00E02D55"/>
    <w:rsid w:val="00E0305A"/>
    <w:rsid w:val="00E03168"/>
    <w:rsid w:val="00E0471C"/>
    <w:rsid w:val="00E06746"/>
    <w:rsid w:val="00E163F6"/>
    <w:rsid w:val="00E1724C"/>
    <w:rsid w:val="00E25951"/>
    <w:rsid w:val="00E2709C"/>
    <w:rsid w:val="00E32966"/>
    <w:rsid w:val="00E34DE2"/>
    <w:rsid w:val="00E37858"/>
    <w:rsid w:val="00E4172B"/>
    <w:rsid w:val="00E44686"/>
    <w:rsid w:val="00E45327"/>
    <w:rsid w:val="00E47E10"/>
    <w:rsid w:val="00E51599"/>
    <w:rsid w:val="00E520BC"/>
    <w:rsid w:val="00E54B1E"/>
    <w:rsid w:val="00E54BCD"/>
    <w:rsid w:val="00E56EE5"/>
    <w:rsid w:val="00E576A8"/>
    <w:rsid w:val="00E726C8"/>
    <w:rsid w:val="00E73DF3"/>
    <w:rsid w:val="00E74963"/>
    <w:rsid w:val="00E76D7A"/>
    <w:rsid w:val="00E805A3"/>
    <w:rsid w:val="00E82B60"/>
    <w:rsid w:val="00E8630A"/>
    <w:rsid w:val="00E874F2"/>
    <w:rsid w:val="00E90970"/>
    <w:rsid w:val="00E90F92"/>
    <w:rsid w:val="00E910D4"/>
    <w:rsid w:val="00E91FC0"/>
    <w:rsid w:val="00E92B07"/>
    <w:rsid w:val="00E93216"/>
    <w:rsid w:val="00E96138"/>
    <w:rsid w:val="00E97C2B"/>
    <w:rsid w:val="00EA2894"/>
    <w:rsid w:val="00EA358A"/>
    <w:rsid w:val="00EA6AB6"/>
    <w:rsid w:val="00EB4304"/>
    <w:rsid w:val="00EB4E7A"/>
    <w:rsid w:val="00EB6733"/>
    <w:rsid w:val="00EB7E84"/>
    <w:rsid w:val="00EC0491"/>
    <w:rsid w:val="00EC0D75"/>
    <w:rsid w:val="00EC2BDD"/>
    <w:rsid w:val="00EC479B"/>
    <w:rsid w:val="00ED3A1E"/>
    <w:rsid w:val="00ED4DEF"/>
    <w:rsid w:val="00ED715C"/>
    <w:rsid w:val="00ED7F17"/>
    <w:rsid w:val="00EE0A36"/>
    <w:rsid w:val="00EE23FD"/>
    <w:rsid w:val="00EE4390"/>
    <w:rsid w:val="00EE7958"/>
    <w:rsid w:val="00EE7AD9"/>
    <w:rsid w:val="00EF0A97"/>
    <w:rsid w:val="00EF0FFF"/>
    <w:rsid w:val="00EF45F5"/>
    <w:rsid w:val="00EF5959"/>
    <w:rsid w:val="00EF6997"/>
    <w:rsid w:val="00F060A6"/>
    <w:rsid w:val="00F06A67"/>
    <w:rsid w:val="00F07C9B"/>
    <w:rsid w:val="00F07D9B"/>
    <w:rsid w:val="00F21BBA"/>
    <w:rsid w:val="00F25738"/>
    <w:rsid w:val="00F27BD0"/>
    <w:rsid w:val="00F50377"/>
    <w:rsid w:val="00F54353"/>
    <w:rsid w:val="00F625C9"/>
    <w:rsid w:val="00F62C0C"/>
    <w:rsid w:val="00F62DCE"/>
    <w:rsid w:val="00F65EBB"/>
    <w:rsid w:val="00F71917"/>
    <w:rsid w:val="00F730F6"/>
    <w:rsid w:val="00F73DF1"/>
    <w:rsid w:val="00F75E4C"/>
    <w:rsid w:val="00F80440"/>
    <w:rsid w:val="00F95AA9"/>
    <w:rsid w:val="00F9600C"/>
    <w:rsid w:val="00FA05FA"/>
    <w:rsid w:val="00FA3BB1"/>
    <w:rsid w:val="00FA3E39"/>
    <w:rsid w:val="00FA5BF8"/>
    <w:rsid w:val="00FA6CA4"/>
    <w:rsid w:val="00FA7C4A"/>
    <w:rsid w:val="00FB7635"/>
    <w:rsid w:val="00FC0D8C"/>
    <w:rsid w:val="00FC2E26"/>
    <w:rsid w:val="00FC5AC0"/>
    <w:rsid w:val="00FD4048"/>
    <w:rsid w:val="00FD6220"/>
    <w:rsid w:val="00FE20FA"/>
    <w:rsid w:val="00FE4A37"/>
    <w:rsid w:val="00FF0AD5"/>
    <w:rsid w:val="00FF0CB3"/>
    <w:rsid w:val="00FF1C74"/>
    <w:rsid w:val="00FF467D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C405D-DDB2-4B78-A950-081EC4E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57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F9"/>
  </w:style>
  <w:style w:type="paragraph" w:styleId="Footer">
    <w:name w:val="footer"/>
    <w:basedOn w:val="Normal"/>
    <w:link w:val="Foot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F9"/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48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72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0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00F03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C910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0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36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836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44"/>
    <w:rsid w:val="00A9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9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E50A-2039-45C9-A658-151CD4AD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15599</TotalTime>
  <Pages>1</Pages>
  <Words>622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שאלה 1</vt:lpstr>
      <vt:lpstr>    א. עץ B+</vt:lpstr>
      <vt:lpstr>    ב. כדי שיגדל ברמה אחת</vt:lpstr>
      <vt:lpstr>    ג. מקסימום ומינימום בעץ עם 4 רמות, n=15</vt:lpstr>
      <vt:lpstr>שאלה 2</vt:lpstr>
      <vt:lpstr>    א. מבנה גיבוב סטטי</vt:lpstr>
      <vt:lpstr>    ב. גיבוב מתרחב</vt:lpstr>
      <vt:lpstr>    ג. כמה שורות לכל הפחות</vt:lpstr>
      <vt:lpstr>שאלה 3</vt:lpstr>
      <vt:lpstr>    א. /</vt:lpstr>
      <vt:lpstr>    ב. /</vt:lpstr>
      <vt:lpstr>    ג. /</vt:lpstr>
      <vt:lpstr>שאלה 4</vt:lpstr>
      <vt:lpstr>    א. מה מוצאת השאילתה</vt:lpstr>
      <vt:lpstr>    ב. עץ ביטוי</vt:lpstr>
      <vt:lpstr>    ג. כמה שורות בממוצע יהיו בביטוי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Rich</dc:creator>
  <cp:keywords/>
  <dc:description/>
  <cp:lastModifiedBy>Batsheva Rich</cp:lastModifiedBy>
  <cp:revision>65</cp:revision>
  <cp:lastPrinted>2021-09-09T13:23:00Z</cp:lastPrinted>
  <dcterms:created xsi:type="dcterms:W3CDTF">2021-08-29T16:37:00Z</dcterms:created>
  <dcterms:modified xsi:type="dcterms:W3CDTF">2021-09-09T13:24:00Z</dcterms:modified>
</cp:coreProperties>
</file>