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2D25" w14:textId="3A33C190" w:rsidR="003942F6" w:rsidRDefault="000505D7" w:rsidP="005E380E">
      <w:pPr>
        <w:spacing w:line="24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נושאים אקטואליים בהלכה</w:t>
      </w:r>
    </w:p>
    <w:p w14:paraId="226218AD" w14:textId="77777777" w:rsidR="000505D7" w:rsidRPr="000505D7" w:rsidRDefault="000505D7" w:rsidP="005E380E">
      <w:pPr>
        <w:spacing w:line="240" w:lineRule="auto"/>
        <w:rPr>
          <w:u w:val="single"/>
          <w:rtl/>
        </w:rPr>
      </w:pPr>
      <w:r w:rsidRPr="00497DA1">
        <w:rPr>
          <w:rFonts w:hint="cs"/>
          <w:highlight w:val="cyan"/>
          <w:u w:val="single"/>
          <w:rtl/>
        </w:rPr>
        <w:t>שיעור 1- אכילת דג עם חלב</w:t>
      </w:r>
    </w:p>
    <w:p w14:paraId="0BBDC277" w14:textId="77777777" w:rsidR="00775AD0" w:rsidRDefault="000505D7" w:rsidP="005E380E">
      <w:pPr>
        <w:spacing w:line="240" w:lineRule="auto"/>
        <w:rPr>
          <w:rtl/>
        </w:rPr>
      </w:pPr>
      <w:r w:rsidRPr="00775AD0">
        <w:rPr>
          <w:rFonts w:hint="cs"/>
          <w:b/>
          <w:bCs/>
          <w:rtl/>
        </w:rPr>
        <w:t>מסקנת הגמרא</w:t>
      </w:r>
      <w:r w:rsidRPr="000505D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6AB25562" w14:textId="43B8DC12" w:rsidR="000505D7" w:rsidRPr="000505D7" w:rsidRDefault="000505D7" w:rsidP="005E380E">
      <w:pPr>
        <w:spacing w:line="240" w:lineRule="auto"/>
        <w:rPr>
          <w:rtl/>
        </w:rPr>
      </w:pPr>
      <w:r w:rsidRPr="000505D7">
        <w:rPr>
          <w:rFonts w:hint="cs"/>
          <w:u w:val="single"/>
          <w:rtl/>
        </w:rPr>
        <w:t>א</w:t>
      </w:r>
      <w:r w:rsidRPr="000505D7">
        <w:rPr>
          <w:rFonts w:hint="cs"/>
          <w:rtl/>
        </w:rPr>
        <w:t xml:space="preserve"> דגים שבושלו עם </w:t>
      </w:r>
      <w:r w:rsidRPr="00775AD0">
        <w:rPr>
          <w:rFonts w:hint="cs"/>
          <w:u w:val="single"/>
          <w:rtl/>
        </w:rPr>
        <w:t>בשר</w:t>
      </w:r>
      <w:r w:rsidRPr="000505D7">
        <w:rPr>
          <w:rFonts w:hint="cs"/>
          <w:rtl/>
        </w:rPr>
        <w:t xml:space="preserve"> אסורים בחלב</w:t>
      </w:r>
      <w:r>
        <w:rPr>
          <w:rFonts w:hint="cs"/>
          <w:rtl/>
        </w:rPr>
        <w:t>.</w:t>
      </w:r>
    </w:p>
    <w:p w14:paraId="2162747D" w14:textId="28597433" w:rsidR="000505D7" w:rsidRDefault="000505D7" w:rsidP="005E380E">
      <w:pPr>
        <w:spacing w:line="240" w:lineRule="auto"/>
        <w:rPr>
          <w:rtl/>
        </w:rPr>
      </w:pPr>
      <w:r w:rsidRPr="000505D7">
        <w:rPr>
          <w:rFonts w:hint="cs"/>
          <w:u w:val="single"/>
          <w:rtl/>
        </w:rPr>
        <w:t>ב</w:t>
      </w:r>
      <w:r w:rsidRPr="000505D7">
        <w:rPr>
          <w:rFonts w:hint="cs"/>
          <w:rtl/>
        </w:rPr>
        <w:t xml:space="preserve"> אין לאכול דגים עם בשר משום שמוביל לצרעת.</w:t>
      </w:r>
    </w:p>
    <w:p w14:paraId="6C08B492" w14:textId="5624B204" w:rsidR="000505D7" w:rsidRDefault="00775AD0" w:rsidP="005E380E">
      <w:pPr>
        <w:spacing w:line="240" w:lineRule="auto"/>
        <w:rPr>
          <w:rtl/>
        </w:rPr>
      </w:pPr>
      <w:r>
        <w:rPr>
          <w:rFonts w:hint="cs"/>
          <w:rtl/>
        </w:rPr>
        <w:t>(גמרא- בבלית היא מקור מחייב כיוון שכל חכמי ישראל חתמו עליה, מחלקות קיימות על פירוש הגמרא)</w:t>
      </w:r>
    </w:p>
    <w:p w14:paraId="5ECD8AB8" w14:textId="6DE06F8F" w:rsidR="00775AD0" w:rsidRDefault="000505D7" w:rsidP="005E380E">
      <w:pPr>
        <w:spacing w:line="240" w:lineRule="auto"/>
        <w:rPr>
          <w:rtl/>
        </w:rPr>
      </w:pPr>
      <w:r w:rsidRPr="00775AD0">
        <w:rPr>
          <w:rFonts w:hint="cs"/>
          <w:b/>
          <w:bCs/>
          <w:rtl/>
        </w:rPr>
        <w:t>רבנו בחיי</w:t>
      </w:r>
      <w:r>
        <w:rPr>
          <w:rFonts w:hint="cs"/>
          <w:rtl/>
        </w:rPr>
        <w:t xml:space="preserve"> (לפני 800 שנה):</w:t>
      </w:r>
      <w:r w:rsidR="00775AD0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רופאים שאומרים שאכילת דג עם </w:t>
      </w:r>
      <w:r w:rsidRPr="00775AD0">
        <w:rPr>
          <w:rFonts w:hint="cs"/>
          <w:u w:val="single"/>
          <w:rtl/>
        </w:rPr>
        <w:t>גבינה</w:t>
      </w:r>
      <w:r>
        <w:rPr>
          <w:rFonts w:hint="cs"/>
          <w:rtl/>
        </w:rPr>
        <w:t xml:space="preserve"> מביא צרעת.</w:t>
      </w:r>
    </w:p>
    <w:p w14:paraId="3482AC5D" w14:textId="5911AC7F" w:rsidR="00775AD0" w:rsidRDefault="00775AD0" w:rsidP="005E380E">
      <w:pPr>
        <w:spacing w:line="240" w:lineRule="auto"/>
        <w:rPr>
          <w:rtl/>
        </w:rPr>
      </w:pPr>
      <w:r w:rsidRPr="00775AD0">
        <w:rPr>
          <w:rFonts w:hint="cs"/>
          <w:b/>
          <w:bCs/>
          <w:rtl/>
        </w:rPr>
        <w:t>בית יוסף</w:t>
      </w:r>
      <w:r>
        <w:rPr>
          <w:rFonts w:hint="cs"/>
          <w:rtl/>
        </w:rPr>
        <w:t xml:space="preserve"> (ר' יוסף קארו): אין לאכול דגים עם </w:t>
      </w:r>
      <w:r w:rsidRPr="00775AD0">
        <w:rPr>
          <w:rFonts w:hint="cs"/>
          <w:u w:val="single"/>
          <w:rtl/>
        </w:rPr>
        <w:t>חלב</w:t>
      </w:r>
      <w:r>
        <w:rPr>
          <w:rFonts w:hint="cs"/>
          <w:rtl/>
        </w:rPr>
        <w:t xml:space="preserve"> כפי </w:t>
      </w:r>
      <w:r w:rsidRPr="00775AD0">
        <w:rPr>
          <w:rFonts w:hint="cs"/>
          <w:u w:val="single"/>
          <w:rtl/>
        </w:rPr>
        <w:t>ש</w:t>
      </w:r>
      <w:r>
        <w:rPr>
          <w:rFonts w:hint="cs"/>
          <w:u w:val="single"/>
          <w:rtl/>
        </w:rPr>
        <w:t>ה</w:t>
      </w:r>
      <w:r w:rsidRPr="00775AD0">
        <w:rPr>
          <w:rFonts w:hint="cs"/>
          <w:u w:val="single"/>
          <w:rtl/>
        </w:rPr>
        <w:t>תבאר</w:t>
      </w:r>
      <w:r>
        <w:rPr>
          <w:rFonts w:hint="cs"/>
          <w:rtl/>
        </w:rPr>
        <w:t>.</w:t>
      </w:r>
    </w:p>
    <w:p w14:paraId="16135716" w14:textId="17A3DB63" w:rsidR="00AF77E8" w:rsidRDefault="00AF77E8" w:rsidP="005E380E">
      <w:pPr>
        <w:spacing w:line="240" w:lineRule="auto"/>
        <w:rPr>
          <w:rtl/>
        </w:rPr>
      </w:pPr>
      <w:r w:rsidRPr="00AF77E8">
        <w:rPr>
          <w:rFonts w:hint="cs"/>
          <w:b/>
          <w:bCs/>
          <w:rtl/>
        </w:rPr>
        <w:t>דרכי משה</w:t>
      </w:r>
      <w:r>
        <w:rPr>
          <w:rFonts w:hint="cs"/>
          <w:rtl/>
        </w:rPr>
        <w:t xml:space="preserve"> (רמ"א- ר' משה איסרליש): מותר לאכול דג עם חלב.</w:t>
      </w:r>
    </w:p>
    <w:p w14:paraId="042426D5" w14:textId="06E3AA64" w:rsidR="00AF77E8" w:rsidRDefault="00AF77E8" w:rsidP="005E380E">
      <w:pPr>
        <w:spacing w:line="240" w:lineRule="auto"/>
        <w:rPr>
          <w:rtl/>
        </w:rPr>
      </w:pPr>
      <w:r>
        <w:rPr>
          <w:rFonts w:hint="cs"/>
          <w:u w:val="single"/>
          <w:rtl/>
        </w:rPr>
        <w:t>א</w:t>
      </w:r>
      <w:r>
        <w:rPr>
          <w:rFonts w:hint="cs"/>
          <w:rtl/>
        </w:rPr>
        <w:t xml:space="preserve"> לא ראיתי שנוהגים להחמיר.</w:t>
      </w:r>
    </w:p>
    <w:p w14:paraId="670C7147" w14:textId="3450B014" w:rsidR="00AF77E8" w:rsidRDefault="00AF77E8" w:rsidP="005E380E">
      <w:pPr>
        <w:spacing w:line="240" w:lineRule="auto"/>
        <w:rPr>
          <w:rtl/>
        </w:rPr>
      </w:pPr>
      <w:r>
        <w:rPr>
          <w:rFonts w:hint="cs"/>
          <w:u w:val="single"/>
          <w:rtl/>
        </w:rPr>
        <w:t>ב</w:t>
      </w:r>
      <w:r>
        <w:rPr>
          <w:rFonts w:hint="cs"/>
          <w:rtl/>
        </w:rPr>
        <w:t xml:space="preserve"> במקור של הב"י לא מופיע שם.</w:t>
      </w:r>
    </w:p>
    <w:p w14:paraId="167FC7E9" w14:textId="1D1048CC" w:rsidR="00AF77E8" w:rsidRDefault="00AF77E8" w:rsidP="005E380E">
      <w:pPr>
        <w:spacing w:line="240" w:lineRule="auto"/>
        <w:rPr>
          <w:rtl/>
        </w:rPr>
      </w:pPr>
      <w:r>
        <w:rPr>
          <w:rFonts w:hint="cs"/>
          <w:u w:val="single"/>
          <w:rtl/>
        </w:rPr>
        <w:t>ג</w:t>
      </w:r>
      <w:r>
        <w:rPr>
          <w:rFonts w:hint="cs"/>
          <w:rtl/>
        </w:rPr>
        <w:t xml:space="preserve"> נפלה טעות לב"י.</w:t>
      </w:r>
    </w:p>
    <w:p w14:paraId="14C58C89" w14:textId="1573B2F0" w:rsidR="000D380A" w:rsidRDefault="000D380A" w:rsidP="005E380E">
      <w:pPr>
        <w:spacing w:line="240" w:lineRule="auto"/>
        <w:rPr>
          <w:rtl/>
        </w:rPr>
      </w:pPr>
      <w:r w:rsidRPr="00497DA1">
        <w:rPr>
          <w:rFonts w:hint="cs"/>
          <w:b/>
          <w:bCs/>
          <w:rtl/>
        </w:rPr>
        <w:t>ש"ך (שפתי כהן):</w:t>
      </w:r>
      <w:r>
        <w:rPr>
          <w:rFonts w:hint="cs"/>
          <w:rtl/>
        </w:rPr>
        <w:t xml:space="preserve"> הפוסקים מצטטים את הב"י לאסור וזה טעות.</w:t>
      </w:r>
    </w:p>
    <w:p w14:paraId="12A4554E" w14:textId="4218A6C6" w:rsidR="000D380A" w:rsidRDefault="000D380A" w:rsidP="005E380E">
      <w:pPr>
        <w:spacing w:line="240" w:lineRule="auto"/>
        <w:rPr>
          <w:rtl/>
        </w:rPr>
      </w:pPr>
      <w:r w:rsidRPr="00497DA1">
        <w:rPr>
          <w:rFonts w:hint="cs"/>
          <w:b/>
          <w:bCs/>
          <w:rtl/>
        </w:rPr>
        <w:t>טורי זהב (ר' דוד הלוי)</w:t>
      </w:r>
      <w:r w:rsidR="00497DA1" w:rsidRPr="00497DA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נפלה טעות לב"י.</w:t>
      </w:r>
    </w:p>
    <w:p w14:paraId="3726D060" w14:textId="46C2CED3" w:rsidR="000D380A" w:rsidRDefault="000D380A" w:rsidP="005E380E">
      <w:pPr>
        <w:spacing w:line="240" w:lineRule="auto"/>
        <w:rPr>
          <w:rtl/>
        </w:rPr>
      </w:pPr>
      <w:r w:rsidRPr="00497DA1">
        <w:rPr>
          <w:rFonts w:hint="cs"/>
          <w:b/>
          <w:bCs/>
          <w:rtl/>
        </w:rPr>
        <w:t>בית לחם יהודה</w:t>
      </w:r>
      <w:r w:rsidR="00497DA1" w:rsidRPr="00497DA1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הרופאים אסרו לאכול </w:t>
      </w:r>
      <w:r w:rsidR="00497DA1">
        <w:rPr>
          <w:rFonts w:hint="cs"/>
          <w:rtl/>
        </w:rPr>
        <w:t>דגים עם חלב אבל חמאה ושומן מותר.</w:t>
      </w:r>
    </w:p>
    <w:p w14:paraId="76D65173" w14:textId="15109313" w:rsidR="00775AD0" w:rsidRDefault="00497DA1" w:rsidP="005E380E">
      <w:pPr>
        <w:spacing w:line="240" w:lineRule="auto"/>
        <w:rPr>
          <w:rtl/>
        </w:rPr>
      </w:pPr>
      <w:r w:rsidRPr="00497DA1">
        <w:rPr>
          <w:rFonts w:hint="cs"/>
          <w:b/>
          <w:bCs/>
          <w:rtl/>
        </w:rPr>
        <w:t xml:space="preserve">כנסת הגדולה (ר' חיים בנבשתי): </w:t>
      </w:r>
      <w:r>
        <w:rPr>
          <w:rFonts w:hint="cs"/>
          <w:rtl/>
        </w:rPr>
        <w:t>הב"י התכוון שאין לאכול דגים עם חלב מטעמי בריאות כמו שאסור דגים עם בשר מטעמי בריאות.</w:t>
      </w:r>
    </w:p>
    <w:p w14:paraId="37E6F64D" w14:textId="4855C384" w:rsidR="00497DA1" w:rsidRDefault="0068481F" w:rsidP="005E380E">
      <w:pPr>
        <w:spacing w:line="240" w:lineRule="auto"/>
        <w:rPr>
          <w:rtl/>
        </w:rPr>
      </w:pPr>
      <w:r w:rsidRPr="0068481F">
        <w:rPr>
          <w:rFonts w:hint="cs"/>
          <w:b/>
          <w:bCs/>
          <w:rtl/>
        </w:rPr>
        <w:t>הפחד יצחק:</w:t>
      </w:r>
      <w:r>
        <w:rPr>
          <w:rFonts w:hint="cs"/>
          <w:rtl/>
        </w:rPr>
        <w:t xml:space="preserve"> מחמיר-אוסר. </w:t>
      </w:r>
      <w:r>
        <w:rPr>
          <w:rFonts w:hint="cs"/>
          <w:u w:val="single"/>
          <w:rtl/>
        </w:rPr>
        <w:t>א</w:t>
      </w:r>
      <w:r>
        <w:rPr>
          <w:rFonts w:hint="cs"/>
          <w:rtl/>
        </w:rPr>
        <w:t xml:space="preserve"> סכנה לאכול עם חלב.</w:t>
      </w:r>
    </w:p>
    <w:p w14:paraId="43E82925" w14:textId="1D3A738D" w:rsidR="0068481F" w:rsidRDefault="0068481F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                                      </w:t>
      </w:r>
      <w:r>
        <w:rPr>
          <w:rFonts w:hint="cs"/>
          <w:u w:val="single"/>
          <w:rtl/>
        </w:rPr>
        <w:t>ב</w:t>
      </w:r>
      <w:r>
        <w:rPr>
          <w:rFonts w:hint="cs"/>
          <w:rtl/>
        </w:rPr>
        <w:t xml:space="preserve"> ב"י כתב לאסור אז אסור.</w:t>
      </w:r>
    </w:p>
    <w:p w14:paraId="666F9E78" w14:textId="7F64A956" w:rsidR="0068481F" w:rsidRDefault="0068481F" w:rsidP="005E380E">
      <w:pPr>
        <w:spacing w:line="240" w:lineRule="auto"/>
        <w:rPr>
          <w:rtl/>
        </w:rPr>
      </w:pPr>
      <w:r w:rsidRPr="0068481F">
        <w:rPr>
          <w:rFonts w:hint="cs"/>
          <w:b/>
          <w:bCs/>
          <w:rtl/>
        </w:rPr>
        <w:t>יד יהודה:</w:t>
      </w:r>
      <w:r>
        <w:rPr>
          <w:rFonts w:hint="cs"/>
          <w:rtl/>
        </w:rPr>
        <w:t xml:space="preserve"> לשאול בכל מקום וזמן את הרופאים המקומיים.</w:t>
      </w:r>
    </w:p>
    <w:p w14:paraId="53C1546F" w14:textId="36158E32" w:rsidR="0068481F" w:rsidRDefault="00245847" w:rsidP="005E380E">
      <w:pPr>
        <w:spacing w:line="240" w:lineRule="auto"/>
        <w:rPr>
          <w:rtl/>
        </w:rPr>
      </w:pPr>
      <w:r w:rsidRPr="00245847">
        <w:rPr>
          <w:rFonts w:hint="cs"/>
          <w:b/>
          <w:bCs/>
          <w:rtl/>
        </w:rPr>
        <w:t>ערוך השולחן (</w:t>
      </w:r>
      <w:r>
        <w:rPr>
          <w:rFonts w:hint="cs"/>
          <w:b/>
          <w:bCs/>
          <w:rtl/>
        </w:rPr>
        <w:t>הרב יחיאל</w:t>
      </w:r>
      <w:r w:rsidRPr="00245847">
        <w:rPr>
          <w:rFonts w:hint="cs"/>
          <w:b/>
          <w:bCs/>
          <w:rtl/>
        </w:rPr>
        <w:t xml:space="preserve"> אפשטיין):</w:t>
      </w:r>
      <w:r>
        <w:rPr>
          <w:rFonts w:hint="cs"/>
          <w:rtl/>
        </w:rPr>
        <w:t xml:space="preserve"> מתיר לאכול דג עם חלב. בשולחן ערוך זה לא הובא.</w:t>
      </w:r>
    </w:p>
    <w:p w14:paraId="73FCDC78" w14:textId="730B6A76" w:rsidR="00245847" w:rsidRDefault="00245847" w:rsidP="005E380E">
      <w:pPr>
        <w:spacing w:line="240" w:lineRule="auto"/>
        <w:rPr>
          <w:rtl/>
        </w:rPr>
      </w:pPr>
      <w:r w:rsidRPr="00245847">
        <w:rPr>
          <w:rFonts w:hint="cs"/>
          <w:b/>
          <w:bCs/>
          <w:rtl/>
        </w:rPr>
        <w:t>שו"ת חינוך בית יהודה:</w:t>
      </w:r>
      <w:r>
        <w:rPr>
          <w:rFonts w:hint="cs"/>
          <w:rtl/>
        </w:rPr>
        <w:t xml:space="preserve"> דגים מטוגנים בחמאה מותר, ומבושלים בחלב אסור.</w:t>
      </w:r>
    </w:p>
    <w:p w14:paraId="1800205D" w14:textId="76EA40E6" w:rsidR="00245847" w:rsidRDefault="00245847" w:rsidP="005E380E">
      <w:pPr>
        <w:spacing w:line="240" w:lineRule="auto"/>
        <w:rPr>
          <w:rtl/>
        </w:rPr>
      </w:pPr>
      <w:r w:rsidRPr="00245847">
        <w:rPr>
          <w:rFonts w:hint="cs"/>
          <w:b/>
          <w:bCs/>
          <w:rtl/>
        </w:rPr>
        <w:t>הנר מצווה:</w:t>
      </w:r>
      <w:r>
        <w:rPr>
          <w:rFonts w:hint="cs"/>
          <w:rtl/>
        </w:rPr>
        <w:t xml:space="preserve"> יש לשמור על המנהג, כל אחד יישאר במנהגו.</w:t>
      </w:r>
    </w:p>
    <w:p w14:paraId="13C89E83" w14:textId="1234AFF3" w:rsidR="00245847" w:rsidRDefault="00245847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הרב עובדיה יוסף:</w:t>
      </w:r>
      <w:r>
        <w:rPr>
          <w:rFonts w:hint="cs"/>
          <w:rtl/>
        </w:rPr>
        <w:t xml:space="preserve"> מצטרף לדברי הנר מצווה, חוזרים בתשובה או מתגיירים שיחמירו לפי הב"י.</w:t>
      </w:r>
    </w:p>
    <w:p w14:paraId="0A4EADAF" w14:textId="63C7059F" w:rsidR="00245847" w:rsidRPr="002E1DE8" w:rsidRDefault="00245847" w:rsidP="005E380E">
      <w:pPr>
        <w:spacing w:line="240" w:lineRule="auto"/>
        <w:rPr>
          <w:rtl/>
        </w:rPr>
      </w:pPr>
      <w:r w:rsidRPr="00245847">
        <w:rPr>
          <w:rFonts w:hint="cs"/>
          <w:b/>
          <w:bCs/>
          <w:rtl/>
        </w:rPr>
        <w:t>הרב משאש:</w:t>
      </w:r>
      <w:r>
        <w:rPr>
          <w:rFonts w:hint="cs"/>
          <w:b/>
          <w:bCs/>
          <w:rtl/>
        </w:rPr>
        <w:t xml:space="preserve"> </w:t>
      </w:r>
      <w:r w:rsidR="002E1DE8" w:rsidRPr="002E1DE8">
        <w:rPr>
          <w:rFonts w:hint="cs"/>
          <w:rtl/>
        </w:rPr>
        <w:t>מותר הכל חופשי מי שמפחד לא נוכל להרגיע אותו מדמיונותיו.</w:t>
      </w:r>
    </w:p>
    <w:p w14:paraId="596E03F0" w14:textId="652F874A" w:rsidR="0068481F" w:rsidRDefault="002E1DE8" w:rsidP="005E380E">
      <w:pPr>
        <w:spacing w:line="240" w:lineRule="auto"/>
        <w:rPr>
          <w:rtl/>
        </w:rPr>
      </w:pPr>
      <w:r w:rsidRPr="002E1DE8">
        <w:rPr>
          <w:rFonts w:hint="cs"/>
          <w:b/>
          <w:bCs/>
          <w:rtl/>
        </w:rPr>
        <w:t>ילקוט יוסף:</w:t>
      </w:r>
      <w:r>
        <w:rPr>
          <w:rFonts w:hint="cs"/>
          <w:rtl/>
        </w:rPr>
        <w:t xml:space="preserve"> מותר לטגן דגים עם חמאה, חלב עם דגים לכתחילה אסור ובדיעבד מותר.</w:t>
      </w:r>
    </w:p>
    <w:p w14:paraId="258A9A60" w14:textId="48A93776" w:rsidR="002E1DE8" w:rsidRDefault="002E1DE8" w:rsidP="005E380E">
      <w:pPr>
        <w:spacing w:line="240" w:lineRule="auto"/>
        <w:rPr>
          <w:rtl/>
        </w:rPr>
      </w:pPr>
      <w:r>
        <w:rPr>
          <w:rFonts w:hint="cs"/>
          <w:rtl/>
        </w:rPr>
        <w:t>מסקנה: לשאול בבית ולנהוג לפי מנהג הבית.</w:t>
      </w:r>
    </w:p>
    <w:p w14:paraId="0FA96F76" w14:textId="3C72ECCF" w:rsidR="002E1DE8" w:rsidRDefault="002E1DE8" w:rsidP="005E380E">
      <w:pPr>
        <w:spacing w:line="240" w:lineRule="auto"/>
        <w:rPr>
          <w:rtl/>
        </w:rPr>
      </w:pPr>
      <w:r w:rsidRPr="002E1DE8">
        <w:rPr>
          <w:rFonts w:hint="cs"/>
          <w:highlight w:val="yellow"/>
          <w:rtl/>
        </w:rPr>
        <w:t>שאלות שיופיעו במבחן:</w:t>
      </w:r>
    </w:p>
    <w:p w14:paraId="28B08BD3" w14:textId="77777777" w:rsidR="002E1DE8" w:rsidRDefault="002E1DE8" w:rsidP="005E380E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מה כתב הבית יוסף על אכילת דגים עם חלב? </w:t>
      </w:r>
    </w:p>
    <w:p w14:paraId="2A2993F9" w14:textId="249A6D64" w:rsidR="002E1DE8" w:rsidRDefault="002E1DE8" w:rsidP="005E380E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כיצד דחה את דעתו הרמ"א?</w:t>
      </w:r>
    </w:p>
    <w:p w14:paraId="0F4E313D" w14:textId="6033D647" w:rsidR="002E1DE8" w:rsidRPr="0068481F" w:rsidRDefault="002E1DE8" w:rsidP="005E380E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>
        <w:rPr>
          <w:rFonts w:hint="cs"/>
          <w:rtl/>
        </w:rPr>
        <w:t>כיצד יישב כנסת הגדולה את דברי הב"י?</w:t>
      </w:r>
    </w:p>
    <w:p w14:paraId="7C501696" w14:textId="77777777" w:rsidR="007137E0" w:rsidRDefault="007137E0" w:rsidP="005E380E">
      <w:pPr>
        <w:spacing w:line="240" w:lineRule="auto"/>
        <w:rPr>
          <w:rtl/>
        </w:rPr>
      </w:pPr>
    </w:p>
    <w:p w14:paraId="5D943573" w14:textId="77777777" w:rsidR="007137E0" w:rsidRDefault="007137E0" w:rsidP="005E380E">
      <w:pPr>
        <w:spacing w:line="240" w:lineRule="auto"/>
        <w:rPr>
          <w:rtl/>
        </w:rPr>
      </w:pPr>
    </w:p>
    <w:p w14:paraId="3E927EA0" w14:textId="277F66B7" w:rsidR="00497DA1" w:rsidRDefault="00D91E27" w:rsidP="005E380E">
      <w:pPr>
        <w:spacing w:line="240" w:lineRule="auto"/>
        <w:rPr>
          <w:rtl/>
        </w:rPr>
      </w:pPr>
      <w:r>
        <w:rPr>
          <w:rFonts w:hint="cs"/>
          <w:rtl/>
        </w:rPr>
        <w:t>תשובות-</w:t>
      </w:r>
    </w:p>
    <w:p w14:paraId="0B4A471B" w14:textId="77777777" w:rsidR="00916583" w:rsidRDefault="00EC3BB2" w:rsidP="005E380E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lastRenderedPageBreak/>
        <w:t xml:space="preserve">הרב יוסף קארו בספרו הבית יוסף כותב </w:t>
      </w:r>
      <w:r w:rsidR="007A3606">
        <w:rPr>
          <w:rFonts w:hint="cs"/>
          <w:rtl/>
        </w:rPr>
        <w:t xml:space="preserve">שאין לאכול דגים </w:t>
      </w:r>
      <w:r w:rsidR="007A3606" w:rsidRPr="00916583">
        <w:rPr>
          <w:rFonts w:hint="cs"/>
          <w:u w:val="single"/>
          <w:rtl/>
        </w:rPr>
        <w:t>חלב</w:t>
      </w:r>
      <w:r w:rsidR="007A3606">
        <w:rPr>
          <w:rFonts w:hint="cs"/>
          <w:rtl/>
        </w:rPr>
        <w:t xml:space="preserve"> ומפנה למקור </w:t>
      </w:r>
      <w:r w:rsidR="002635E8">
        <w:rPr>
          <w:rFonts w:hint="cs"/>
          <w:rtl/>
        </w:rPr>
        <w:t xml:space="preserve">בו כתוב שאין לאכול דגים עם </w:t>
      </w:r>
      <w:r w:rsidR="002635E8" w:rsidRPr="00916583">
        <w:rPr>
          <w:rFonts w:hint="cs"/>
          <w:u w:val="single"/>
          <w:rtl/>
        </w:rPr>
        <w:t>בשר</w:t>
      </w:r>
      <w:r w:rsidR="002635E8">
        <w:rPr>
          <w:rFonts w:hint="cs"/>
          <w:rtl/>
        </w:rPr>
        <w:t xml:space="preserve">. </w:t>
      </w:r>
    </w:p>
    <w:p w14:paraId="32FF397F" w14:textId="705A4FBF" w:rsidR="00916583" w:rsidRDefault="005404EB" w:rsidP="005E380E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>הרמ"א דוחה את דעתו ומ</w:t>
      </w:r>
      <w:r w:rsidR="00916583">
        <w:rPr>
          <w:rFonts w:hint="cs"/>
          <w:rtl/>
        </w:rPr>
        <w:t>ת</w:t>
      </w:r>
      <w:r>
        <w:rPr>
          <w:rFonts w:hint="cs"/>
          <w:rtl/>
        </w:rPr>
        <w:t>יר לאכול דגים עם חלב כיוון ש- א. לא ראי</w:t>
      </w:r>
      <w:r w:rsidR="00916583">
        <w:rPr>
          <w:rFonts w:hint="cs"/>
          <w:rtl/>
        </w:rPr>
        <w:t>ת</w:t>
      </w:r>
      <w:r>
        <w:rPr>
          <w:rFonts w:hint="cs"/>
          <w:rtl/>
        </w:rPr>
        <w:t>י שנוהג</w:t>
      </w:r>
      <w:r w:rsidR="000346D7">
        <w:rPr>
          <w:rFonts w:hint="cs"/>
          <w:rtl/>
        </w:rPr>
        <w:t>י</w:t>
      </w:r>
      <w:r>
        <w:rPr>
          <w:rFonts w:hint="cs"/>
          <w:rtl/>
        </w:rPr>
        <w:t>ם כך. ב.</w:t>
      </w:r>
      <w:r w:rsidR="00256F6A">
        <w:rPr>
          <w:rFonts w:hint="cs"/>
          <w:rtl/>
        </w:rPr>
        <w:t xml:space="preserve"> הב"י לא הביא מקור לפסיקתו. ג. כנראה נפלה טעות סופרים לב"י. </w:t>
      </w:r>
    </w:p>
    <w:p w14:paraId="4F13BB38" w14:textId="0DC071D7" w:rsidR="00D91E27" w:rsidRDefault="00256F6A" w:rsidP="005E380E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 xml:space="preserve">הכנסת הגדולה </w:t>
      </w:r>
      <w:r w:rsidR="00D50F0E">
        <w:rPr>
          <w:rFonts w:hint="cs"/>
          <w:rtl/>
        </w:rPr>
        <w:t>מיישב את הסתירה ו</w:t>
      </w:r>
      <w:r w:rsidR="00A943B5">
        <w:rPr>
          <w:rFonts w:hint="cs"/>
          <w:rtl/>
        </w:rPr>
        <w:t xml:space="preserve">טוען </w:t>
      </w:r>
      <w:r w:rsidR="00CA3F6A">
        <w:rPr>
          <w:rFonts w:hint="cs"/>
          <w:rtl/>
        </w:rPr>
        <w:t xml:space="preserve">שהב"י הפנה למקור שאוסר על אכילת דגים ובשר </w:t>
      </w:r>
      <w:r w:rsidR="00CA3F6A" w:rsidRPr="00D50F0E">
        <w:rPr>
          <w:rFonts w:hint="cs"/>
          <w:u w:val="single"/>
          <w:rtl/>
        </w:rPr>
        <w:t>מטעמי בריאות</w:t>
      </w:r>
      <w:r w:rsidR="00CA3F6A">
        <w:rPr>
          <w:rFonts w:hint="cs"/>
          <w:rtl/>
        </w:rPr>
        <w:t xml:space="preserve"> כ</w:t>
      </w:r>
      <w:r w:rsidR="004843A9">
        <w:rPr>
          <w:rFonts w:hint="cs"/>
          <w:rtl/>
        </w:rPr>
        <w:t xml:space="preserve">מקור לפסיקתו על איסור אכילת דגים עם חלב </w:t>
      </w:r>
      <w:r w:rsidR="004843A9" w:rsidRPr="00D50F0E">
        <w:rPr>
          <w:rFonts w:hint="cs"/>
          <w:u w:val="single"/>
          <w:rtl/>
        </w:rPr>
        <w:t>מטעמי בריאות</w:t>
      </w:r>
      <w:r w:rsidR="004843A9">
        <w:rPr>
          <w:rFonts w:hint="cs"/>
          <w:rtl/>
        </w:rPr>
        <w:t>.</w:t>
      </w:r>
    </w:p>
    <w:p w14:paraId="2ADC03E6" w14:textId="558E4A46" w:rsidR="00177E0A" w:rsidRDefault="00177E0A" w:rsidP="005E380E">
      <w:pPr>
        <w:pStyle w:val="ListParagraph"/>
        <w:spacing w:line="240" w:lineRule="auto"/>
        <w:rPr>
          <w:rtl/>
        </w:rPr>
      </w:pPr>
    </w:p>
    <w:p w14:paraId="577FCD20" w14:textId="4D2F72C9" w:rsidR="00177E0A" w:rsidRDefault="00177E0A" w:rsidP="005E380E">
      <w:pPr>
        <w:spacing w:line="240" w:lineRule="auto"/>
        <w:rPr>
          <w:u w:val="single"/>
          <w:rtl/>
        </w:rPr>
      </w:pPr>
      <w:r w:rsidRPr="00497DA1">
        <w:rPr>
          <w:rFonts w:hint="cs"/>
          <w:highlight w:val="cyan"/>
          <w:u w:val="single"/>
          <w:rtl/>
        </w:rPr>
        <w:t xml:space="preserve">שיעור </w:t>
      </w:r>
      <w:r w:rsidR="00D30510">
        <w:rPr>
          <w:rFonts w:hint="cs"/>
          <w:highlight w:val="cyan"/>
          <w:u w:val="single"/>
          <w:rtl/>
        </w:rPr>
        <w:t>2</w:t>
      </w:r>
      <w:r w:rsidRPr="00497DA1">
        <w:rPr>
          <w:rFonts w:hint="cs"/>
          <w:highlight w:val="cyan"/>
          <w:u w:val="single"/>
          <w:rtl/>
        </w:rPr>
        <w:t xml:space="preserve">- </w:t>
      </w:r>
      <w:r w:rsidR="00B2537B" w:rsidRPr="00B2537B">
        <w:rPr>
          <w:rFonts w:hint="cs"/>
          <w:highlight w:val="cyan"/>
          <w:u w:val="single"/>
          <w:rtl/>
        </w:rPr>
        <w:t>יציאה מהארץ לצורך טיול</w:t>
      </w:r>
    </w:p>
    <w:p w14:paraId="305376CA" w14:textId="6AB6D986" w:rsidR="00305666" w:rsidRDefault="00305666" w:rsidP="005E380E">
      <w:pPr>
        <w:spacing w:line="240" w:lineRule="auto"/>
        <w:rPr>
          <w:u w:val="single"/>
          <w:rtl/>
        </w:rPr>
      </w:pPr>
      <w:r>
        <w:rPr>
          <w:rFonts w:hint="cs"/>
          <w:u w:val="single"/>
          <w:rtl/>
        </w:rPr>
        <w:t>מעלת א"י</w:t>
      </w:r>
    </w:p>
    <w:p w14:paraId="1486A472" w14:textId="00D46C02" w:rsidR="00EC1275" w:rsidRDefault="000E479C" w:rsidP="005E380E">
      <w:pPr>
        <w:spacing w:line="240" w:lineRule="auto"/>
        <w:rPr>
          <w:rtl/>
        </w:rPr>
      </w:pPr>
      <w:r w:rsidRPr="006363BF">
        <w:rPr>
          <w:rFonts w:hint="cs"/>
          <w:rtl/>
        </w:rPr>
        <w:t xml:space="preserve">בזמן רעב אברהם </w:t>
      </w:r>
      <w:r w:rsidR="006363BF" w:rsidRPr="006363BF">
        <w:rPr>
          <w:rFonts w:hint="cs"/>
          <w:rtl/>
        </w:rPr>
        <w:t>יורד למצרים ויצחק מצווה להישאר בארץ.</w:t>
      </w:r>
      <w:r w:rsidR="006363BF">
        <w:rPr>
          <w:rFonts w:hint="cs"/>
          <w:rtl/>
        </w:rPr>
        <w:t xml:space="preserve"> </w:t>
      </w:r>
    </w:p>
    <w:p w14:paraId="70404351" w14:textId="0DE6921B" w:rsidR="00344B82" w:rsidRPr="006363BF" w:rsidRDefault="00344B82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ארץ ישראל זה לא רק מקום גאוגרפי אלא חלק </w:t>
      </w:r>
      <w:r w:rsidRPr="00DE2596">
        <w:rPr>
          <w:rFonts w:hint="cs"/>
          <w:u w:val="single"/>
          <w:rtl/>
        </w:rPr>
        <w:t xml:space="preserve">מהותי </w:t>
      </w:r>
      <w:r w:rsidR="00835AEA">
        <w:rPr>
          <w:rFonts w:hint="cs"/>
          <w:rtl/>
        </w:rPr>
        <w:t>מהחיבור לעמ"י</w:t>
      </w:r>
      <w:r w:rsidR="00B92657">
        <w:rPr>
          <w:rFonts w:hint="cs"/>
          <w:rtl/>
        </w:rPr>
        <w:t>.</w:t>
      </w:r>
    </w:p>
    <w:p w14:paraId="09C4E7A5" w14:textId="05E50846" w:rsidR="00B2537B" w:rsidRDefault="008B3FDB" w:rsidP="005E380E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הלכתית: </w:t>
      </w:r>
      <w:r w:rsidRPr="00DE2596">
        <w:rPr>
          <w:rFonts w:hint="cs"/>
          <w:rtl/>
        </w:rPr>
        <w:t xml:space="preserve">א"י נחשבת כמקום </w:t>
      </w:r>
      <w:r w:rsidR="00DE2596" w:rsidRPr="00DE2596">
        <w:rPr>
          <w:rFonts w:hint="cs"/>
          <w:rtl/>
        </w:rPr>
        <w:t xml:space="preserve">שיהודי צריך </w:t>
      </w:r>
      <w:r w:rsidR="00DE2596" w:rsidRPr="00DE2596">
        <w:rPr>
          <w:rFonts w:hint="cs"/>
          <w:u w:val="single"/>
          <w:rtl/>
        </w:rPr>
        <w:t>לגור</w:t>
      </w:r>
      <w:r w:rsidR="00DE2596" w:rsidRPr="00DE2596">
        <w:rPr>
          <w:rFonts w:hint="cs"/>
          <w:rtl/>
        </w:rPr>
        <w:t xml:space="preserve"> שם.</w:t>
      </w:r>
    </w:p>
    <w:p w14:paraId="3E7B1649" w14:textId="7C41A136" w:rsidR="00DE2596" w:rsidRDefault="00D82BE0" w:rsidP="005E380E">
      <w:pPr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הרמב"ם: </w:t>
      </w:r>
      <w:r w:rsidR="00C454A5" w:rsidRPr="00D82BE0">
        <w:rPr>
          <w:rFonts w:hint="cs"/>
          <w:rtl/>
        </w:rPr>
        <w:t>כל הדר בחוץ לארץ כאילו עובד ע"ז</w:t>
      </w:r>
      <w:r w:rsidR="00A1763A">
        <w:rPr>
          <w:rFonts w:hint="cs"/>
          <w:rtl/>
        </w:rPr>
        <w:t>.</w:t>
      </w:r>
    </w:p>
    <w:p w14:paraId="6B6A256D" w14:textId="414DB9B8" w:rsidR="00D82BE0" w:rsidRDefault="00D82BE0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ילקוט שמעוני: </w:t>
      </w:r>
      <w:r>
        <w:rPr>
          <w:rFonts w:hint="cs"/>
          <w:rtl/>
        </w:rPr>
        <w:t xml:space="preserve"> הישיבה בא"י שקולה כנגד כל המצוות.</w:t>
      </w:r>
    </w:p>
    <w:p w14:paraId="5DDA8DC0" w14:textId="1AC6A190" w:rsidR="00624463" w:rsidRDefault="00D26465" w:rsidP="005E380E">
      <w:pPr>
        <w:spacing w:line="240" w:lineRule="auto"/>
        <w:rPr>
          <w:rtl/>
        </w:rPr>
      </w:pPr>
      <w:r w:rsidRPr="00BF321C">
        <w:rPr>
          <w:rFonts w:hint="cs"/>
          <w:b/>
          <w:bCs/>
          <w:rtl/>
        </w:rPr>
        <w:t>ספרי:</w:t>
      </w:r>
      <w:r>
        <w:rPr>
          <w:rFonts w:hint="cs"/>
          <w:rtl/>
        </w:rPr>
        <w:t xml:space="preserve"> קיום המצוות בחו"ל הוא תזכורת שלא נשכח איך מקיימים מצוות.</w:t>
      </w:r>
    </w:p>
    <w:p w14:paraId="5130D57F" w14:textId="03C3D6C7" w:rsidR="00BF321C" w:rsidRDefault="00BF321C" w:rsidP="005E380E">
      <w:pPr>
        <w:spacing w:line="240" w:lineRule="auto"/>
        <w:rPr>
          <w:rtl/>
        </w:rPr>
      </w:pPr>
      <w:r w:rsidRPr="00BF321C">
        <w:rPr>
          <w:rFonts w:hint="cs"/>
          <w:b/>
          <w:bCs/>
          <w:rtl/>
        </w:rPr>
        <w:t>הרב סולוב</w:t>
      </w:r>
      <w:r w:rsidR="006A63E6">
        <w:rPr>
          <w:rFonts w:hint="cs"/>
          <w:b/>
          <w:bCs/>
          <w:rtl/>
        </w:rPr>
        <w:t>יי</w:t>
      </w:r>
      <w:r w:rsidRPr="00BF321C">
        <w:rPr>
          <w:rFonts w:hint="cs"/>
          <w:b/>
          <w:bCs/>
          <w:rtl/>
        </w:rPr>
        <w:t>צ'יק:</w:t>
      </w:r>
      <w:r>
        <w:rPr>
          <w:rFonts w:hint="cs"/>
          <w:rtl/>
        </w:rPr>
        <w:t xml:space="preserve"> כל גזירת הגלות נבעה מהמאיסה בא"י.</w:t>
      </w:r>
    </w:p>
    <w:p w14:paraId="0B1355C1" w14:textId="3C0251A5" w:rsidR="00305666" w:rsidRPr="00305666" w:rsidRDefault="00305666" w:rsidP="005E380E">
      <w:pPr>
        <w:spacing w:line="240" w:lineRule="auto"/>
        <w:rPr>
          <w:u w:val="single"/>
          <w:rtl/>
        </w:rPr>
      </w:pPr>
      <w:r w:rsidRPr="00305666">
        <w:rPr>
          <w:rFonts w:hint="cs"/>
          <w:u w:val="single"/>
          <w:rtl/>
        </w:rPr>
        <w:t>מצוות יישוב הארץ</w:t>
      </w:r>
    </w:p>
    <w:p w14:paraId="7A3B3246" w14:textId="62677214" w:rsidR="006A63E6" w:rsidRDefault="00BF0EAD" w:rsidP="005E380E">
      <w:pPr>
        <w:spacing w:line="240" w:lineRule="auto"/>
        <w:rPr>
          <w:rtl/>
        </w:rPr>
      </w:pPr>
      <w:r w:rsidRPr="00E33928">
        <w:rPr>
          <w:rFonts w:hint="cs"/>
          <w:b/>
          <w:bCs/>
          <w:rtl/>
        </w:rPr>
        <w:t>רמב"ן:</w:t>
      </w:r>
      <w:r>
        <w:rPr>
          <w:rFonts w:hint="cs"/>
          <w:rtl/>
        </w:rPr>
        <w:t xml:space="preserve"> מצוות </w:t>
      </w:r>
      <w:r w:rsidR="00035A0A">
        <w:rPr>
          <w:rFonts w:hint="cs"/>
          <w:rtl/>
        </w:rPr>
        <w:t>עשה ליישב את א"י.</w:t>
      </w:r>
    </w:p>
    <w:p w14:paraId="359064C0" w14:textId="6E33C8B3" w:rsidR="00E33928" w:rsidRDefault="00B7393E" w:rsidP="005E380E">
      <w:pPr>
        <w:spacing w:line="240" w:lineRule="auto"/>
        <w:rPr>
          <w:rtl/>
        </w:rPr>
      </w:pPr>
      <w:r w:rsidRPr="00F219A7">
        <w:rPr>
          <w:rFonts w:hint="cs"/>
          <w:b/>
          <w:bCs/>
          <w:rtl/>
        </w:rPr>
        <w:t>רבינו חיים:</w:t>
      </w:r>
      <w:r>
        <w:rPr>
          <w:rFonts w:hint="cs"/>
          <w:rtl/>
        </w:rPr>
        <w:t xml:space="preserve"> אין בימינו מצוות עשה לשבת בא"י </w:t>
      </w:r>
      <w:r w:rsidR="00F219A7">
        <w:rPr>
          <w:rFonts w:hint="cs"/>
          <w:rtl/>
        </w:rPr>
        <w:t>משום ש</w:t>
      </w:r>
      <w:r>
        <w:rPr>
          <w:rFonts w:hint="cs"/>
          <w:rtl/>
        </w:rPr>
        <w:t>יש הרבה דקדוקי הלכות ש</w:t>
      </w:r>
      <w:r w:rsidR="00F219A7">
        <w:rPr>
          <w:rFonts w:hint="cs"/>
          <w:rtl/>
        </w:rPr>
        <w:t>קשה להקפיד עליהם בארץ.</w:t>
      </w:r>
    </w:p>
    <w:p w14:paraId="53A76679" w14:textId="4002EEDF" w:rsidR="00F219A7" w:rsidRDefault="00A20E6B" w:rsidP="005E380E">
      <w:pPr>
        <w:spacing w:line="240" w:lineRule="auto"/>
        <w:rPr>
          <w:rtl/>
        </w:rPr>
      </w:pPr>
      <w:r w:rsidRPr="00906926">
        <w:rPr>
          <w:rFonts w:hint="cs"/>
          <w:b/>
          <w:bCs/>
          <w:rtl/>
        </w:rPr>
        <w:t>בעל המגילת אסתר (הרב דוד ליאון):</w:t>
      </w:r>
      <w:r>
        <w:rPr>
          <w:rFonts w:hint="cs"/>
          <w:rtl/>
        </w:rPr>
        <w:t xml:space="preserve"> אין ב</w:t>
      </w:r>
      <w:r w:rsidR="00906926">
        <w:rPr>
          <w:rFonts w:hint="cs"/>
          <w:rtl/>
        </w:rPr>
        <w:t>ז</w:t>
      </w:r>
      <w:r>
        <w:rPr>
          <w:rFonts w:hint="cs"/>
          <w:rtl/>
        </w:rPr>
        <w:t>מננו (ל</w:t>
      </w:r>
      <w:r w:rsidR="00906926">
        <w:rPr>
          <w:rFonts w:hint="cs"/>
          <w:rtl/>
        </w:rPr>
        <w:t>פני 600 שנה) מצוות יישוב הארץ כי אנחנו משועבדים לגויים.</w:t>
      </w:r>
    </w:p>
    <w:p w14:paraId="4B92C93D" w14:textId="1DAC0E9E" w:rsidR="00305666" w:rsidRPr="00305666" w:rsidRDefault="00305666" w:rsidP="005E380E">
      <w:pPr>
        <w:spacing w:line="240" w:lineRule="auto"/>
        <w:rPr>
          <w:u w:val="single"/>
          <w:rtl/>
        </w:rPr>
      </w:pPr>
      <w:r w:rsidRPr="00305666">
        <w:rPr>
          <w:rFonts w:hint="cs"/>
          <w:u w:val="single"/>
          <w:rtl/>
        </w:rPr>
        <w:t>מתי מותר לעזוב את הארץ?</w:t>
      </w:r>
    </w:p>
    <w:p w14:paraId="27219504" w14:textId="7235A300" w:rsidR="00FC46F4" w:rsidRDefault="00305666" w:rsidP="005E380E">
      <w:pPr>
        <w:spacing w:line="240" w:lineRule="auto"/>
        <w:rPr>
          <w:rtl/>
        </w:rPr>
      </w:pPr>
      <w:r w:rsidRPr="0037046B">
        <w:rPr>
          <w:rFonts w:hint="cs"/>
          <w:b/>
          <w:bCs/>
          <w:rtl/>
        </w:rPr>
        <w:t>תלמוד בבלי:</w:t>
      </w:r>
      <w:r>
        <w:rPr>
          <w:rFonts w:hint="cs"/>
          <w:rtl/>
        </w:rPr>
        <w:t xml:space="preserve"> </w:t>
      </w:r>
      <w:r w:rsidR="0095142C">
        <w:rPr>
          <w:rFonts w:hint="cs"/>
          <w:rtl/>
        </w:rPr>
        <w:t>בזמן רעב מותר לעזוב את הארץ.</w:t>
      </w:r>
    </w:p>
    <w:p w14:paraId="0EBB2D2A" w14:textId="445CCDA5" w:rsidR="00CD1C83" w:rsidRDefault="00CD1C83" w:rsidP="005E380E">
      <w:pPr>
        <w:spacing w:line="240" w:lineRule="auto"/>
        <w:rPr>
          <w:rtl/>
        </w:rPr>
      </w:pPr>
      <w:r w:rsidRPr="0037046B">
        <w:rPr>
          <w:rFonts w:hint="cs"/>
          <w:b/>
          <w:bCs/>
          <w:rtl/>
        </w:rPr>
        <w:t>רמב"ם:</w:t>
      </w:r>
      <w:r>
        <w:rPr>
          <w:rFonts w:hint="cs"/>
          <w:rtl/>
        </w:rPr>
        <w:t xml:space="preserve"> מותר לעזוב בשביל : </w:t>
      </w:r>
      <w:r w:rsidR="0037046B">
        <w:rPr>
          <w:rFonts w:hint="cs"/>
          <w:rtl/>
        </w:rPr>
        <w:t>1. חתונה 2. לימוד תורה 3. עבודה.</w:t>
      </w:r>
    </w:p>
    <w:p w14:paraId="374A0BE2" w14:textId="52C8BA1D" w:rsidR="00B973EE" w:rsidRDefault="00D61F72" w:rsidP="005E380E">
      <w:pPr>
        <w:spacing w:line="240" w:lineRule="auto"/>
        <w:rPr>
          <w:rtl/>
        </w:rPr>
      </w:pPr>
      <w:r w:rsidRPr="00365FDA">
        <w:rPr>
          <w:rFonts w:hint="cs"/>
          <w:b/>
          <w:bCs/>
          <w:rtl/>
        </w:rPr>
        <w:t>הרב משה פיינשטיין:</w:t>
      </w:r>
      <w:r>
        <w:rPr>
          <w:rFonts w:hint="cs"/>
          <w:rtl/>
        </w:rPr>
        <w:t xml:space="preserve"> </w:t>
      </w:r>
      <w:r w:rsidR="00365FDA">
        <w:rPr>
          <w:rFonts w:hint="cs"/>
          <w:rtl/>
        </w:rPr>
        <w:t>יישוב הארץ זו מצוות עשה אבל מגורים בחו"ל זה לא איסור.</w:t>
      </w:r>
    </w:p>
    <w:p w14:paraId="7998BA55" w14:textId="42D1ADC3" w:rsidR="00365FDA" w:rsidRDefault="007A4DE0" w:rsidP="005E380E">
      <w:pPr>
        <w:spacing w:line="240" w:lineRule="auto"/>
        <w:rPr>
          <w:rtl/>
        </w:rPr>
      </w:pPr>
      <w:r w:rsidRPr="001143EF">
        <w:rPr>
          <w:rFonts w:hint="cs"/>
          <w:b/>
          <w:bCs/>
          <w:rtl/>
        </w:rPr>
        <w:t xml:space="preserve">תוספות </w:t>
      </w:r>
      <w:r w:rsidR="001143EF" w:rsidRPr="001143EF">
        <w:rPr>
          <w:rFonts w:hint="cs"/>
          <w:b/>
          <w:bCs/>
          <w:rtl/>
        </w:rPr>
        <w:t>(</w:t>
      </w:r>
      <w:r w:rsidRPr="001143EF">
        <w:rPr>
          <w:rFonts w:hint="cs"/>
          <w:b/>
          <w:bCs/>
          <w:rtl/>
        </w:rPr>
        <w:t>בשם הרב אחאי גאון</w:t>
      </w:r>
      <w:r w:rsidR="001143EF" w:rsidRPr="001143EF">
        <w:rPr>
          <w:rFonts w:hint="cs"/>
          <w:b/>
          <w:bCs/>
          <w:rtl/>
        </w:rPr>
        <w:t>)</w:t>
      </w:r>
      <w:r w:rsidRPr="001143EF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לכל מצווה מותר לעזוב את הארץ</w:t>
      </w:r>
      <w:r w:rsidR="001143EF">
        <w:rPr>
          <w:rFonts w:hint="cs"/>
          <w:rtl/>
        </w:rPr>
        <w:t>.</w:t>
      </w:r>
    </w:p>
    <w:p w14:paraId="0103F067" w14:textId="6075B045" w:rsidR="00984F55" w:rsidRDefault="00984F55" w:rsidP="005E380E">
      <w:pPr>
        <w:spacing w:line="240" w:lineRule="auto"/>
        <w:rPr>
          <w:rtl/>
        </w:rPr>
      </w:pPr>
      <w:r w:rsidRPr="00984F55">
        <w:rPr>
          <w:rFonts w:hint="cs"/>
          <w:b/>
          <w:bCs/>
          <w:rtl/>
        </w:rPr>
        <w:t>שולחן ערוך:</w:t>
      </w:r>
      <w:r>
        <w:rPr>
          <w:rFonts w:hint="cs"/>
          <w:rtl/>
        </w:rPr>
        <w:t xml:space="preserve"> אסור לטייל סתם בחו"ל.</w:t>
      </w:r>
    </w:p>
    <w:p w14:paraId="1DF81E49" w14:textId="10104BDE" w:rsidR="00B6393F" w:rsidRDefault="00B6393F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מגן אברהם והמשנה ברורה</w:t>
      </w:r>
      <w:r w:rsidR="00B14F20">
        <w:rPr>
          <w:rFonts w:hint="cs"/>
          <w:b/>
          <w:bCs/>
          <w:rtl/>
        </w:rPr>
        <w:t xml:space="preserve">: </w:t>
      </w:r>
      <w:r w:rsidR="00B14F20">
        <w:rPr>
          <w:rFonts w:hint="cs"/>
          <w:rtl/>
        </w:rPr>
        <w:t>לכל מצווה מותר לעזוב את הארץ.</w:t>
      </w:r>
      <w:r w:rsidR="00566333">
        <w:rPr>
          <w:rFonts w:hint="cs"/>
          <w:rtl/>
        </w:rPr>
        <w:t xml:space="preserve"> </w:t>
      </w:r>
    </w:p>
    <w:p w14:paraId="5C3B3ED7" w14:textId="241F4075" w:rsidR="00003DBC" w:rsidRDefault="00003DBC" w:rsidP="005E380E">
      <w:pPr>
        <w:spacing w:line="240" w:lineRule="auto"/>
        <w:rPr>
          <w:rtl/>
        </w:rPr>
      </w:pPr>
      <w:r w:rsidRPr="002161C1">
        <w:rPr>
          <w:rFonts w:hint="cs"/>
          <w:b/>
          <w:bCs/>
          <w:rtl/>
        </w:rPr>
        <w:t>הרב קוק:</w:t>
      </w:r>
      <w:r>
        <w:rPr>
          <w:rFonts w:hint="cs"/>
          <w:rtl/>
        </w:rPr>
        <w:t xml:space="preserve"> מתיר לכל מצווה</w:t>
      </w:r>
      <w:r w:rsidR="002161C1">
        <w:rPr>
          <w:rFonts w:hint="cs"/>
          <w:rtl/>
        </w:rPr>
        <w:t xml:space="preserve"> (אפילו לראות פני חברו).</w:t>
      </w:r>
    </w:p>
    <w:p w14:paraId="5DF89082" w14:textId="7222AD97" w:rsidR="002161C1" w:rsidRDefault="003B7371" w:rsidP="005E380E">
      <w:pPr>
        <w:spacing w:line="240" w:lineRule="auto"/>
        <w:rPr>
          <w:u w:val="single"/>
          <w:rtl/>
        </w:rPr>
      </w:pPr>
      <w:r w:rsidRPr="003B7371">
        <w:rPr>
          <w:rFonts w:hint="cs"/>
          <w:u w:val="single"/>
          <w:rtl/>
        </w:rPr>
        <w:t>פוסקים למעשה</w:t>
      </w:r>
    </w:p>
    <w:p w14:paraId="376A7B42" w14:textId="39BD4526" w:rsidR="003B7371" w:rsidRDefault="003B7371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הרב עובדיה:</w:t>
      </w:r>
      <w:r w:rsidR="00EF57B6">
        <w:rPr>
          <w:rFonts w:hint="cs"/>
          <w:b/>
          <w:bCs/>
          <w:rtl/>
        </w:rPr>
        <w:t xml:space="preserve"> </w:t>
      </w:r>
      <w:r w:rsidR="00EF57B6">
        <w:rPr>
          <w:rFonts w:hint="cs"/>
          <w:rtl/>
        </w:rPr>
        <w:t>פוסק כרמב"ם</w:t>
      </w:r>
      <w:r w:rsidR="00C41BF9">
        <w:rPr>
          <w:rFonts w:hint="cs"/>
          <w:rtl/>
        </w:rPr>
        <w:t xml:space="preserve"> ל-3 מצוות מותר לעזוב את הארץ </w:t>
      </w:r>
      <w:r w:rsidR="003E5072">
        <w:rPr>
          <w:rFonts w:hint="cs"/>
          <w:rtl/>
        </w:rPr>
        <w:t>(</w:t>
      </w:r>
      <w:r w:rsidR="00C41BF9">
        <w:rPr>
          <w:rFonts w:hint="cs"/>
          <w:rtl/>
        </w:rPr>
        <w:t xml:space="preserve">ולחזור </w:t>
      </w:r>
      <w:r w:rsidR="003E5072">
        <w:rPr>
          <w:rFonts w:hint="cs"/>
          <w:rtl/>
        </w:rPr>
        <w:t>אחר"כ)</w:t>
      </w:r>
      <w:r w:rsidR="00EF57B6">
        <w:rPr>
          <w:rFonts w:hint="cs"/>
          <w:rtl/>
        </w:rPr>
        <w:t>.</w:t>
      </w:r>
    </w:p>
    <w:p w14:paraId="2D12A629" w14:textId="6591B003" w:rsidR="003E5072" w:rsidRDefault="00E76B80" w:rsidP="005E380E">
      <w:pPr>
        <w:spacing w:line="240" w:lineRule="auto"/>
        <w:rPr>
          <w:rtl/>
        </w:rPr>
      </w:pPr>
      <w:r w:rsidRPr="00E76B80">
        <w:rPr>
          <w:rFonts w:hint="cs"/>
          <w:b/>
          <w:bCs/>
          <w:rtl/>
        </w:rPr>
        <w:t xml:space="preserve">הרב חיים דוד הלוי: </w:t>
      </w:r>
      <w:r>
        <w:rPr>
          <w:rFonts w:hint="cs"/>
          <w:rtl/>
        </w:rPr>
        <w:t xml:space="preserve">בשעת הדחק </w:t>
      </w:r>
      <w:r w:rsidR="003E456A">
        <w:rPr>
          <w:rFonts w:hint="cs"/>
          <w:rtl/>
        </w:rPr>
        <w:t>לטייל ול</w:t>
      </w:r>
      <w:r w:rsidR="006158B4">
        <w:rPr>
          <w:rFonts w:hint="cs"/>
          <w:rtl/>
        </w:rPr>
        <w:t>ו</w:t>
      </w:r>
      <w:r w:rsidR="003E456A">
        <w:rPr>
          <w:rFonts w:hint="cs"/>
          <w:rtl/>
        </w:rPr>
        <w:t>מר דברי תורה בחו"ל לחזק אנשים אפשר להתיר.</w:t>
      </w:r>
    </w:p>
    <w:p w14:paraId="211A3E6E" w14:textId="251A884D" w:rsidR="006158B4" w:rsidRDefault="006158B4" w:rsidP="005E380E">
      <w:pPr>
        <w:spacing w:line="240" w:lineRule="auto"/>
        <w:rPr>
          <w:rtl/>
        </w:rPr>
      </w:pPr>
      <w:r w:rsidRPr="006158B4">
        <w:rPr>
          <w:rFonts w:hint="cs"/>
          <w:b/>
          <w:bCs/>
          <w:rtl/>
        </w:rPr>
        <w:t>הרב רוזנר:</w:t>
      </w:r>
      <w:r>
        <w:rPr>
          <w:rFonts w:hint="cs"/>
          <w:b/>
          <w:bCs/>
          <w:rtl/>
        </w:rPr>
        <w:t xml:space="preserve"> </w:t>
      </w:r>
      <w:r w:rsidR="0084387B">
        <w:rPr>
          <w:rFonts w:hint="cs"/>
          <w:rtl/>
        </w:rPr>
        <w:t xml:space="preserve">מותר לכל צורך מצווה אפילו </w:t>
      </w:r>
      <w:r w:rsidR="005765BB">
        <w:rPr>
          <w:rFonts w:hint="cs"/>
          <w:rtl/>
        </w:rPr>
        <w:t>לראות את פלאי הבריאה (וכמובן שצריך להפוך את הכל כמצווה)</w:t>
      </w:r>
    </w:p>
    <w:p w14:paraId="05EBCB11" w14:textId="122C9354" w:rsidR="00076F80" w:rsidRDefault="00860EFB" w:rsidP="005E380E">
      <w:pPr>
        <w:spacing w:line="240" w:lineRule="auto"/>
        <w:rPr>
          <w:rtl/>
        </w:rPr>
      </w:pPr>
      <w:r w:rsidRPr="00860EFB">
        <w:rPr>
          <w:rFonts w:hint="cs"/>
          <w:b/>
          <w:bCs/>
          <w:rtl/>
        </w:rPr>
        <w:t xml:space="preserve">הרב אליעזר מלמד: </w:t>
      </w:r>
      <w:r w:rsidR="005605F6">
        <w:rPr>
          <w:rFonts w:hint="cs"/>
          <w:rtl/>
        </w:rPr>
        <w:t xml:space="preserve">לכתחילה לא לעזוב את הארץ בדיעבד לטייל יש על מי לסמוך </w:t>
      </w:r>
      <w:r w:rsidR="00920DB4">
        <w:rPr>
          <w:rFonts w:hint="cs"/>
          <w:rtl/>
        </w:rPr>
        <w:t xml:space="preserve">אבל ממליץ לא לרדת ליותר מחודש ולהיזהר מהסביבה </w:t>
      </w:r>
      <w:r w:rsidR="006040E6">
        <w:rPr>
          <w:rFonts w:hint="cs"/>
          <w:rtl/>
        </w:rPr>
        <w:t>הלא יהודית.</w:t>
      </w:r>
    </w:p>
    <w:p w14:paraId="0D90FF87" w14:textId="77777777" w:rsidR="006040E6" w:rsidRDefault="006040E6" w:rsidP="005E380E">
      <w:pPr>
        <w:spacing w:line="240" w:lineRule="auto"/>
        <w:rPr>
          <w:rtl/>
        </w:rPr>
      </w:pPr>
      <w:r w:rsidRPr="002E1DE8">
        <w:rPr>
          <w:rFonts w:hint="cs"/>
          <w:highlight w:val="yellow"/>
          <w:rtl/>
        </w:rPr>
        <w:t>שאלות שיופיעו במבחן:</w:t>
      </w:r>
    </w:p>
    <w:p w14:paraId="4F4D8148" w14:textId="5600A17C" w:rsidR="006040E6" w:rsidRDefault="006040E6" w:rsidP="005E380E">
      <w:pPr>
        <w:spacing w:line="240" w:lineRule="auto"/>
      </w:pPr>
      <w:r>
        <w:rPr>
          <w:rFonts w:hint="cs"/>
          <w:rtl/>
        </w:rPr>
        <w:lastRenderedPageBreak/>
        <w:t>מהי מחלוקת הרמב"ם והתוספות</w:t>
      </w:r>
      <w:r w:rsidR="008E15F4">
        <w:rPr>
          <w:rFonts w:hint="cs"/>
          <w:rtl/>
        </w:rPr>
        <w:t xml:space="preserve"> סביב 3 המצוות (התנאים) שעבורם מותר לעזוב את הארץ</w:t>
      </w:r>
      <w:r>
        <w:rPr>
          <w:rFonts w:hint="cs"/>
          <w:rtl/>
        </w:rPr>
        <w:t>?</w:t>
      </w:r>
    </w:p>
    <w:p w14:paraId="03A2FF12" w14:textId="40C48C78" w:rsidR="00A918D5" w:rsidRDefault="00A918D5" w:rsidP="005E380E">
      <w:pPr>
        <w:spacing w:line="240" w:lineRule="auto"/>
        <w:rPr>
          <w:rtl/>
        </w:rPr>
      </w:pPr>
      <w:r w:rsidRPr="00A918D5">
        <w:rPr>
          <w:rFonts w:hint="cs"/>
          <w:highlight w:val="yellow"/>
          <w:rtl/>
        </w:rPr>
        <w:t>תשובות</w:t>
      </w:r>
    </w:p>
    <w:p w14:paraId="714002F6" w14:textId="58463908" w:rsidR="008E15F4" w:rsidRDefault="008E15F4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לפי הרמבן </w:t>
      </w:r>
      <w:r w:rsidR="0043182E">
        <w:rPr>
          <w:rFonts w:hint="cs"/>
          <w:rtl/>
        </w:rPr>
        <w:t xml:space="preserve">רק עבורם מותר והשאר אסור </w:t>
      </w:r>
      <w:r w:rsidR="00A918D5">
        <w:rPr>
          <w:rFonts w:hint="cs"/>
          <w:rtl/>
        </w:rPr>
        <w:t xml:space="preserve">לפי התוספות </w:t>
      </w:r>
      <w:r w:rsidR="0043182E">
        <w:rPr>
          <w:rFonts w:hint="cs"/>
          <w:rtl/>
        </w:rPr>
        <w:t xml:space="preserve">אלו 3 מצוות קלות יחסית שאפשר לעשות גם בארץ וזה בסיס להתיר </w:t>
      </w:r>
      <w:r w:rsidR="00A918D5">
        <w:rPr>
          <w:rFonts w:hint="cs"/>
          <w:rtl/>
        </w:rPr>
        <w:t>לצאת עבור קיום מצוות שאי אפשר לעשות בארץ.</w:t>
      </w:r>
    </w:p>
    <w:p w14:paraId="1906DBF9" w14:textId="3731A0CC" w:rsidR="00E35C25" w:rsidRDefault="00E35C25" w:rsidP="005E380E">
      <w:pPr>
        <w:spacing w:line="240" w:lineRule="auto"/>
        <w:rPr>
          <w:rtl/>
        </w:rPr>
      </w:pPr>
    </w:p>
    <w:p w14:paraId="05F27493" w14:textId="6D085332" w:rsidR="00E35C25" w:rsidRDefault="001A2729" w:rsidP="005E380E">
      <w:pPr>
        <w:spacing w:line="240" w:lineRule="auto"/>
        <w:rPr>
          <w:u w:val="single"/>
          <w:rtl/>
        </w:rPr>
      </w:pPr>
      <w:r w:rsidRPr="00497DA1">
        <w:rPr>
          <w:rFonts w:hint="cs"/>
          <w:highlight w:val="cyan"/>
          <w:u w:val="single"/>
          <w:rtl/>
        </w:rPr>
        <w:t xml:space="preserve">שיעור </w:t>
      </w:r>
      <w:r w:rsidRPr="00E460DC">
        <w:rPr>
          <w:rFonts w:hint="cs"/>
          <w:highlight w:val="cyan"/>
          <w:u w:val="single"/>
          <w:rtl/>
        </w:rPr>
        <w:t xml:space="preserve">3- </w:t>
      </w:r>
      <w:r w:rsidR="00E460DC" w:rsidRPr="00E460DC">
        <w:rPr>
          <w:rFonts w:hint="cs"/>
          <w:highlight w:val="cyan"/>
          <w:u w:val="single"/>
          <w:rtl/>
        </w:rPr>
        <w:t>מקח טעות בטבעת הנישואים</w:t>
      </w:r>
    </w:p>
    <w:p w14:paraId="736CA836" w14:textId="54B6BC64" w:rsidR="00E460DC" w:rsidRDefault="0038293F" w:rsidP="005E380E">
      <w:pPr>
        <w:spacing w:line="240" w:lineRule="auto"/>
        <w:rPr>
          <w:rtl/>
        </w:rPr>
      </w:pPr>
      <w:r w:rsidRPr="003316B4">
        <w:rPr>
          <w:rFonts w:hint="cs"/>
          <w:b/>
          <w:bCs/>
          <w:rtl/>
        </w:rPr>
        <w:t>משנה</w:t>
      </w:r>
      <w:r w:rsidR="003316B4" w:rsidRPr="003316B4">
        <w:rPr>
          <w:rFonts w:hint="cs"/>
          <w:b/>
          <w:bCs/>
          <w:rtl/>
        </w:rPr>
        <w:t xml:space="preserve"> במסכת קידושין:</w:t>
      </w:r>
      <w:r w:rsidR="003316B4">
        <w:rPr>
          <w:rFonts w:hint="cs"/>
          <w:rtl/>
        </w:rPr>
        <w:t xml:space="preserve"> התקדשה על דעת שזה זהב והתגלה שזה כסף, אינה מקודשת.</w:t>
      </w:r>
    </w:p>
    <w:p w14:paraId="0166192E" w14:textId="27D0B227" w:rsidR="00577EFC" w:rsidRPr="00E460DC" w:rsidRDefault="00577EFC" w:rsidP="005E380E">
      <w:pPr>
        <w:spacing w:line="240" w:lineRule="auto"/>
        <w:rPr>
          <w:rtl/>
        </w:rPr>
      </w:pPr>
      <w:r w:rsidRPr="001D1437">
        <w:rPr>
          <w:rFonts w:hint="cs"/>
          <w:b/>
          <w:bCs/>
          <w:rtl/>
        </w:rPr>
        <w:t>מהגמרא עולה:</w:t>
      </w:r>
      <w:r>
        <w:rPr>
          <w:rFonts w:hint="cs"/>
          <w:rtl/>
        </w:rPr>
        <w:t xml:space="preserve"> אישה צריכה לדעת </w:t>
      </w:r>
      <w:r w:rsidR="00794FF7">
        <w:rPr>
          <w:rFonts w:hint="cs"/>
          <w:rtl/>
        </w:rPr>
        <w:t>את שוויו של הדבר שאיתו היא מתקדשת</w:t>
      </w:r>
      <w:r w:rsidR="001D1437">
        <w:rPr>
          <w:rFonts w:hint="cs"/>
          <w:rtl/>
        </w:rPr>
        <w:t>, בלי איש מקצוע שיעריך זאת.</w:t>
      </w:r>
    </w:p>
    <w:p w14:paraId="48445D77" w14:textId="62ABC6D9" w:rsidR="00E460DC" w:rsidRDefault="00FD73B8" w:rsidP="005E380E">
      <w:pPr>
        <w:spacing w:line="240" w:lineRule="auto"/>
        <w:rPr>
          <w:rtl/>
        </w:rPr>
      </w:pPr>
      <w:r w:rsidRPr="00224D13">
        <w:rPr>
          <w:rFonts w:hint="cs"/>
          <w:b/>
          <w:bCs/>
          <w:rtl/>
        </w:rPr>
        <w:t>רבינו תם:</w:t>
      </w:r>
      <w:r>
        <w:rPr>
          <w:rFonts w:hint="cs"/>
          <w:rtl/>
        </w:rPr>
        <w:t xml:space="preserve"> אין לקדש אישה בטבעת עם אבן </w:t>
      </w:r>
      <w:r w:rsidR="00A916C5">
        <w:rPr>
          <w:rFonts w:hint="cs"/>
          <w:rtl/>
        </w:rPr>
        <w:t>כדי שלא להביא לטעויות.</w:t>
      </w:r>
    </w:p>
    <w:p w14:paraId="35234B70" w14:textId="3F50368B" w:rsidR="00224D13" w:rsidRDefault="003A3E90" w:rsidP="005E380E">
      <w:pPr>
        <w:spacing w:line="240" w:lineRule="auto"/>
        <w:rPr>
          <w:rtl/>
        </w:rPr>
      </w:pPr>
      <w:r w:rsidRPr="00224D13">
        <w:rPr>
          <w:rFonts w:hint="cs"/>
          <w:b/>
          <w:bCs/>
          <w:rtl/>
        </w:rPr>
        <w:t>רש"י:</w:t>
      </w:r>
      <w:r>
        <w:rPr>
          <w:rFonts w:hint="cs"/>
          <w:rtl/>
        </w:rPr>
        <w:t xml:space="preserve"> גם אישה </w:t>
      </w:r>
      <w:r w:rsidR="00F0360D">
        <w:rPr>
          <w:rFonts w:hint="cs"/>
          <w:rtl/>
        </w:rPr>
        <w:t>שטעתה וחשבה שהטבעת זהב, מקודשת</w:t>
      </w:r>
      <w:r w:rsidR="00224D13">
        <w:rPr>
          <w:rFonts w:hint="cs"/>
          <w:rtl/>
        </w:rPr>
        <w:t xml:space="preserve"> כי מוכנה להתקדש אפילו בשווה פרוטה.</w:t>
      </w:r>
      <w:r w:rsidR="00A869AD">
        <w:rPr>
          <w:rFonts w:hint="cs"/>
          <w:rtl/>
        </w:rPr>
        <w:t xml:space="preserve"> </w:t>
      </w:r>
      <w:r w:rsidR="00F33E9D">
        <w:rPr>
          <w:rFonts w:hint="cs"/>
          <w:rtl/>
        </w:rPr>
        <w:t xml:space="preserve">וכך טוען </w:t>
      </w:r>
      <w:r w:rsidR="0062606E">
        <w:rPr>
          <w:rFonts w:hint="cs"/>
          <w:rtl/>
        </w:rPr>
        <w:t xml:space="preserve">וכך </w:t>
      </w:r>
      <w:r w:rsidR="00F33E9D">
        <w:rPr>
          <w:rFonts w:hint="cs"/>
          <w:rtl/>
        </w:rPr>
        <w:t xml:space="preserve">גם </w:t>
      </w:r>
      <w:r w:rsidR="00F33E9D" w:rsidRPr="001354F3">
        <w:rPr>
          <w:rFonts w:hint="cs"/>
          <w:b/>
          <w:bCs/>
          <w:rtl/>
        </w:rPr>
        <w:t>רב מרדכי</w:t>
      </w:r>
      <w:r w:rsidR="001354F3">
        <w:rPr>
          <w:rFonts w:hint="cs"/>
          <w:rtl/>
        </w:rPr>
        <w:t xml:space="preserve"> סובר.</w:t>
      </w:r>
    </w:p>
    <w:p w14:paraId="5E72CC3C" w14:textId="6C750A30" w:rsidR="0062606E" w:rsidRDefault="0062606E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רשבא</w:t>
      </w:r>
      <w:r w:rsidR="00797A3A">
        <w:rPr>
          <w:rFonts w:hint="cs"/>
          <w:b/>
          <w:bCs/>
          <w:rtl/>
        </w:rPr>
        <w:t>:</w:t>
      </w:r>
      <w:r w:rsidR="002A19DC">
        <w:rPr>
          <w:rFonts w:hint="cs"/>
          <w:b/>
          <w:bCs/>
          <w:rtl/>
        </w:rPr>
        <w:t xml:space="preserve"> </w:t>
      </w:r>
      <w:r w:rsidR="002A19DC" w:rsidRPr="002A19DC">
        <w:rPr>
          <w:rFonts w:hint="cs"/>
          <w:rtl/>
        </w:rPr>
        <w:t>כאשר הטעו את האישה</w:t>
      </w:r>
      <w:r w:rsidR="002A19DC">
        <w:rPr>
          <w:rFonts w:hint="cs"/>
          <w:b/>
          <w:bCs/>
          <w:rtl/>
        </w:rPr>
        <w:t xml:space="preserve"> </w:t>
      </w:r>
      <w:r w:rsidR="002A19DC">
        <w:rPr>
          <w:rFonts w:hint="cs"/>
          <w:rtl/>
        </w:rPr>
        <w:t xml:space="preserve"> ראוי להחמיר ולקדש אותה שוב.</w:t>
      </w:r>
    </w:p>
    <w:p w14:paraId="0735F714" w14:textId="38B2743E" w:rsidR="002A19DC" w:rsidRDefault="002A19DC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מהר"ם: </w:t>
      </w:r>
      <w:r>
        <w:rPr>
          <w:rFonts w:hint="cs"/>
          <w:rtl/>
        </w:rPr>
        <w:t>כאשר העדים הטעו את האישה- היא ספק מקודשת וצריכה שוב קידושין או גט.</w:t>
      </w:r>
    </w:p>
    <w:p w14:paraId="31223C86" w14:textId="2A82E275" w:rsidR="008E3447" w:rsidRDefault="008E3447" w:rsidP="005E380E">
      <w:pPr>
        <w:spacing w:line="240" w:lineRule="auto"/>
        <w:rPr>
          <w:rtl/>
        </w:rPr>
      </w:pPr>
      <w:r w:rsidRPr="008E3447">
        <w:rPr>
          <w:rFonts w:hint="cs"/>
          <w:b/>
          <w:bCs/>
          <w:rtl/>
        </w:rPr>
        <w:t xml:space="preserve">אורחות חיים: </w:t>
      </w:r>
      <w:r w:rsidR="00922EE3">
        <w:rPr>
          <w:rFonts w:hint="cs"/>
          <w:rtl/>
        </w:rPr>
        <w:t xml:space="preserve">שואלים את הכלה </w:t>
      </w:r>
      <w:r w:rsidR="00355263">
        <w:rPr>
          <w:rFonts w:hint="cs"/>
          <w:rtl/>
        </w:rPr>
        <w:t>אם היא מוכנה להתקדש בשווי פרוטה כדי למנוע בעיות.</w:t>
      </w:r>
    </w:p>
    <w:p w14:paraId="542CDF74" w14:textId="35843E76" w:rsidR="004269C3" w:rsidRDefault="005B79E2" w:rsidP="005E380E">
      <w:pPr>
        <w:spacing w:line="240" w:lineRule="auto"/>
        <w:rPr>
          <w:rtl/>
        </w:rPr>
      </w:pPr>
      <w:r w:rsidRPr="0073478B">
        <w:rPr>
          <w:rFonts w:hint="cs"/>
          <w:b/>
          <w:bCs/>
          <w:rtl/>
        </w:rPr>
        <w:t>להלכה ש"</w:t>
      </w:r>
      <w:r w:rsidR="004269C3" w:rsidRPr="0073478B">
        <w:rPr>
          <w:rFonts w:hint="cs"/>
          <w:b/>
          <w:bCs/>
          <w:rtl/>
        </w:rPr>
        <w:t>ע ורמ"א:</w:t>
      </w:r>
      <w:r w:rsidR="004269C3">
        <w:rPr>
          <w:rFonts w:hint="cs"/>
          <w:rtl/>
        </w:rPr>
        <w:t xml:space="preserve"> </w:t>
      </w:r>
      <w:r w:rsidR="005B1729">
        <w:rPr>
          <w:rFonts w:hint="cs"/>
          <w:rtl/>
        </w:rPr>
        <w:t>1)</w:t>
      </w:r>
      <w:r w:rsidR="00B82A21">
        <w:rPr>
          <w:rFonts w:hint="cs"/>
          <w:rtl/>
        </w:rPr>
        <w:t xml:space="preserve"> </w:t>
      </w:r>
      <w:r w:rsidR="004269C3">
        <w:rPr>
          <w:rFonts w:hint="cs"/>
          <w:rtl/>
        </w:rPr>
        <w:t>לא מקדשים באבן ואם קידשו חוששים לקידושין</w:t>
      </w:r>
      <w:r w:rsidR="0073478B">
        <w:rPr>
          <w:rFonts w:hint="cs"/>
          <w:rtl/>
        </w:rPr>
        <w:t>.</w:t>
      </w:r>
    </w:p>
    <w:p w14:paraId="69E13E08" w14:textId="37FEA41B" w:rsidR="00B82A21" w:rsidRDefault="0073478B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  </w:t>
      </w:r>
      <w:r w:rsidR="00B82A21">
        <w:rPr>
          <w:rFonts w:hint="cs"/>
          <w:rtl/>
        </w:rPr>
        <w:t xml:space="preserve">             </w:t>
      </w:r>
      <w:r w:rsidR="005B1729">
        <w:rPr>
          <w:rFonts w:hint="cs"/>
          <w:rtl/>
        </w:rPr>
        <w:t xml:space="preserve">              2) </w:t>
      </w:r>
      <w:r w:rsidR="00B82A21">
        <w:rPr>
          <w:rFonts w:hint="cs"/>
          <w:rtl/>
        </w:rPr>
        <w:t>אפילו אם העדים הטעו את הכלה חוששים לקידושין.</w:t>
      </w:r>
    </w:p>
    <w:p w14:paraId="50F400E0" w14:textId="224DB102" w:rsidR="00B82A21" w:rsidRDefault="00B82A21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  </w:t>
      </w:r>
      <w:r w:rsidR="0073478B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 </w:t>
      </w:r>
      <w:r w:rsidR="005B1729">
        <w:rPr>
          <w:rFonts w:hint="cs"/>
          <w:rtl/>
        </w:rPr>
        <w:t xml:space="preserve">                    3)</w:t>
      </w:r>
      <w:r>
        <w:rPr>
          <w:rFonts w:hint="cs"/>
          <w:rtl/>
        </w:rPr>
        <w:t xml:space="preserve"> שואלים את הכלה לפני הקידושין אם היא מוכנה להתקדש </w:t>
      </w:r>
      <w:r w:rsidR="005B1729">
        <w:rPr>
          <w:rFonts w:hint="cs"/>
          <w:rtl/>
        </w:rPr>
        <w:t>בשווי פרוטה.</w:t>
      </w:r>
    </w:p>
    <w:p w14:paraId="62864FE7" w14:textId="0749FCDB" w:rsidR="0073478B" w:rsidRDefault="007F6E62" w:rsidP="005E380E">
      <w:pPr>
        <w:spacing w:line="240" w:lineRule="auto"/>
        <w:rPr>
          <w:rtl/>
        </w:rPr>
      </w:pPr>
      <w:r w:rsidRPr="00D15C82">
        <w:rPr>
          <w:rFonts w:hint="cs"/>
          <w:u w:val="single"/>
          <w:rtl/>
        </w:rPr>
        <w:t>שאלה</w:t>
      </w:r>
      <w:r>
        <w:rPr>
          <w:rFonts w:hint="cs"/>
          <w:rtl/>
        </w:rPr>
        <w:t>- איך פותרים את הבעיה שהונו את החתן?</w:t>
      </w:r>
    </w:p>
    <w:p w14:paraId="3C76050C" w14:textId="1298F8A4" w:rsidR="007F6E62" w:rsidRDefault="007F6E62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זילברשטיין: </w:t>
      </w:r>
      <w:r w:rsidR="00D15C82">
        <w:rPr>
          <w:rFonts w:hint="cs"/>
          <w:rtl/>
        </w:rPr>
        <w:t xml:space="preserve">1) החתן מחזיק במשכון עד שיוחזר לו הכסף </w:t>
      </w:r>
      <w:r w:rsidR="0025449F">
        <w:rPr>
          <w:rFonts w:hint="cs"/>
          <w:rtl/>
        </w:rPr>
        <w:t>(ומותר לקדש במשכון)</w:t>
      </w:r>
    </w:p>
    <w:p w14:paraId="11876367" w14:textId="0926BE74" w:rsidR="0025449F" w:rsidRDefault="0025449F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                        </w:t>
      </w:r>
      <w:r w:rsidR="000452D8">
        <w:rPr>
          <w:rFonts w:hint="cs"/>
          <w:rtl/>
        </w:rPr>
        <w:t xml:space="preserve"> </w:t>
      </w:r>
      <w:r>
        <w:rPr>
          <w:rFonts w:hint="cs"/>
          <w:rtl/>
        </w:rPr>
        <w:t xml:space="preserve"> 2)</w:t>
      </w:r>
      <w:r w:rsidR="000452D8">
        <w:rPr>
          <w:rFonts w:hint="cs"/>
          <w:rtl/>
        </w:rPr>
        <w:t xml:space="preserve"> החתן מוחל על ההונאה כי רוצה לקדש את אשתו. (האישה רוצה להחליף הבעל מוחל</w:t>
      </w:r>
      <w:r w:rsidR="00311C50">
        <w:rPr>
          <w:rFonts w:hint="cs"/>
          <w:rtl/>
        </w:rPr>
        <w:t>)</w:t>
      </w:r>
    </w:p>
    <w:p w14:paraId="2E650FDB" w14:textId="32A5C5F3" w:rsidR="00A91C9F" w:rsidRDefault="0016557C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שטרנבורך: </w:t>
      </w:r>
      <w:r>
        <w:rPr>
          <w:rFonts w:hint="cs"/>
          <w:rtl/>
        </w:rPr>
        <w:t>יש להחמיר לכתחילה ולקדש שוב משום שיש ספק מה דעת הכלה.</w:t>
      </w:r>
    </w:p>
    <w:p w14:paraId="3BB42871" w14:textId="77777777" w:rsidR="005C3CA9" w:rsidRDefault="005C3CA9" w:rsidP="005E380E">
      <w:pPr>
        <w:spacing w:line="240" w:lineRule="auto"/>
        <w:rPr>
          <w:rtl/>
        </w:rPr>
      </w:pPr>
      <w:r w:rsidRPr="002E1DE8">
        <w:rPr>
          <w:rFonts w:hint="cs"/>
          <w:highlight w:val="yellow"/>
          <w:rtl/>
        </w:rPr>
        <w:t>שאלות שיופיעו במבחן:</w:t>
      </w:r>
    </w:p>
    <w:p w14:paraId="1CA7BA25" w14:textId="6D24CF80" w:rsidR="00385B30" w:rsidRDefault="00432F80" w:rsidP="005E380E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rtl/>
        </w:rPr>
        <w:t>איך פו</w:t>
      </w:r>
      <w:r w:rsidR="00741541">
        <w:rPr>
          <w:rFonts w:hint="cs"/>
          <w:rtl/>
        </w:rPr>
        <w:t>ת</w:t>
      </w:r>
      <w:r>
        <w:rPr>
          <w:rFonts w:hint="cs"/>
          <w:rtl/>
        </w:rPr>
        <w:t>רים את השאלה שהונו את החתן לפי הרב זילברשטיין?</w:t>
      </w:r>
    </w:p>
    <w:p w14:paraId="3CD51189" w14:textId="4CDC5435" w:rsidR="00432F80" w:rsidRDefault="00741541" w:rsidP="005E380E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מהם </w:t>
      </w:r>
      <w:r w:rsidR="000B4B42">
        <w:rPr>
          <w:rFonts w:hint="cs"/>
          <w:rtl/>
        </w:rPr>
        <w:t xml:space="preserve">3 </w:t>
      </w:r>
      <w:r>
        <w:rPr>
          <w:rFonts w:hint="cs"/>
          <w:rtl/>
        </w:rPr>
        <w:t xml:space="preserve">הדרכים למנוע לפי </w:t>
      </w:r>
      <w:r w:rsidR="008443ED">
        <w:rPr>
          <w:rFonts w:hint="cs"/>
          <w:rtl/>
        </w:rPr>
        <w:t>הראשונים והאחרונים את בעיית הטעיית האישה בקידושי</w:t>
      </w:r>
      <w:r w:rsidR="000B4B42">
        <w:rPr>
          <w:rFonts w:hint="cs"/>
          <w:rtl/>
        </w:rPr>
        <w:t>ן</w:t>
      </w:r>
      <w:r w:rsidR="008443ED">
        <w:rPr>
          <w:rFonts w:hint="cs"/>
          <w:rtl/>
        </w:rPr>
        <w:t>?</w:t>
      </w:r>
    </w:p>
    <w:p w14:paraId="1B2F49B4" w14:textId="77777777" w:rsidR="001B55D1" w:rsidRDefault="001B55D1" w:rsidP="005E380E">
      <w:pPr>
        <w:pStyle w:val="ListParagraph"/>
        <w:spacing w:line="240" w:lineRule="auto"/>
        <w:rPr>
          <w:highlight w:val="yellow"/>
          <w:rtl/>
        </w:rPr>
      </w:pPr>
    </w:p>
    <w:p w14:paraId="00021864" w14:textId="002B4FEB" w:rsidR="001B55D1" w:rsidRDefault="001B55D1" w:rsidP="005E380E">
      <w:pPr>
        <w:pStyle w:val="ListParagraph"/>
        <w:spacing w:line="240" w:lineRule="auto"/>
        <w:rPr>
          <w:rtl/>
        </w:rPr>
      </w:pPr>
      <w:r w:rsidRPr="001B55D1">
        <w:rPr>
          <w:rFonts w:hint="cs"/>
          <w:highlight w:val="yellow"/>
          <w:rtl/>
        </w:rPr>
        <w:t>תשובות</w:t>
      </w:r>
    </w:p>
    <w:p w14:paraId="1CB0D54D" w14:textId="095C1AC3" w:rsidR="001B55D1" w:rsidRDefault="001B55D1" w:rsidP="005E380E">
      <w:pPr>
        <w:pStyle w:val="ListParagraph"/>
        <w:numPr>
          <w:ilvl w:val="0"/>
          <w:numId w:val="5"/>
        </w:numPr>
        <w:spacing w:line="240" w:lineRule="auto"/>
        <w:rPr>
          <w:rtl/>
        </w:rPr>
      </w:pPr>
      <w:r>
        <w:rPr>
          <w:rFonts w:hint="cs"/>
          <w:rtl/>
        </w:rPr>
        <w:t>החתן מחזיק במשכון עד שיוחזר לו הכסף (ומותר לקדש במשכון), החתן מוחל על ההונאה כי רוצה לקדש את אשתו. (האישה רוצה להחליף הבעל מוחל)</w:t>
      </w:r>
    </w:p>
    <w:p w14:paraId="42F5BDD4" w14:textId="77777777" w:rsidR="00DB00F5" w:rsidRDefault="000B4B42" w:rsidP="005E380E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cs"/>
          <w:rtl/>
        </w:rPr>
        <w:t>לא מקדשים בטבעת אבן, שואלים את הכלה אם היא מוכנה להתקדש בשווי פרוטה, מכסים את פני הכלה.</w:t>
      </w:r>
    </w:p>
    <w:p w14:paraId="19B68C3D" w14:textId="77777777" w:rsidR="00DB00F5" w:rsidRDefault="00DB00F5" w:rsidP="005E380E">
      <w:pPr>
        <w:pStyle w:val="ListParagraph"/>
        <w:spacing w:line="240" w:lineRule="auto"/>
      </w:pPr>
    </w:p>
    <w:p w14:paraId="5F50406E" w14:textId="77777777" w:rsidR="00465BBE" w:rsidRDefault="00465BBE" w:rsidP="005E380E">
      <w:pPr>
        <w:spacing w:line="240" w:lineRule="auto"/>
        <w:rPr>
          <w:highlight w:val="cyan"/>
          <w:u w:val="single"/>
          <w:rtl/>
        </w:rPr>
      </w:pPr>
    </w:p>
    <w:p w14:paraId="250CC723" w14:textId="77777777" w:rsidR="00465BBE" w:rsidRDefault="00465BBE" w:rsidP="005E380E">
      <w:pPr>
        <w:spacing w:line="240" w:lineRule="auto"/>
        <w:rPr>
          <w:highlight w:val="cyan"/>
          <w:u w:val="single"/>
          <w:rtl/>
        </w:rPr>
      </w:pPr>
    </w:p>
    <w:p w14:paraId="371AFB22" w14:textId="24C49820" w:rsidR="00737DCC" w:rsidRPr="00DB00F5" w:rsidRDefault="00737DCC" w:rsidP="005E380E">
      <w:pPr>
        <w:spacing w:line="240" w:lineRule="auto"/>
        <w:rPr>
          <w:rtl/>
        </w:rPr>
      </w:pPr>
      <w:r w:rsidRPr="00DB00F5">
        <w:rPr>
          <w:rFonts w:hint="cs"/>
          <w:highlight w:val="cyan"/>
          <w:u w:val="single"/>
          <w:rtl/>
        </w:rPr>
        <w:t xml:space="preserve">שיעור 4- חייך קודמים </w:t>
      </w:r>
      <w:r w:rsidR="00DB00F5" w:rsidRPr="00DB00F5">
        <w:rPr>
          <w:rFonts w:hint="cs"/>
          <w:highlight w:val="cyan"/>
          <w:u w:val="single"/>
          <w:rtl/>
        </w:rPr>
        <w:t>לחיי חברך</w:t>
      </w:r>
    </w:p>
    <w:p w14:paraId="1D4106E4" w14:textId="6ACB5789" w:rsidR="00465BBE" w:rsidRDefault="00291565" w:rsidP="005E380E">
      <w:pPr>
        <w:spacing w:line="240" w:lineRule="auto"/>
        <w:rPr>
          <w:rtl/>
        </w:rPr>
      </w:pPr>
      <w:r w:rsidRPr="00711557">
        <w:rPr>
          <w:rFonts w:hint="cs"/>
          <w:b/>
          <w:bCs/>
          <w:rtl/>
        </w:rPr>
        <w:t>מחלוקת תנאים</w:t>
      </w:r>
      <w:r w:rsidR="00711557" w:rsidRPr="00711557">
        <w:rPr>
          <w:rFonts w:hint="cs"/>
          <w:b/>
          <w:bCs/>
          <w:rtl/>
        </w:rPr>
        <w:t>:</w:t>
      </w:r>
      <w:r w:rsidR="00711557">
        <w:rPr>
          <w:rFonts w:hint="cs"/>
          <w:rtl/>
        </w:rPr>
        <w:t xml:space="preserve"> בן פ</w:t>
      </w:r>
      <w:r w:rsidR="00B250DD">
        <w:rPr>
          <w:rFonts w:hint="cs"/>
          <w:rtl/>
        </w:rPr>
        <w:t>ט</w:t>
      </w:r>
      <w:r w:rsidR="00711557">
        <w:rPr>
          <w:rFonts w:hint="cs"/>
          <w:rtl/>
        </w:rPr>
        <w:t xml:space="preserve">ורא- יחלקו במים, </w:t>
      </w:r>
    </w:p>
    <w:p w14:paraId="0411373B" w14:textId="62B22A93" w:rsidR="00311C50" w:rsidRDefault="00711557" w:rsidP="005E380E">
      <w:pPr>
        <w:spacing w:line="240" w:lineRule="auto"/>
        <w:ind w:left="720" w:firstLine="720"/>
        <w:rPr>
          <w:rtl/>
        </w:rPr>
      </w:pPr>
      <w:r>
        <w:rPr>
          <w:rFonts w:hint="cs"/>
          <w:rtl/>
        </w:rPr>
        <w:t>ר' עקיבא- ייקח לעצמו את המים שחייך קודמים.</w:t>
      </w:r>
    </w:p>
    <w:p w14:paraId="681829C2" w14:textId="3C8352C8" w:rsidR="00465BBE" w:rsidRDefault="00C8078E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עולה </w:t>
      </w:r>
      <w:r w:rsidRPr="00C8078E">
        <w:rPr>
          <w:rFonts w:hint="cs"/>
          <w:b/>
          <w:bCs/>
          <w:rtl/>
        </w:rPr>
        <w:t>מהגמרא בסנהדרין:</w:t>
      </w:r>
      <w:r>
        <w:rPr>
          <w:rFonts w:hint="cs"/>
          <w:rtl/>
        </w:rPr>
        <w:t xml:space="preserve"> ש</w:t>
      </w:r>
      <w:r w:rsidRPr="006D1702">
        <w:rPr>
          <w:rFonts w:hint="cs"/>
          <w:u w:val="single"/>
          <w:rtl/>
        </w:rPr>
        <w:t>אסור</w:t>
      </w:r>
      <w:r>
        <w:rPr>
          <w:rFonts w:hint="cs"/>
          <w:rtl/>
        </w:rPr>
        <w:t xml:space="preserve"> להרוג אדם אחר גם אם יהרגו אותך.</w:t>
      </w:r>
    </w:p>
    <w:p w14:paraId="5586E7BB" w14:textId="77777777" w:rsidR="00EF09CB" w:rsidRPr="00064AB5" w:rsidRDefault="008E0351" w:rsidP="005E380E">
      <w:pPr>
        <w:spacing w:line="240" w:lineRule="auto"/>
        <w:rPr>
          <w:b/>
          <w:bCs/>
          <w:u w:val="single"/>
          <w:rtl/>
        </w:rPr>
      </w:pPr>
      <w:r w:rsidRPr="00064AB5">
        <w:rPr>
          <w:rFonts w:hint="cs"/>
          <w:u w:val="single"/>
          <w:rtl/>
        </w:rPr>
        <w:lastRenderedPageBreak/>
        <w:t>סברתו של בן פ</w:t>
      </w:r>
      <w:r w:rsidR="00B250DD" w:rsidRPr="00064AB5">
        <w:rPr>
          <w:rFonts w:hint="cs"/>
          <w:u w:val="single"/>
          <w:rtl/>
        </w:rPr>
        <w:t>טורא-</w:t>
      </w:r>
      <w:r w:rsidR="00FC1EE0" w:rsidRPr="00064AB5">
        <w:rPr>
          <w:rFonts w:hint="cs"/>
          <w:u w:val="single"/>
          <w:rtl/>
        </w:rPr>
        <w:t xml:space="preserve"> </w:t>
      </w:r>
    </w:p>
    <w:p w14:paraId="70BA808F" w14:textId="3374D590" w:rsidR="00FC1EE0" w:rsidRDefault="00FC1EE0" w:rsidP="005E380E">
      <w:pPr>
        <w:spacing w:line="240" w:lineRule="auto"/>
        <w:ind w:firstLine="720"/>
        <w:rPr>
          <w:rtl/>
        </w:rPr>
      </w:pPr>
      <w:r w:rsidRPr="00FC1EE0">
        <w:rPr>
          <w:rFonts w:hint="cs"/>
          <w:b/>
          <w:bCs/>
          <w:rtl/>
        </w:rPr>
        <w:t>דברי יציב:</w:t>
      </w:r>
      <w:r>
        <w:rPr>
          <w:rFonts w:hint="cs"/>
          <w:rtl/>
        </w:rPr>
        <w:t xml:space="preserve"> שאין הדם שלך אדום יותר מהדם של חברך.</w:t>
      </w:r>
    </w:p>
    <w:p w14:paraId="2431CCFB" w14:textId="246FF6B1" w:rsidR="00EF09CB" w:rsidRDefault="00064AB5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ציץ אליעזר: </w:t>
      </w:r>
      <w:r>
        <w:rPr>
          <w:rFonts w:hint="cs"/>
          <w:rtl/>
        </w:rPr>
        <w:t>ייתכן ששניכם תנצלו בסוף ולכן עדיף להתחלק בשתייה.</w:t>
      </w:r>
    </w:p>
    <w:p w14:paraId="7657A064" w14:textId="3815154C" w:rsidR="001F062D" w:rsidRDefault="001F062D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שולחן ערוך: </w:t>
      </w:r>
      <w:r w:rsidR="008F22EE">
        <w:rPr>
          <w:rFonts w:hint="cs"/>
          <w:rtl/>
        </w:rPr>
        <w:t>חייבים להציל כל יהודי משום "לא תעמוד על דם רעך"</w:t>
      </w:r>
      <w:r w:rsidR="00B735C2">
        <w:rPr>
          <w:rFonts w:hint="cs"/>
          <w:rtl/>
        </w:rPr>
        <w:t>.</w:t>
      </w:r>
    </w:p>
    <w:p w14:paraId="1C10CE7E" w14:textId="3B811864" w:rsidR="008F22EE" w:rsidRDefault="008F22EE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ריטב"א: </w:t>
      </w:r>
      <w:r>
        <w:rPr>
          <w:rFonts w:hint="cs"/>
          <w:rtl/>
        </w:rPr>
        <w:t xml:space="preserve">נלמד מדין </w:t>
      </w:r>
      <w:r w:rsidR="00B735C2">
        <w:rPr>
          <w:rFonts w:hint="cs"/>
          <w:rtl/>
        </w:rPr>
        <w:t>ו"אהבת לרעך כמוך".</w:t>
      </w:r>
    </w:p>
    <w:p w14:paraId="6291865F" w14:textId="7B8AEAF0" w:rsidR="006849FD" w:rsidRDefault="006849FD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שמוליק ינאי: </w:t>
      </w:r>
      <w:r>
        <w:rPr>
          <w:rFonts w:hint="cs"/>
          <w:rtl/>
        </w:rPr>
        <w:t>אולי בן פטורא מסמל את</w:t>
      </w:r>
      <w:r w:rsidR="00E54F86">
        <w:rPr>
          <w:rFonts w:hint="cs"/>
          <w:rtl/>
        </w:rPr>
        <w:t xml:space="preserve"> הגישה הנוצרית (כינוי ליש"ו)</w:t>
      </w:r>
    </w:p>
    <w:p w14:paraId="1B63F665" w14:textId="0C225069" w:rsidR="005C1D91" w:rsidRDefault="008C7FDC" w:rsidP="005E380E">
      <w:pPr>
        <w:spacing w:line="240" w:lineRule="auto"/>
        <w:rPr>
          <w:u w:val="single"/>
          <w:rtl/>
        </w:rPr>
      </w:pPr>
      <w:r>
        <w:rPr>
          <w:rFonts w:hint="cs"/>
          <w:u w:val="single"/>
          <w:rtl/>
        </w:rPr>
        <w:t>סברתו של ר' עקיבא-</w:t>
      </w:r>
    </w:p>
    <w:p w14:paraId="1B737AD4" w14:textId="4A6517A2" w:rsidR="008C7FDC" w:rsidRDefault="008C7FDC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ואהבת לרעך כמוך- </w:t>
      </w:r>
      <w:r>
        <w:rPr>
          <w:rFonts w:hint="cs"/>
          <w:rtl/>
        </w:rPr>
        <w:t xml:space="preserve"> קודם אתה צריך לדאוג לעצמך, </w:t>
      </w:r>
      <w:r w:rsidR="004D2530">
        <w:rPr>
          <w:rFonts w:hint="cs"/>
          <w:rtl/>
        </w:rPr>
        <w:t>ומתוך כך לדאוג ולאהוב את זולתך.</w:t>
      </w:r>
    </w:p>
    <w:p w14:paraId="23487579" w14:textId="35139F43" w:rsidR="004D2530" w:rsidRDefault="004D2530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>שערי דעה-</w:t>
      </w:r>
      <w:r>
        <w:rPr>
          <w:rFonts w:hint="cs"/>
          <w:rtl/>
        </w:rPr>
        <w:t xml:space="preserve"> "</w:t>
      </w:r>
      <w:r w:rsidR="006D1702">
        <w:rPr>
          <w:rFonts w:hint="cs"/>
          <w:rtl/>
        </w:rPr>
        <w:t>ו</w:t>
      </w:r>
      <w:r>
        <w:rPr>
          <w:rFonts w:hint="cs"/>
          <w:rtl/>
        </w:rPr>
        <w:t xml:space="preserve">חי </w:t>
      </w:r>
      <w:r w:rsidR="006D1702">
        <w:rPr>
          <w:rFonts w:hint="cs"/>
          <w:rtl/>
        </w:rPr>
        <w:t xml:space="preserve">אחיך </w:t>
      </w:r>
      <w:r w:rsidR="006D1702" w:rsidRPr="006D1702">
        <w:rPr>
          <w:rFonts w:hint="cs"/>
          <w:u w:val="single"/>
          <w:rtl/>
        </w:rPr>
        <w:t>עמך</w:t>
      </w:r>
      <w:r w:rsidR="006D1702">
        <w:rPr>
          <w:rFonts w:hint="cs"/>
          <w:rtl/>
        </w:rPr>
        <w:t>"-קודם אתה צריך לחיות.</w:t>
      </w:r>
    </w:p>
    <w:p w14:paraId="4CD1AA40" w14:textId="1750D40E" w:rsidR="00086367" w:rsidRDefault="00086367" w:rsidP="005E380E">
      <w:pPr>
        <w:spacing w:line="240" w:lineRule="auto"/>
        <w:ind w:firstLine="720"/>
        <w:rPr>
          <w:rtl/>
        </w:rPr>
      </w:pPr>
      <w:r>
        <w:rPr>
          <w:rFonts w:hint="cs"/>
          <w:b/>
          <w:bCs/>
          <w:rtl/>
        </w:rPr>
        <w:t xml:space="preserve">הר' </w:t>
      </w:r>
      <w:r w:rsidR="00692232">
        <w:rPr>
          <w:rFonts w:hint="cs"/>
          <w:b/>
          <w:bCs/>
          <w:rtl/>
        </w:rPr>
        <w:t xml:space="preserve">יעקב מדן: </w:t>
      </w:r>
      <w:r w:rsidR="00692232">
        <w:rPr>
          <w:rFonts w:hint="cs"/>
          <w:rtl/>
        </w:rPr>
        <w:t xml:space="preserve">אנו מצווים מאת ה' קודם לדאוג </w:t>
      </w:r>
      <w:r w:rsidR="009E1992">
        <w:rPr>
          <w:rFonts w:hint="cs"/>
          <w:rtl/>
        </w:rPr>
        <w:t>לשמירת גופינו שלנו ואחר"כ לשמירת הזולת.</w:t>
      </w:r>
    </w:p>
    <w:p w14:paraId="12E3E253" w14:textId="5235CD07" w:rsidR="009E1992" w:rsidRDefault="008E785E" w:rsidP="005E380E">
      <w:pPr>
        <w:pStyle w:val="ListParagraph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ישנם שיקולים </w:t>
      </w:r>
      <w:r w:rsidR="0029242C">
        <w:rPr>
          <w:rFonts w:hint="cs"/>
          <w:rtl/>
        </w:rPr>
        <w:t xml:space="preserve">גם סביב הישרדות עמ"י </w:t>
      </w:r>
      <w:r w:rsidR="001E7335">
        <w:rPr>
          <w:rFonts w:hint="cs"/>
          <w:rtl/>
        </w:rPr>
        <w:t xml:space="preserve">לדורות, </w:t>
      </w:r>
      <w:r w:rsidR="0029242C">
        <w:rPr>
          <w:rFonts w:hint="cs"/>
          <w:rtl/>
        </w:rPr>
        <w:t>והדאגה לעצמי יכולה להציל את עמ"י.</w:t>
      </w:r>
    </w:p>
    <w:p w14:paraId="750758EF" w14:textId="5AD00B7F" w:rsidR="008276EA" w:rsidRDefault="0072113F" w:rsidP="005E380E">
      <w:pPr>
        <w:spacing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נפסק כר' עקיבא- חייך קודמים לחיי חברך</w:t>
      </w:r>
    </w:p>
    <w:p w14:paraId="7A55F235" w14:textId="121C1804" w:rsidR="007634DE" w:rsidRDefault="007634DE" w:rsidP="005E380E">
      <w:pPr>
        <w:spacing w:line="240" w:lineRule="auto"/>
        <w:rPr>
          <w:u w:val="single"/>
          <w:rtl/>
        </w:rPr>
      </w:pPr>
      <w:r w:rsidRPr="00DA014D">
        <w:rPr>
          <w:rFonts w:hint="cs"/>
          <w:u w:val="single"/>
          <w:rtl/>
        </w:rPr>
        <w:t>האם מותר למסור את הנפש למען הזולת?</w:t>
      </w:r>
    </w:p>
    <w:p w14:paraId="5AD20D65" w14:textId="66019550" w:rsidR="00DA014D" w:rsidRDefault="00156547" w:rsidP="005E380E">
      <w:pPr>
        <w:spacing w:line="240" w:lineRule="auto"/>
        <w:rPr>
          <w:rtl/>
        </w:rPr>
      </w:pPr>
      <w:r w:rsidRPr="00B56D2C">
        <w:rPr>
          <w:rFonts w:hint="cs"/>
          <w:b/>
          <w:bCs/>
          <w:rtl/>
        </w:rPr>
        <w:t>דברי יציב:</w:t>
      </w:r>
      <w:r w:rsidR="00463799">
        <w:rPr>
          <w:rFonts w:hint="cs"/>
          <w:b/>
          <w:bCs/>
          <w:rtl/>
        </w:rPr>
        <w:t xml:space="preserve"> </w:t>
      </w:r>
      <w:r w:rsidR="00B56D2C">
        <w:rPr>
          <w:rFonts w:hint="cs"/>
          <w:rtl/>
        </w:rPr>
        <w:t>המחלוקת היית</w:t>
      </w:r>
      <w:r w:rsidR="00B56D2C">
        <w:rPr>
          <w:rFonts w:hint="eastAsia"/>
          <w:rtl/>
        </w:rPr>
        <w:t>ה</w:t>
      </w:r>
      <w:r w:rsidR="00B56D2C">
        <w:rPr>
          <w:rFonts w:hint="cs"/>
          <w:rtl/>
        </w:rPr>
        <w:t xml:space="preserve"> במידת החסידות. ועולה מדבריו שלפי ר' עקיבא יותר נכון להציל את עצמי אפילו שהשני ימות.</w:t>
      </w:r>
    </w:p>
    <w:p w14:paraId="69093EFE" w14:textId="7BCD92D5" w:rsidR="005B198A" w:rsidRDefault="005B198A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רש"י</w:t>
      </w:r>
      <w:r w:rsidR="00C572A2">
        <w:rPr>
          <w:rFonts w:hint="cs"/>
          <w:b/>
          <w:bCs/>
          <w:rtl/>
        </w:rPr>
        <w:t xml:space="preserve"> במסכת תענית: </w:t>
      </w:r>
      <w:r w:rsidR="003E5DE3">
        <w:rPr>
          <w:rFonts w:hint="cs"/>
          <w:rtl/>
        </w:rPr>
        <w:t xml:space="preserve">כאשר מדובר על הצלת ישראל, מצווה למסור את הנפש </w:t>
      </w:r>
      <w:r w:rsidR="00E83E7E">
        <w:rPr>
          <w:rFonts w:hint="cs"/>
          <w:rtl/>
        </w:rPr>
        <w:t>(כמו עם לולינוס ופפוס)</w:t>
      </w:r>
    </w:p>
    <w:p w14:paraId="1886F5A9" w14:textId="3F27580C" w:rsidR="00D85949" w:rsidRPr="00D85949" w:rsidRDefault="00D85949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הרב קוק:</w:t>
      </w:r>
      <w:r w:rsidR="0046379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מותר למסור את הנפש גם עבור יהודי אחד</w:t>
      </w:r>
      <w:r w:rsidR="00463799">
        <w:rPr>
          <w:rFonts w:hint="cs"/>
          <w:rtl/>
        </w:rPr>
        <w:t>.</w:t>
      </w:r>
    </w:p>
    <w:p w14:paraId="0240D2AB" w14:textId="6E24292E" w:rsidR="007634DE" w:rsidRDefault="009C4927" w:rsidP="005E380E">
      <w:pPr>
        <w:spacing w:line="240" w:lineRule="auto"/>
        <w:rPr>
          <w:rtl/>
        </w:rPr>
      </w:pPr>
      <w:r w:rsidRPr="009C4927">
        <w:rPr>
          <w:rFonts w:hint="cs"/>
          <w:b/>
          <w:bCs/>
          <w:rtl/>
        </w:rPr>
        <w:t>החזון איש:</w:t>
      </w:r>
      <w:r>
        <w:rPr>
          <w:rFonts w:hint="cs"/>
          <w:b/>
          <w:bCs/>
          <w:rtl/>
        </w:rPr>
        <w:t xml:space="preserve"> </w:t>
      </w:r>
      <w:r w:rsidR="00D74A23" w:rsidRPr="00D74A23">
        <w:rPr>
          <w:rFonts w:hint="cs"/>
          <w:rtl/>
        </w:rPr>
        <w:t>נפסק כר' עקיבא גם במקרה שהמים שייכים לאדם חיצוני שעליו לתת לאחד ולא לשניים שימותו.</w:t>
      </w:r>
    </w:p>
    <w:p w14:paraId="0975BC0B" w14:textId="77777777" w:rsidR="00EB71EA" w:rsidRDefault="00EB71EA" w:rsidP="005E380E">
      <w:pPr>
        <w:spacing w:line="240" w:lineRule="auto"/>
        <w:rPr>
          <w:rtl/>
        </w:rPr>
      </w:pPr>
      <w:r w:rsidRPr="002E1DE8">
        <w:rPr>
          <w:rFonts w:hint="cs"/>
          <w:highlight w:val="yellow"/>
          <w:rtl/>
        </w:rPr>
        <w:t>שאלות שיופיעו במבחן:</w:t>
      </w:r>
    </w:p>
    <w:p w14:paraId="04BBACE5" w14:textId="0A87E17B" w:rsidR="00EB71EA" w:rsidRDefault="00A715F6" w:rsidP="005E380E">
      <w:pPr>
        <w:pStyle w:val="ListParagraph"/>
        <w:numPr>
          <w:ilvl w:val="0"/>
          <w:numId w:val="7"/>
        </w:numPr>
        <w:spacing w:line="240" w:lineRule="auto"/>
      </w:pPr>
      <w:r>
        <w:rPr>
          <w:rFonts w:hint="cs"/>
          <w:rtl/>
        </w:rPr>
        <w:t>האם מותר למסור נפש למען הזולת</w:t>
      </w:r>
      <w:r w:rsidR="00BA6492">
        <w:rPr>
          <w:rFonts w:hint="cs"/>
          <w:rtl/>
        </w:rPr>
        <w:t>?</w:t>
      </w:r>
    </w:p>
    <w:p w14:paraId="2EE477D4" w14:textId="7C3F28D1" w:rsidR="00EB71EA" w:rsidRDefault="00A715F6" w:rsidP="005E380E">
      <w:pPr>
        <w:pStyle w:val="ListParagraph"/>
        <w:numPr>
          <w:ilvl w:val="0"/>
          <w:numId w:val="7"/>
        </w:numPr>
        <w:spacing w:line="240" w:lineRule="auto"/>
      </w:pPr>
      <w:r>
        <w:rPr>
          <w:rFonts w:hint="cs"/>
          <w:rtl/>
        </w:rPr>
        <w:t xml:space="preserve">כתבי 2 סברות </w:t>
      </w:r>
      <w:r w:rsidR="00BA6492">
        <w:rPr>
          <w:rFonts w:hint="cs"/>
          <w:rtl/>
        </w:rPr>
        <w:t xml:space="preserve">להבנת דעתו </w:t>
      </w:r>
      <w:r>
        <w:rPr>
          <w:rFonts w:hint="cs"/>
          <w:rtl/>
        </w:rPr>
        <w:t>של בן פטורא ו</w:t>
      </w:r>
      <w:r w:rsidR="00BA6492">
        <w:rPr>
          <w:rFonts w:hint="cs"/>
          <w:rtl/>
        </w:rPr>
        <w:t>-</w:t>
      </w:r>
      <w:r>
        <w:rPr>
          <w:rFonts w:hint="cs"/>
          <w:rtl/>
        </w:rPr>
        <w:t xml:space="preserve">2 סברות </w:t>
      </w:r>
      <w:r w:rsidR="00856BC5">
        <w:rPr>
          <w:rFonts w:hint="cs"/>
          <w:rtl/>
        </w:rPr>
        <w:t>להבנת דעתו של ר</w:t>
      </w:r>
      <w:r w:rsidR="00BA6492">
        <w:rPr>
          <w:rFonts w:hint="cs"/>
          <w:rtl/>
        </w:rPr>
        <w:t>'</w:t>
      </w:r>
      <w:r w:rsidR="00856BC5">
        <w:rPr>
          <w:rFonts w:hint="cs"/>
          <w:rtl/>
        </w:rPr>
        <w:t xml:space="preserve"> עקיבא</w:t>
      </w:r>
      <w:r w:rsidR="00BA6492">
        <w:rPr>
          <w:rFonts w:hint="cs"/>
          <w:rtl/>
        </w:rPr>
        <w:t>.</w:t>
      </w:r>
    </w:p>
    <w:p w14:paraId="0DD5C10F" w14:textId="77777777" w:rsidR="00EB71EA" w:rsidRDefault="00EB71EA" w:rsidP="005E380E">
      <w:pPr>
        <w:pStyle w:val="ListParagraph"/>
        <w:spacing w:line="240" w:lineRule="auto"/>
        <w:rPr>
          <w:highlight w:val="yellow"/>
          <w:rtl/>
        </w:rPr>
      </w:pPr>
    </w:p>
    <w:p w14:paraId="5C5C0309" w14:textId="77777777" w:rsidR="00EB71EA" w:rsidRDefault="00EB71EA" w:rsidP="005E380E">
      <w:pPr>
        <w:pStyle w:val="ListParagraph"/>
        <w:spacing w:line="240" w:lineRule="auto"/>
        <w:rPr>
          <w:rtl/>
        </w:rPr>
      </w:pPr>
      <w:r w:rsidRPr="001B55D1">
        <w:rPr>
          <w:rFonts w:hint="cs"/>
          <w:highlight w:val="yellow"/>
          <w:rtl/>
        </w:rPr>
        <w:t>תשובות</w:t>
      </w:r>
    </w:p>
    <w:p w14:paraId="2FA2DC79" w14:textId="740D5531" w:rsidR="00EB71EA" w:rsidRDefault="00A715F6" w:rsidP="005E380E">
      <w:pPr>
        <w:pStyle w:val="ListParagraph"/>
        <w:numPr>
          <w:ilvl w:val="0"/>
          <w:numId w:val="8"/>
        </w:numPr>
        <w:spacing w:line="240" w:lineRule="auto"/>
      </w:pPr>
      <w:r>
        <w:rPr>
          <w:rFonts w:hint="cs"/>
          <w:rtl/>
        </w:rPr>
        <w:t xml:space="preserve">מחלקות בין הרב קוק לדברי </w:t>
      </w:r>
      <w:r w:rsidR="002D28A0">
        <w:rPr>
          <w:rFonts w:hint="cs"/>
          <w:rtl/>
        </w:rPr>
        <w:t>יציב.</w:t>
      </w:r>
      <w:r w:rsidR="00BA6492">
        <w:rPr>
          <w:rFonts w:hint="cs"/>
          <w:rtl/>
        </w:rPr>
        <w:t xml:space="preserve"> (לפי דברי י</w:t>
      </w:r>
      <w:r w:rsidR="00BA5FA4">
        <w:rPr>
          <w:rFonts w:hint="cs"/>
          <w:rtl/>
        </w:rPr>
        <w:t>ציב- המחלוקת היא במידת החסידות ונכון יותר להציל את עצמי</w:t>
      </w:r>
      <w:r w:rsidR="00952FC3">
        <w:rPr>
          <w:rFonts w:hint="cs"/>
          <w:rtl/>
        </w:rPr>
        <w:t xml:space="preserve"> </w:t>
      </w:r>
      <w:r w:rsidR="00BA5FA4">
        <w:rPr>
          <w:rFonts w:hint="cs"/>
          <w:rtl/>
        </w:rPr>
        <w:t>אפילו שהשני ימות, הרב קוק-</w:t>
      </w:r>
      <w:r w:rsidR="00952FC3">
        <w:rPr>
          <w:rFonts w:hint="cs"/>
          <w:rtl/>
        </w:rPr>
        <w:t xml:space="preserve"> מותר למסור את הנפש עבור יהודי אחר).</w:t>
      </w:r>
    </w:p>
    <w:p w14:paraId="07340AA5" w14:textId="11EC33E4" w:rsidR="002D28A0" w:rsidRDefault="002F1E25" w:rsidP="005E380E">
      <w:pPr>
        <w:pStyle w:val="ListParagraph"/>
        <w:numPr>
          <w:ilvl w:val="0"/>
          <w:numId w:val="8"/>
        </w:numPr>
        <w:spacing w:line="240" w:lineRule="auto"/>
      </w:pPr>
      <w:r>
        <w:rPr>
          <w:rFonts w:hint="cs"/>
          <w:rtl/>
        </w:rPr>
        <w:t>בן פטורא-</w:t>
      </w:r>
      <w:r w:rsidR="004A657B">
        <w:rPr>
          <w:rFonts w:hint="cs"/>
          <w:rtl/>
        </w:rPr>
        <w:t xml:space="preserve"> הדם שלך לא אדום יותר,</w:t>
      </w:r>
      <w:r w:rsidR="00BA6492">
        <w:rPr>
          <w:rFonts w:hint="cs"/>
          <w:rtl/>
        </w:rPr>
        <w:t xml:space="preserve"> </w:t>
      </w:r>
      <w:r w:rsidR="004A657B">
        <w:rPr>
          <w:rFonts w:hint="cs"/>
          <w:rtl/>
        </w:rPr>
        <w:t>ייתכן ששניכם תנצלו ולכן תתחלקו עכשיו, מלמד מ"ואהבת לרעך כמוך", מסמל את הגישה הנוצרית.</w:t>
      </w:r>
    </w:p>
    <w:p w14:paraId="4B89366F" w14:textId="68CD4D77" w:rsidR="004A657B" w:rsidRPr="00D74A23" w:rsidRDefault="000F65F6" w:rsidP="005E380E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 xml:space="preserve">ר' עקיבא- ואהבת לרעך כמוך- קודם לדאוג </w:t>
      </w:r>
      <w:r w:rsidR="00BA6492">
        <w:rPr>
          <w:rFonts w:hint="cs"/>
          <w:rtl/>
        </w:rPr>
        <w:t>לעצמך</w:t>
      </w:r>
      <w:r>
        <w:rPr>
          <w:rFonts w:hint="cs"/>
          <w:rtl/>
        </w:rPr>
        <w:t xml:space="preserve"> ואז לזולתך, וחי אחיך עימך- קודם אתה צריך לחיות, </w:t>
      </w:r>
      <w:r w:rsidR="00BA6492">
        <w:rPr>
          <w:rFonts w:hint="cs"/>
          <w:rtl/>
        </w:rPr>
        <w:t>אנו מצווים קודם לשמירת גופינו ואז לזולתנו, שיקולים סביב הישרדות עמ"י לדורות.</w:t>
      </w:r>
      <w:r w:rsidR="009A09D3">
        <w:rPr>
          <w:rFonts w:hint="cs"/>
          <w:rtl/>
        </w:rPr>
        <w:t xml:space="preserve">  </w:t>
      </w:r>
    </w:p>
    <w:p w14:paraId="2CE51D07" w14:textId="77777777" w:rsidR="00701E66" w:rsidRPr="00D74A23" w:rsidRDefault="00701E66" w:rsidP="005E380E">
      <w:pPr>
        <w:spacing w:line="240" w:lineRule="auto"/>
        <w:ind w:firstLine="720"/>
        <w:rPr>
          <w:rtl/>
        </w:rPr>
      </w:pPr>
    </w:p>
    <w:p w14:paraId="750AB8AC" w14:textId="77777777" w:rsidR="00711557" w:rsidRPr="00D74A23" w:rsidRDefault="00711557" w:rsidP="005E380E">
      <w:pPr>
        <w:spacing w:line="240" w:lineRule="auto"/>
        <w:rPr>
          <w:rtl/>
        </w:rPr>
      </w:pPr>
    </w:p>
    <w:p w14:paraId="7A366E67" w14:textId="0D2C54AD" w:rsidR="005F6AA6" w:rsidRDefault="004269C3" w:rsidP="005E380E">
      <w:pPr>
        <w:spacing w:line="240" w:lineRule="auto"/>
        <w:rPr>
          <w:rtl/>
        </w:rPr>
      </w:pPr>
      <w:r w:rsidRPr="00D74A23">
        <w:rPr>
          <w:rFonts w:hint="cs"/>
          <w:rtl/>
        </w:rPr>
        <w:t xml:space="preserve"> </w:t>
      </w:r>
      <w:r w:rsidR="000452D8" w:rsidRPr="00D74A23">
        <w:rPr>
          <w:rFonts w:hint="cs"/>
          <w:rtl/>
        </w:rPr>
        <w:t xml:space="preserve">                          </w:t>
      </w:r>
    </w:p>
    <w:p w14:paraId="223E54F1" w14:textId="77777777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D413E0">
        <w:rPr>
          <w:rFonts w:asciiTheme="minorBidi" w:hAnsiTheme="minorBidi"/>
          <w:highlight w:val="cyan"/>
          <w:u w:val="single"/>
          <w:rtl/>
        </w:rPr>
        <w:t xml:space="preserve">שיעור 5 – כתיבת צוואות על פי ההלכה </w:t>
      </w:r>
      <w:r w:rsidRPr="00D413E0">
        <w:rPr>
          <w:rFonts w:asciiTheme="minorBidi" w:hAnsiTheme="minorBidi"/>
          <w:highlight w:val="cyan"/>
          <w:u w:val="single"/>
          <w:rtl/>
        </w:rPr>
        <w:br/>
      </w:r>
      <w:r w:rsidRPr="003348A3">
        <w:rPr>
          <w:rFonts w:asciiTheme="minorBidi" w:hAnsiTheme="minorBidi"/>
          <w:u w:val="single"/>
          <w:rtl/>
        </w:rPr>
        <w:t>רמב"ם :</w:t>
      </w:r>
      <w:r w:rsidRPr="003348A3">
        <w:rPr>
          <w:rFonts w:asciiTheme="minorBidi" w:hAnsiTheme="minorBidi"/>
          <w:u w:val="single"/>
          <w:rtl/>
        </w:rPr>
        <w:br/>
      </w:r>
      <w:r w:rsidRPr="003348A3">
        <w:rPr>
          <w:rFonts w:asciiTheme="minorBidi" w:hAnsiTheme="minorBidi"/>
          <w:rtl/>
        </w:rPr>
        <w:t>אם יש בן אחד במשפחה הוא מקבל את הכל</w:t>
      </w:r>
      <w:r w:rsidRPr="003348A3">
        <w:rPr>
          <w:rFonts w:asciiTheme="minorBidi" w:hAnsiTheme="minorBidi"/>
          <w:b/>
          <w:bCs/>
          <w:u w:val="single"/>
          <w:rtl/>
        </w:rPr>
        <w:t xml:space="preserve"> </w:t>
      </w:r>
      <w:r w:rsidRPr="003348A3">
        <w:rPr>
          <w:rFonts w:asciiTheme="minorBidi" w:hAnsiTheme="minorBidi"/>
          <w:rtl/>
        </w:rPr>
        <w:t xml:space="preserve">, בנים קודמים לבנות . </w:t>
      </w:r>
    </w:p>
    <w:p w14:paraId="4C4D570D" w14:textId="77777777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 xml:space="preserve">שולחן ערוך :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 xml:space="preserve">אדם לא יכול להוריש למי שאינו ראוי ליורשו . </w:t>
      </w:r>
      <w:r w:rsidRPr="003348A3">
        <w:rPr>
          <w:rFonts w:asciiTheme="minorBidi" w:hAnsiTheme="minorBidi"/>
          <w:rtl/>
        </w:rPr>
        <w:br/>
        <w:t xml:space="preserve">אם אבא אומר שהוא רוצה שגם הבנות ירשו אותו – כאילו לא אמר כלום . </w:t>
      </w:r>
      <w:r w:rsidRPr="003348A3">
        <w:rPr>
          <w:rFonts w:asciiTheme="minorBidi" w:hAnsiTheme="minorBidi"/>
          <w:rtl/>
        </w:rPr>
        <w:br/>
        <w:t>זה נגד דין תורה.</w:t>
      </w:r>
    </w:p>
    <w:p w14:paraId="4E115BB9" w14:textId="77777777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lastRenderedPageBreak/>
        <w:t xml:space="preserve">שו"ת תורת חיים :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 xml:space="preserve">פוסק שלתת לבנות כסף זה לא על פי התורה . </w:t>
      </w:r>
    </w:p>
    <w:p w14:paraId="0AF8A56C" w14:textId="77777777" w:rsidR="00D413E0" w:rsidRPr="003348A3" w:rsidRDefault="00D413E0" w:rsidP="005E380E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>הרב קוק :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>אנחנו צריכים לשמור על דין תורה שהבנים יורשים והבנות לא יורשות .</w:t>
      </w:r>
      <w:r w:rsidRPr="003348A3">
        <w:rPr>
          <w:rFonts w:asciiTheme="minorBidi" w:hAnsiTheme="minorBidi"/>
          <w:b/>
          <w:bCs/>
          <w:u w:val="single"/>
          <w:rtl/>
        </w:rPr>
        <w:t xml:space="preserve"> </w:t>
      </w:r>
    </w:p>
    <w:p w14:paraId="7FEED235" w14:textId="7561A6BB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 xml:space="preserve">הרב הרצוג : </w:t>
      </w:r>
      <w:r w:rsidRPr="003348A3">
        <w:rPr>
          <w:rFonts w:asciiTheme="minorBidi" w:hAnsiTheme="minorBidi"/>
          <w:b/>
          <w:bCs/>
          <w:rtl/>
        </w:rPr>
        <w:br/>
        <w:t>יישובי העניין מבחינה רעיונית :</w:t>
      </w:r>
      <w:r w:rsidRPr="003348A3">
        <w:rPr>
          <w:rFonts w:asciiTheme="minorBidi" w:hAnsiTheme="minorBidi"/>
        </w:rPr>
        <w:t xml:space="preserve"> </w:t>
      </w:r>
      <w:r w:rsidRPr="003348A3">
        <w:rPr>
          <w:rFonts w:asciiTheme="minorBidi" w:hAnsiTheme="minorBidi"/>
          <w:rtl/>
        </w:rPr>
        <w:br/>
      </w:r>
      <w:r w:rsidRPr="003348A3">
        <w:rPr>
          <w:rFonts w:asciiTheme="minorBidi" w:hAnsiTheme="minorBidi"/>
          <w:b/>
          <w:bCs/>
          <w:u w:val="single"/>
          <w:rtl/>
        </w:rPr>
        <w:t>הרב אלחנן סמט :</w:t>
      </w:r>
      <w:r w:rsidRPr="003348A3">
        <w:rPr>
          <w:rFonts w:asciiTheme="minorBidi" w:hAnsiTheme="minorBidi"/>
          <w:rtl/>
        </w:rPr>
        <w:t xml:space="preserve"> </w:t>
      </w:r>
      <w:r w:rsidRPr="003348A3">
        <w:rPr>
          <w:rFonts w:asciiTheme="minorBidi" w:hAnsiTheme="minorBidi"/>
          <w:rtl/>
        </w:rPr>
        <w:br/>
        <w:t xml:space="preserve">זה שהבנים יורשים ולא הבנות לא גורם לבנות הפסד אבל בנוסף לכך יש היגיון מאחורי זה – בת הולכת אחרי בעלה (משנה את משפחתה למשפחה של בעלה) ובעלה יורש לא רק כסף אלא גם ירושת נחלה . </w:t>
      </w:r>
      <w:r w:rsidRPr="003348A3">
        <w:rPr>
          <w:rFonts w:asciiTheme="minorBidi" w:hAnsiTheme="minorBidi"/>
          <w:rtl/>
        </w:rPr>
        <w:br/>
        <w:t xml:space="preserve">לפני החתונה תמיד דאגו לה לכל צרכיה ואחרי החתונה בעלה דואג לה . </w:t>
      </w:r>
    </w:p>
    <w:p w14:paraId="08034161" w14:textId="77777777" w:rsidR="00D413E0" w:rsidRPr="003348A3" w:rsidRDefault="00D413E0" w:rsidP="005E380E">
      <w:pPr>
        <w:spacing w:line="240" w:lineRule="auto"/>
        <w:rPr>
          <w:rFonts w:asciiTheme="minorBidi" w:hAnsiTheme="minorBidi"/>
          <w:b/>
          <w:bCs/>
          <w:rtl/>
        </w:rPr>
      </w:pPr>
      <w:r w:rsidRPr="003348A3">
        <w:rPr>
          <w:rFonts w:asciiTheme="minorBidi" w:hAnsiTheme="minorBidi"/>
          <w:b/>
          <w:bCs/>
          <w:rtl/>
        </w:rPr>
        <w:t>מדוע צריך לעשות צוואה הלכתית ?</w:t>
      </w:r>
      <w:r w:rsidRPr="003348A3">
        <w:rPr>
          <w:rFonts w:asciiTheme="minorBidi" w:hAnsiTheme="minorBidi"/>
          <w:b/>
          <w:bCs/>
        </w:rPr>
        <w:t xml:space="preserve"> </w:t>
      </w:r>
      <w:r w:rsidRPr="003348A3">
        <w:rPr>
          <w:rFonts w:asciiTheme="minorBidi" w:hAnsiTheme="minorBidi"/>
          <w:b/>
          <w:bCs/>
          <w:rtl/>
        </w:rPr>
        <w:br/>
        <w:t xml:space="preserve">- </w:t>
      </w:r>
      <w:r w:rsidRPr="003348A3">
        <w:rPr>
          <w:rFonts w:asciiTheme="minorBidi" w:hAnsiTheme="minorBidi"/>
          <w:rtl/>
        </w:rPr>
        <w:t xml:space="preserve">לגשר על השוני בין ההלכה לחוק . </w:t>
      </w:r>
      <w:r w:rsidRPr="003348A3">
        <w:rPr>
          <w:rFonts w:asciiTheme="minorBidi" w:hAnsiTheme="minorBidi"/>
          <w:rtl/>
        </w:rPr>
        <w:br/>
      </w:r>
      <w:r w:rsidRPr="003348A3">
        <w:rPr>
          <w:rFonts w:asciiTheme="minorBidi" w:hAnsiTheme="minorBidi"/>
          <w:b/>
          <w:bCs/>
          <w:rtl/>
        </w:rPr>
        <w:t xml:space="preserve">- </w:t>
      </w:r>
      <w:r w:rsidRPr="003348A3">
        <w:rPr>
          <w:rFonts w:asciiTheme="minorBidi" w:hAnsiTheme="minorBidi"/>
          <w:rtl/>
        </w:rPr>
        <w:t xml:space="preserve">כשיש רצון לשנות מדין תורה – ירושת הבת או האישה. </w:t>
      </w:r>
      <w:r w:rsidRPr="003348A3">
        <w:rPr>
          <w:rFonts w:asciiTheme="minorBidi" w:hAnsiTheme="minorBidi"/>
          <w:rtl/>
        </w:rPr>
        <w:br/>
      </w:r>
      <w:r w:rsidRPr="003348A3">
        <w:rPr>
          <w:rFonts w:asciiTheme="minorBidi" w:hAnsiTheme="minorBidi"/>
          <w:b/>
          <w:bCs/>
          <w:rtl/>
        </w:rPr>
        <w:t>-</w:t>
      </w:r>
      <w:r w:rsidRPr="003348A3">
        <w:rPr>
          <w:rFonts w:asciiTheme="minorBidi" w:hAnsiTheme="minorBidi"/>
          <w:rtl/>
        </w:rPr>
        <w:t xml:space="preserve"> לא לעבור איסור דאורייתא – של ירושה שלא כדין </w:t>
      </w:r>
      <w:r w:rsidRPr="003348A3">
        <w:rPr>
          <w:rFonts w:asciiTheme="minorBidi" w:hAnsiTheme="minorBidi"/>
          <w:b/>
          <w:bCs/>
          <w:rtl/>
        </w:rPr>
        <w:t>.</w:t>
      </w:r>
      <w:r w:rsidRPr="003348A3">
        <w:rPr>
          <w:rFonts w:asciiTheme="minorBidi" w:hAnsiTheme="minorBidi"/>
          <w:b/>
          <w:bCs/>
          <w:rtl/>
        </w:rPr>
        <w:br/>
        <w:t xml:space="preserve">- </w:t>
      </w:r>
      <w:r w:rsidRPr="003348A3">
        <w:rPr>
          <w:rFonts w:asciiTheme="minorBidi" w:hAnsiTheme="minorBidi"/>
          <w:rtl/>
        </w:rPr>
        <w:t>אין לירושה תוקף הלכתי – לכן יש בזה גזל .</w:t>
      </w:r>
      <w:r w:rsidRPr="003348A3">
        <w:rPr>
          <w:rFonts w:asciiTheme="minorBidi" w:hAnsiTheme="minorBidi"/>
          <w:rtl/>
        </w:rPr>
        <w:br/>
      </w:r>
      <w:r w:rsidRPr="003348A3">
        <w:rPr>
          <w:rFonts w:asciiTheme="minorBidi" w:hAnsiTheme="minorBidi"/>
          <w:b/>
          <w:bCs/>
          <w:rtl/>
        </w:rPr>
        <w:t xml:space="preserve">- </w:t>
      </w:r>
      <w:r w:rsidRPr="003348A3">
        <w:rPr>
          <w:rFonts w:asciiTheme="minorBidi" w:hAnsiTheme="minorBidi"/>
          <w:rtl/>
        </w:rPr>
        <w:t>למנוע סכסוכים משפחתיים כשאחד יטען שזה גזל</w:t>
      </w:r>
      <w:r w:rsidRPr="003348A3">
        <w:rPr>
          <w:rFonts w:asciiTheme="minorBidi" w:hAnsiTheme="minorBidi"/>
          <w:b/>
          <w:bCs/>
          <w:rtl/>
        </w:rPr>
        <w:t xml:space="preserve"> </w:t>
      </w:r>
    </w:p>
    <w:p w14:paraId="7FEFDF1B" w14:textId="64AD89A9" w:rsidR="00D413E0" w:rsidRPr="003348A3" w:rsidRDefault="00D413E0" w:rsidP="005E380E">
      <w:pPr>
        <w:spacing w:line="240" w:lineRule="auto"/>
        <w:rPr>
          <w:rFonts w:asciiTheme="minorBidi" w:hAnsiTheme="minorBidi"/>
          <w:b/>
          <w:bCs/>
          <w:rtl/>
        </w:rPr>
      </w:pPr>
      <w:r w:rsidRPr="003348A3">
        <w:rPr>
          <w:rFonts w:asciiTheme="minorBidi" w:hAnsiTheme="minorBidi"/>
          <w:b/>
          <w:bCs/>
          <w:rtl/>
        </w:rPr>
        <w:t xml:space="preserve"> הבדלים בין ירושה חוקית להלכה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2"/>
        <w:gridCol w:w="2692"/>
        <w:gridCol w:w="2693"/>
      </w:tblGrid>
      <w:tr w:rsidR="00D413E0" w:rsidRPr="003348A3" w14:paraId="07E71474" w14:textId="77777777" w:rsidTr="00D413E0">
        <w:trPr>
          <w:trHeight w:val="563"/>
        </w:trPr>
        <w:tc>
          <w:tcPr>
            <w:tcW w:w="2692" w:type="dxa"/>
          </w:tcPr>
          <w:p w14:paraId="304F09D8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2692" w:type="dxa"/>
          </w:tcPr>
          <w:p w14:paraId="633960D5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>הלכה</w:t>
            </w:r>
          </w:p>
        </w:tc>
        <w:tc>
          <w:tcPr>
            <w:tcW w:w="2693" w:type="dxa"/>
          </w:tcPr>
          <w:p w14:paraId="2B44C284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>חוק</w:t>
            </w:r>
          </w:p>
        </w:tc>
      </w:tr>
      <w:tr w:rsidR="00D413E0" w:rsidRPr="003348A3" w14:paraId="6D7E3A44" w14:textId="77777777" w:rsidTr="00D413E0">
        <w:trPr>
          <w:trHeight w:val="544"/>
        </w:trPr>
        <w:tc>
          <w:tcPr>
            <w:tcW w:w="2692" w:type="dxa"/>
          </w:tcPr>
          <w:p w14:paraId="47085917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>בכור</w:t>
            </w:r>
          </w:p>
        </w:tc>
        <w:tc>
          <w:tcPr>
            <w:tcW w:w="2692" w:type="dxa"/>
          </w:tcPr>
          <w:p w14:paraId="264EB4FA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שני חלקים</w:t>
            </w:r>
          </w:p>
        </w:tc>
        <w:tc>
          <w:tcPr>
            <w:tcW w:w="2693" w:type="dxa"/>
          </w:tcPr>
          <w:p w14:paraId="3481AAB2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כמו כולם</w:t>
            </w:r>
          </w:p>
        </w:tc>
      </w:tr>
      <w:tr w:rsidR="00D413E0" w:rsidRPr="003348A3" w14:paraId="50D98EE8" w14:textId="77777777" w:rsidTr="00D413E0">
        <w:trPr>
          <w:trHeight w:val="1128"/>
        </w:trPr>
        <w:tc>
          <w:tcPr>
            <w:tcW w:w="2692" w:type="dxa"/>
          </w:tcPr>
          <w:p w14:paraId="1E8E271C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 xml:space="preserve">בן \ בת זוג </w:t>
            </w:r>
          </w:p>
        </w:tc>
        <w:tc>
          <w:tcPr>
            <w:tcW w:w="2692" w:type="dxa"/>
          </w:tcPr>
          <w:p w14:paraId="4E7F1FEF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איש יורש נכסי אשתו , אישה מתפרנסת מנכסי בעלה</w:t>
            </w:r>
          </w:p>
        </w:tc>
        <w:tc>
          <w:tcPr>
            <w:tcW w:w="2693" w:type="dxa"/>
          </w:tcPr>
          <w:p w14:paraId="7DF8E797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בן \ בת מקבל 50% מנכסי בן \ בת הזוג</w:t>
            </w:r>
          </w:p>
        </w:tc>
      </w:tr>
      <w:tr w:rsidR="00D413E0" w:rsidRPr="003348A3" w14:paraId="19D5F82C" w14:textId="77777777" w:rsidTr="00D413E0">
        <w:trPr>
          <w:trHeight w:val="1109"/>
        </w:trPr>
        <w:tc>
          <w:tcPr>
            <w:tcW w:w="2692" w:type="dxa"/>
          </w:tcPr>
          <w:p w14:paraId="454C2848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 xml:space="preserve">בנות </w:t>
            </w:r>
          </w:p>
        </w:tc>
        <w:tc>
          <w:tcPr>
            <w:tcW w:w="2692" w:type="dxa"/>
          </w:tcPr>
          <w:p w14:paraId="15B22F5F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אינם יורשות אבל ניזונות עד החתונה</w:t>
            </w:r>
          </w:p>
        </w:tc>
        <w:tc>
          <w:tcPr>
            <w:tcW w:w="2693" w:type="dxa"/>
          </w:tcPr>
          <w:p w14:paraId="6FD0017C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מקבלות שווה כמו בנים</w:t>
            </w:r>
          </w:p>
        </w:tc>
      </w:tr>
      <w:tr w:rsidR="00D413E0" w:rsidRPr="003348A3" w14:paraId="46B1EB81" w14:textId="77777777" w:rsidTr="00D413E0">
        <w:trPr>
          <w:trHeight w:val="563"/>
        </w:trPr>
        <w:tc>
          <w:tcPr>
            <w:tcW w:w="2692" w:type="dxa"/>
          </w:tcPr>
          <w:p w14:paraId="409E68DB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b/>
                <w:bCs/>
                <w:rtl/>
              </w:rPr>
            </w:pPr>
            <w:r w:rsidRPr="003348A3">
              <w:rPr>
                <w:rFonts w:asciiTheme="minorBidi" w:hAnsiTheme="minorBidi"/>
                <w:b/>
                <w:bCs/>
                <w:rtl/>
              </w:rPr>
              <w:t>ילד מאומץ</w:t>
            </w:r>
          </w:p>
        </w:tc>
        <w:tc>
          <w:tcPr>
            <w:tcW w:w="2692" w:type="dxa"/>
          </w:tcPr>
          <w:p w14:paraId="18296E3B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רק ילדים ביולוגיים יורשים – לא מקבל</w:t>
            </w:r>
          </w:p>
        </w:tc>
        <w:tc>
          <w:tcPr>
            <w:tcW w:w="2693" w:type="dxa"/>
          </w:tcPr>
          <w:p w14:paraId="08768AA7" w14:textId="77777777" w:rsidR="00D413E0" w:rsidRPr="003348A3" w:rsidRDefault="00D413E0" w:rsidP="005E380E">
            <w:pPr>
              <w:jc w:val="right"/>
              <w:rPr>
                <w:rFonts w:asciiTheme="minorBidi" w:hAnsiTheme="minorBidi"/>
                <w:rtl/>
              </w:rPr>
            </w:pPr>
            <w:r w:rsidRPr="003348A3">
              <w:rPr>
                <w:rFonts w:asciiTheme="minorBidi" w:hAnsiTheme="minorBidi"/>
                <w:rtl/>
              </w:rPr>
              <w:t>מקבל בשווה כמו שאר הילדים</w:t>
            </w:r>
          </w:p>
        </w:tc>
      </w:tr>
    </w:tbl>
    <w:p w14:paraId="32A48E9A" w14:textId="3E4656FC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3348A3">
        <w:rPr>
          <w:rFonts w:asciiTheme="minorBidi" w:hAnsiTheme="minorBidi"/>
          <w:b/>
          <w:bCs/>
          <w:rtl/>
        </w:rPr>
        <w:br/>
        <w:t>פתרונות הלכתיים להורשה לבנות :</w:t>
      </w:r>
      <w:r w:rsidRPr="003348A3">
        <w:rPr>
          <w:rFonts w:asciiTheme="minorBidi" w:hAnsiTheme="minorBidi"/>
          <w:b/>
          <w:bCs/>
        </w:rPr>
        <w:t xml:space="preserve"> </w:t>
      </w:r>
      <w:r w:rsidRPr="003348A3">
        <w:rPr>
          <w:rFonts w:asciiTheme="minorBidi" w:hAnsiTheme="minorBidi"/>
          <w:b/>
          <w:bCs/>
          <w:rtl/>
        </w:rPr>
        <w:br/>
      </w:r>
      <w:r w:rsidRPr="003348A3">
        <w:rPr>
          <w:rFonts w:asciiTheme="minorBidi" w:hAnsiTheme="minorBidi"/>
          <w:b/>
          <w:bCs/>
          <w:u w:val="single"/>
          <w:rtl/>
        </w:rPr>
        <w:t>שולחן ערוך :</w:t>
      </w:r>
      <w:r w:rsidRPr="003348A3">
        <w:rPr>
          <w:rFonts w:asciiTheme="minorBidi" w:hAnsiTheme="minorBidi"/>
        </w:rPr>
        <w:t xml:space="preserve"> </w:t>
      </w:r>
      <w:r w:rsidRPr="003348A3">
        <w:rPr>
          <w:rFonts w:asciiTheme="minorBidi" w:hAnsiTheme="minorBidi"/>
          <w:rtl/>
        </w:rPr>
        <w:br/>
        <w:t>לא טוב לקחת את הכסף מאדם שמגיע לו אפילו שזאת הייתה צוואת האבא.</w:t>
      </w:r>
    </w:p>
    <w:p w14:paraId="11B68B6E" w14:textId="77777777" w:rsidR="00FD230A" w:rsidRDefault="00D413E0" w:rsidP="005E380E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>קצוות החושן :</w:t>
      </w:r>
      <w:r w:rsidRPr="003348A3">
        <w:rPr>
          <w:rFonts w:asciiTheme="minorBidi" w:hAnsiTheme="minorBidi"/>
          <w:b/>
          <w:bCs/>
          <w:u w:val="single"/>
        </w:rPr>
        <w:t xml:space="preserve"> </w:t>
      </w:r>
      <w:r w:rsidRPr="003348A3">
        <w:rPr>
          <w:rFonts w:asciiTheme="minorBidi" w:hAnsiTheme="minorBidi"/>
          <w:b/>
          <w:bCs/>
          <w:u w:val="single"/>
        </w:rPr>
        <w:br/>
      </w:r>
      <w:r w:rsidRPr="003348A3">
        <w:rPr>
          <w:rFonts w:asciiTheme="minorBidi" w:hAnsiTheme="minorBidi"/>
          <w:rtl/>
        </w:rPr>
        <w:t>הפתרון שלוקחים סכום ראשוני סמלי מהכסף של האבא ואותו מחלקים על פי דין תורה ואת כל השאר מחלקים כרצון האבא. (פתרון ראשון על פי התורה)</w:t>
      </w:r>
    </w:p>
    <w:p w14:paraId="450862A0" w14:textId="296E90D2" w:rsidR="00D413E0" w:rsidRPr="003348A3" w:rsidRDefault="00D413E0" w:rsidP="005E380E">
      <w:pPr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 xml:space="preserve">רמ"א :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 xml:space="preserve">2. התחייבות הגבר בשטר חוב על סכום גבוה לטובת בנותיו אלא אם כן הבנים יתנו להן חלק בירושה . (פתרון שני על פי התורה) </w:t>
      </w:r>
      <w:r w:rsidRPr="003348A3">
        <w:rPr>
          <w:rFonts w:asciiTheme="minorBidi" w:hAnsiTheme="minorBidi"/>
          <w:b/>
          <w:bCs/>
          <w:u w:val="single"/>
          <w:rtl/>
        </w:rPr>
        <w:br/>
        <w:t xml:space="preserve">מנחת יצחק :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 xml:space="preserve">3. הבת מקבלת בתורת נדוניה (פתרון שלישי על פי התורה) . </w:t>
      </w:r>
    </w:p>
    <w:p w14:paraId="6DBC6306" w14:textId="77777777" w:rsidR="00D413E0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3348A3">
        <w:rPr>
          <w:rFonts w:asciiTheme="minorBidi" w:hAnsiTheme="minorBidi"/>
          <w:b/>
          <w:bCs/>
          <w:u w:val="single"/>
          <w:rtl/>
        </w:rPr>
        <w:t>הציץ אליעזר :</w:t>
      </w:r>
      <w:r w:rsidRPr="003348A3">
        <w:rPr>
          <w:rFonts w:asciiTheme="minorBidi" w:hAnsiTheme="minorBidi"/>
          <w:rtl/>
        </w:rPr>
        <w:br/>
        <w:t xml:space="preserve">4. ע"פ החוק הבנות צריכות לחתום שהן מוותרות על חלקן .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 xml:space="preserve">הבת מקבלת אחוז מסוים מתוך הסכמתה לחתום על שחרור שטר הצוואה (ע"פ החוק) . </w:t>
      </w:r>
      <w:r w:rsidRPr="003348A3">
        <w:rPr>
          <w:rFonts w:asciiTheme="minorBidi" w:hAnsiTheme="minorBidi"/>
          <w:rtl/>
        </w:rPr>
        <w:br/>
        <w:t>5. מתנה מחיים .</w:t>
      </w:r>
    </w:p>
    <w:p w14:paraId="78B92226" w14:textId="5730B333" w:rsidR="00A048EF" w:rsidRPr="003348A3" w:rsidRDefault="00D413E0" w:rsidP="005E380E">
      <w:pPr>
        <w:spacing w:line="240" w:lineRule="auto"/>
        <w:rPr>
          <w:rFonts w:asciiTheme="minorBidi" w:hAnsiTheme="minorBidi"/>
          <w:rtl/>
        </w:rPr>
      </w:pPr>
      <w:r w:rsidRPr="008D0C9F">
        <w:rPr>
          <w:rFonts w:asciiTheme="minorBidi" w:hAnsiTheme="minorBidi"/>
          <w:b/>
          <w:bCs/>
          <w:highlight w:val="yellow"/>
          <w:u w:val="single"/>
          <w:rtl/>
        </w:rPr>
        <w:lastRenderedPageBreak/>
        <w:t>שאלות למבחן :</w:t>
      </w:r>
      <w:r w:rsidRPr="003348A3">
        <w:rPr>
          <w:rFonts w:asciiTheme="minorBidi" w:hAnsiTheme="minorBidi"/>
          <w:b/>
          <w:bCs/>
          <w:u w:val="single"/>
          <w:rtl/>
        </w:rPr>
        <w:t xml:space="preserve"> </w:t>
      </w:r>
      <w:r w:rsidRPr="003348A3">
        <w:rPr>
          <w:rFonts w:asciiTheme="minorBidi" w:hAnsiTheme="minorBidi"/>
          <w:b/>
          <w:bCs/>
          <w:u w:val="single"/>
          <w:rtl/>
        </w:rPr>
        <w:br/>
      </w:r>
      <w:r w:rsidRPr="003348A3">
        <w:rPr>
          <w:rFonts w:asciiTheme="minorBidi" w:hAnsiTheme="minorBidi"/>
          <w:rtl/>
        </w:rPr>
        <w:t>1.  להכיר את הטבלה למבחן .</w:t>
      </w:r>
      <w:r w:rsidRPr="003348A3">
        <w:rPr>
          <w:rFonts w:asciiTheme="minorBidi" w:hAnsiTheme="minorBidi"/>
          <w:rtl/>
        </w:rPr>
        <w:br/>
        <w:t xml:space="preserve">2. פתרונות הלכתיים לחלוקה ירושה לבנות </w:t>
      </w:r>
      <w:r w:rsidR="00B60ED6" w:rsidRPr="003A521C">
        <w:rPr>
          <w:rFonts w:asciiTheme="minorBidi" w:hAnsiTheme="minorBidi" w:hint="cs"/>
          <w:rtl/>
        </w:rPr>
        <w:t>(3 מתוך 5)</w:t>
      </w:r>
      <w:r w:rsidRPr="003348A3">
        <w:rPr>
          <w:rFonts w:asciiTheme="minorBidi" w:hAnsiTheme="minorBidi"/>
          <w:b/>
          <w:bCs/>
          <w:u w:val="single"/>
          <w:rtl/>
        </w:rPr>
        <w:br/>
      </w:r>
    </w:p>
    <w:p w14:paraId="374CB8FD" w14:textId="634B9716" w:rsidR="00F004BC" w:rsidRDefault="00F004BC" w:rsidP="005E380E">
      <w:pPr>
        <w:spacing w:line="240" w:lineRule="auto"/>
        <w:rPr>
          <w:rtl/>
        </w:rPr>
      </w:pPr>
      <w:r w:rsidRPr="00DB00F5">
        <w:rPr>
          <w:rFonts w:hint="cs"/>
          <w:highlight w:val="cyan"/>
          <w:u w:val="single"/>
          <w:rtl/>
        </w:rPr>
        <w:t xml:space="preserve">שיעור </w:t>
      </w:r>
      <w:r>
        <w:rPr>
          <w:rFonts w:hint="cs"/>
          <w:highlight w:val="cyan"/>
          <w:u w:val="single"/>
          <w:rtl/>
        </w:rPr>
        <w:t>6</w:t>
      </w:r>
      <w:r w:rsidRPr="00DB00F5">
        <w:rPr>
          <w:rFonts w:hint="cs"/>
          <w:highlight w:val="cyan"/>
          <w:u w:val="single"/>
          <w:rtl/>
        </w:rPr>
        <w:t xml:space="preserve">- </w:t>
      </w:r>
      <w:r w:rsidR="008A402A" w:rsidRPr="008A402A">
        <w:rPr>
          <w:rFonts w:hint="cs"/>
          <w:highlight w:val="cyan"/>
          <w:u w:val="single"/>
          <w:rtl/>
        </w:rPr>
        <w:t>דינא דמלכולתא דינא במדינת ישראל</w:t>
      </w:r>
      <w:r w:rsidR="008A402A">
        <w:rPr>
          <w:rFonts w:hint="cs"/>
          <w:rtl/>
        </w:rPr>
        <w:t xml:space="preserve"> </w:t>
      </w:r>
    </w:p>
    <w:p w14:paraId="65F01609" w14:textId="3CD4E4E2" w:rsidR="008A402A" w:rsidRPr="00DB00F5" w:rsidRDefault="004D1FF2" w:rsidP="005E380E">
      <w:pPr>
        <w:spacing w:line="240" w:lineRule="auto"/>
        <w:rPr>
          <w:rtl/>
        </w:rPr>
      </w:pPr>
      <w:r>
        <w:rPr>
          <w:rFonts w:hint="cs"/>
          <w:rtl/>
        </w:rPr>
        <w:t>נפסק בגמרא, ואין חולק עם הכלל-'דינא דמלכותא דינא'</w:t>
      </w:r>
    </w:p>
    <w:p w14:paraId="7084F234" w14:textId="69FEB85E" w:rsidR="00F004BC" w:rsidRDefault="00FD230A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רשב"ם: </w:t>
      </w:r>
      <w:r w:rsidR="002335A0">
        <w:rPr>
          <w:rFonts w:hint="cs"/>
          <w:rtl/>
        </w:rPr>
        <w:t>מבאר</w:t>
      </w:r>
      <w:r>
        <w:rPr>
          <w:rFonts w:hint="cs"/>
          <w:rtl/>
        </w:rPr>
        <w:t xml:space="preserve"> </w:t>
      </w:r>
      <w:r w:rsidR="002335A0">
        <w:rPr>
          <w:rFonts w:hint="cs"/>
          <w:rtl/>
        </w:rPr>
        <w:t>את משמעות הכלל שאין דיני גזל בחוקים ממונים.</w:t>
      </w:r>
    </w:p>
    <w:p w14:paraId="6BF3EC8D" w14:textId="15DC50D1" w:rsidR="00DE3509" w:rsidRDefault="00625186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רמב"ן: </w:t>
      </w:r>
      <w:r w:rsidR="00244E74">
        <w:rPr>
          <w:rFonts w:hint="cs"/>
          <w:rtl/>
        </w:rPr>
        <w:t xml:space="preserve">מי שלא משלם מיסים הוא </w:t>
      </w:r>
      <w:r w:rsidR="00244E74">
        <w:rPr>
          <w:rFonts w:hint="cs"/>
          <w:u w:val="single"/>
          <w:rtl/>
        </w:rPr>
        <w:t xml:space="preserve">גזלן </w:t>
      </w:r>
      <w:r w:rsidR="00244E74">
        <w:rPr>
          <w:rFonts w:hint="cs"/>
          <w:rtl/>
        </w:rPr>
        <w:t xml:space="preserve"> במלכות גויים או ישראל.</w:t>
      </w:r>
    </w:p>
    <w:p w14:paraId="40152C68" w14:textId="2E9B1EE3" w:rsidR="00244E74" w:rsidRDefault="006A56EC" w:rsidP="005E380E">
      <w:pPr>
        <w:spacing w:line="240" w:lineRule="auto"/>
        <w:rPr>
          <w:rtl/>
        </w:rPr>
      </w:pPr>
      <w:r w:rsidRPr="00327C58">
        <w:rPr>
          <w:rFonts w:hint="cs"/>
          <w:b/>
          <w:bCs/>
          <w:rtl/>
        </w:rPr>
        <w:t>הרן (בנדרים):</w:t>
      </w:r>
      <w:r>
        <w:rPr>
          <w:rFonts w:hint="cs"/>
          <w:rtl/>
        </w:rPr>
        <w:t xml:space="preserve"> </w:t>
      </w:r>
      <w:r w:rsidR="00BD4B6D">
        <w:rPr>
          <w:rFonts w:hint="cs"/>
          <w:rtl/>
        </w:rPr>
        <w:t xml:space="preserve">'דינא דמלכותא דינא' קיים כלפי מלכות </w:t>
      </w:r>
      <w:r w:rsidR="00327C58">
        <w:rPr>
          <w:rFonts w:hint="cs"/>
          <w:rtl/>
        </w:rPr>
        <w:t xml:space="preserve">של גויים אך במלכות ישראל בארץ ישראל-כלל זה לא קיים. </w:t>
      </w:r>
    </w:p>
    <w:p w14:paraId="0FFCA98F" w14:textId="4AED382D" w:rsidR="00E90BAD" w:rsidRPr="00244E74" w:rsidRDefault="00E90BAD" w:rsidP="005E380E">
      <w:pPr>
        <w:spacing w:line="240" w:lineRule="auto"/>
        <w:rPr>
          <w:rtl/>
        </w:rPr>
      </w:pPr>
      <w:r w:rsidRPr="00E13812">
        <w:rPr>
          <w:rFonts w:hint="cs"/>
          <w:b/>
          <w:bCs/>
          <w:rtl/>
        </w:rPr>
        <w:t>שולחן ערוך:</w:t>
      </w:r>
      <w:r>
        <w:rPr>
          <w:rFonts w:hint="cs"/>
          <w:rtl/>
        </w:rPr>
        <w:t xml:space="preserve"> פוסק </w:t>
      </w:r>
      <w:r w:rsidR="00E13812">
        <w:rPr>
          <w:rFonts w:hint="cs"/>
          <w:rtl/>
        </w:rPr>
        <w:t>כדעת הרמב"ם- צריך לשלם מיסים גם במלכות ישראל לא משנה לאיזו מטרה.</w:t>
      </w:r>
    </w:p>
    <w:p w14:paraId="710DFB57" w14:textId="64D13C8F" w:rsidR="001C4FAB" w:rsidRDefault="00D22549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הרמ</w:t>
      </w:r>
      <w:r w:rsidR="00A235EF">
        <w:rPr>
          <w:rFonts w:hint="cs"/>
          <w:b/>
          <w:bCs/>
          <w:rtl/>
        </w:rPr>
        <w:t>"</w:t>
      </w:r>
      <w:r>
        <w:rPr>
          <w:rFonts w:hint="cs"/>
          <w:b/>
          <w:bCs/>
          <w:rtl/>
        </w:rPr>
        <w:t>א</w:t>
      </w:r>
      <w:r w:rsidR="00F5554C">
        <w:rPr>
          <w:rFonts w:hint="cs"/>
          <w:b/>
          <w:bCs/>
          <w:rtl/>
        </w:rPr>
        <w:t xml:space="preserve">: </w:t>
      </w:r>
      <w:r w:rsidR="00F5554C" w:rsidRPr="00A235EF">
        <w:rPr>
          <w:rFonts w:hint="cs"/>
          <w:rtl/>
        </w:rPr>
        <w:t xml:space="preserve">הערה- הכלל דינא </w:t>
      </w:r>
      <w:r w:rsidR="00A235EF">
        <w:rPr>
          <w:rFonts w:hint="cs"/>
          <w:rtl/>
        </w:rPr>
        <w:t>ד</w:t>
      </w:r>
      <w:r w:rsidR="00F5554C" w:rsidRPr="00A235EF">
        <w:rPr>
          <w:rFonts w:hint="cs"/>
          <w:rtl/>
        </w:rPr>
        <w:t xml:space="preserve">מלכותא דינא מתייחס לענייני תשלומים למדינה ולא חלילה </w:t>
      </w:r>
      <w:r w:rsidR="006C05C7" w:rsidRPr="00A235EF">
        <w:rPr>
          <w:rFonts w:hint="cs"/>
          <w:rtl/>
        </w:rPr>
        <w:t xml:space="preserve">לדברים נגד דיני ממונות </w:t>
      </w:r>
      <w:r w:rsidR="00A235EF" w:rsidRPr="00A235EF">
        <w:rPr>
          <w:rFonts w:hint="cs"/>
          <w:rtl/>
        </w:rPr>
        <w:t>(</w:t>
      </w:r>
      <w:r w:rsidR="006C05C7" w:rsidRPr="00A235EF">
        <w:rPr>
          <w:rFonts w:hint="cs"/>
          <w:rtl/>
        </w:rPr>
        <w:t>שאז צריך ללכת ע"פ התורה)</w:t>
      </w:r>
    </w:p>
    <w:p w14:paraId="4A0D25EC" w14:textId="68E84858" w:rsidR="00A235EF" w:rsidRPr="00A235EF" w:rsidRDefault="00D33581" w:rsidP="005E380E">
      <w:pPr>
        <w:spacing w:line="240" w:lineRule="auto"/>
        <w:rPr>
          <w:rtl/>
        </w:rPr>
      </w:pPr>
      <w:r w:rsidRPr="0088751E">
        <w:rPr>
          <w:rFonts w:hint="cs"/>
          <w:b/>
          <w:bCs/>
          <w:rtl/>
        </w:rPr>
        <w:t>החתם סופר:</w:t>
      </w:r>
      <w:r>
        <w:rPr>
          <w:rFonts w:hint="cs"/>
          <w:rtl/>
        </w:rPr>
        <w:t xml:space="preserve"> המחלוקת </w:t>
      </w:r>
      <w:r w:rsidR="00C062C0">
        <w:rPr>
          <w:rFonts w:hint="cs"/>
          <w:rtl/>
        </w:rPr>
        <w:t xml:space="preserve">היא רק בתשלומי מיסים אך במנהגים ונימוסים כולם מודים שגם בא"י צריך </w:t>
      </w:r>
      <w:r w:rsidR="00B3675A">
        <w:rPr>
          <w:rFonts w:hint="cs"/>
          <w:rtl/>
        </w:rPr>
        <w:t>להקפיד.</w:t>
      </w:r>
    </w:p>
    <w:p w14:paraId="5E9A9C8F" w14:textId="571FD4B0" w:rsidR="00797A3A" w:rsidRDefault="00F54E4E" w:rsidP="005E380E">
      <w:pPr>
        <w:spacing w:line="240" w:lineRule="auto"/>
        <w:rPr>
          <w:rtl/>
        </w:rPr>
      </w:pPr>
      <w:r w:rsidRPr="0088751E">
        <w:rPr>
          <w:rFonts w:hint="cs"/>
          <w:b/>
          <w:bCs/>
          <w:rtl/>
        </w:rPr>
        <w:t>הרב אלישיב:</w:t>
      </w:r>
      <w:r>
        <w:rPr>
          <w:rFonts w:hint="cs"/>
          <w:rtl/>
        </w:rPr>
        <w:t xml:space="preserve"> חוק הגיוני </w:t>
      </w:r>
      <w:r w:rsidR="0088751E">
        <w:rPr>
          <w:rFonts w:hint="cs"/>
          <w:rtl/>
        </w:rPr>
        <w:t>שאינו נוגד את התורה חייבים לקיימו אף בא"י (כמו זכויות יוצרים)</w:t>
      </w:r>
    </w:p>
    <w:p w14:paraId="3E39294C" w14:textId="26E565D1" w:rsidR="00E03454" w:rsidRDefault="0075546E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פסקי דין רבניים: </w:t>
      </w:r>
      <w:r w:rsidR="00D67BB9">
        <w:rPr>
          <w:rFonts w:hint="cs"/>
          <w:rtl/>
        </w:rPr>
        <w:t>'דינא דמלכותא דינא' נוהג גם בענייני נדלן ותיקון חיי המדינה.</w:t>
      </w:r>
      <w:r w:rsidR="00E03454">
        <w:rPr>
          <w:rFonts w:hint="cs"/>
          <w:rtl/>
        </w:rPr>
        <w:t xml:space="preserve"> </w:t>
      </w:r>
    </w:p>
    <w:p w14:paraId="497FC384" w14:textId="650F6202" w:rsidR="00E03454" w:rsidRDefault="00E03454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שו"ת משנה הלכות: </w:t>
      </w:r>
      <w:r w:rsidR="00094526">
        <w:rPr>
          <w:rFonts w:hint="cs"/>
          <w:rtl/>
        </w:rPr>
        <w:t xml:space="preserve">חובת תשלום מיסים הינה </w:t>
      </w:r>
      <w:r w:rsidR="006836E4">
        <w:rPr>
          <w:rFonts w:hint="cs"/>
          <w:rtl/>
        </w:rPr>
        <w:t>גם משום גזל שאחרים צריכים לשלם יותר</w:t>
      </w:r>
      <w:r w:rsidR="00FE206F">
        <w:rPr>
          <w:rFonts w:hint="cs"/>
          <w:rtl/>
        </w:rPr>
        <w:t xml:space="preserve"> כשאחר לא משלם</w:t>
      </w:r>
    </w:p>
    <w:p w14:paraId="1A2FD792" w14:textId="2D50B3E0" w:rsidR="00FE206F" w:rsidRDefault="00464F34" w:rsidP="005E380E">
      <w:pPr>
        <w:spacing w:line="240" w:lineRule="auto"/>
        <w:rPr>
          <w:rtl/>
        </w:rPr>
      </w:pPr>
      <w:r w:rsidRPr="008574B3">
        <w:rPr>
          <w:rFonts w:hint="cs"/>
          <w:b/>
          <w:bCs/>
          <w:rtl/>
        </w:rPr>
        <w:t xml:space="preserve">שו"ת </w:t>
      </w:r>
      <w:r w:rsidR="00A673C6" w:rsidRPr="008574B3">
        <w:rPr>
          <w:rFonts w:hint="cs"/>
          <w:b/>
          <w:bCs/>
          <w:rtl/>
        </w:rPr>
        <w:t>קנה בשם</w:t>
      </w:r>
      <w:r w:rsidR="00AF327B">
        <w:rPr>
          <w:rFonts w:hint="cs"/>
          <w:b/>
          <w:bCs/>
          <w:rtl/>
        </w:rPr>
        <w:t xml:space="preserve"> </w:t>
      </w:r>
      <w:r w:rsidR="00AF327B" w:rsidRPr="00AF327B">
        <w:rPr>
          <w:rFonts w:hint="cs"/>
          <w:b/>
          <w:bCs/>
          <w:rtl/>
        </w:rPr>
        <w:t>(תולדות אהרון)</w:t>
      </w:r>
      <w:r w:rsidR="008574B3" w:rsidRPr="008574B3">
        <w:rPr>
          <w:rFonts w:hint="cs"/>
          <w:b/>
          <w:bCs/>
          <w:rtl/>
        </w:rPr>
        <w:t>:</w:t>
      </w:r>
      <w:r w:rsidR="008574B3">
        <w:rPr>
          <w:rFonts w:hint="cs"/>
          <w:rtl/>
        </w:rPr>
        <w:t xml:space="preserve"> </w:t>
      </w:r>
      <w:r w:rsidR="00A673C6">
        <w:rPr>
          <w:rFonts w:hint="cs"/>
          <w:rtl/>
        </w:rPr>
        <w:t>מדינת ישראל זו חבורת גזלנים ולא צריך לשלם להם מיסים.</w:t>
      </w:r>
    </w:p>
    <w:p w14:paraId="1F8B4600" w14:textId="097C55BC" w:rsidR="008574B3" w:rsidRDefault="008574B3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שו"ת יחווה דעת (</w:t>
      </w:r>
      <w:r w:rsidR="00AF327B">
        <w:rPr>
          <w:rFonts w:hint="cs"/>
          <w:b/>
          <w:bCs/>
          <w:rtl/>
        </w:rPr>
        <w:t xml:space="preserve">הרב עובדיה יוסף): </w:t>
      </w:r>
      <w:r w:rsidR="008B0AA4">
        <w:rPr>
          <w:rFonts w:hint="cs"/>
          <w:rtl/>
        </w:rPr>
        <w:t xml:space="preserve">צריך לשלם מיסים גם במדינת </w:t>
      </w:r>
      <w:r w:rsidR="003A6E54">
        <w:rPr>
          <w:rFonts w:hint="cs"/>
          <w:rtl/>
        </w:rPr>
        <w:t>ישראל משום דינא דמלכותא דינא</w:t>
      </w:r>
    </w:p>
    <w:p w14:paraId="01F1B1B7" w14:textId="6522BDD6" w:rsidR="003A6E54" w:rsidRDefault="00661885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ברוך פז: </w:t>
      </w:r>
      <w:r w:rsidR="00C917A6">
        <w:rPr>
          <w:rFonts w:hint="cs"/>
          <w:rtl/>
        </w:rPr>
        <w:t>בדבר שיש סלחנות הדדית אפשר שלא לדווח</w:t>
      </w:r>
      <w:r w:rsidR="00587B1C">
        <w:rPr>
          <w:rFonts w:hint="cs"/>
          <w:rtl/>
        </w:rPr>
        <w:t xml:space="preserve"> (ולא עוברים על דינא דמלכותא)</w:t>
      </w:r>
    </w:p>
    <w:p w14:paraId="00D99CE7" w14:textId="23E02197" w:rsidR="008414F0" w:rsidRDefault="008414F0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יעקב אריאל: </w:t>
      </w:r>
      <w:r w:rsidR="00B67B7E">
        <w:rPr>
          <w:rFonts w:hint="cs"/>
          <w:rtl/>
        </w:rPr>
        <w:t xml:space="preserve">גם לסוברים שאין לשלם מס למדינה </w:t>
      </w:r>
      <w:r w:rsidR="000E3CA8">
        <w:rPr>
          <w:rFonts w:hint="cs"/>
          <w:rtl/>
        </w:rPr>
        <w:t>חילונית לא יכולים להנות מהדברים החיוביים במדינה- ברמה הכי בסיסית אפילו כבישים.</w:t>
      </w:r>
    </w:p>
    <w:p w14:paraId="22140DC4" w14:textId="4CFE0378" w:rsidR="004D1C54" w:rsidRDefault="000E3CA8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ווזנר: </w:t>
      </w:r>
      <w:r w:rsidR="00645309">
        <w:rPr>
          <w:rFonts w:hint="cs"/>
          <w:rtl/>
        </w:rPr>
        <w:t>יש להקפיד גם בד</w:t>
      </w:r>
      <w:r w:rsidR="00A95D87">
        <w:rPr>
          <w:rFonts w:hint="cs"/>
          <w:rtl/>
        </w:rPr>
        <w:t xml:space="preserve">יני זהירות בדרכים בישראל- </w:t>
      </w:r>
      <w:r w:rsidR="00DE448F">
        <w:rPr>
          <w:rFonts w:hint="cs"/>
          <w:rtl/>
        </w:rPr>
        <w:t xml:space="preserve">בדר"כ דיני מלכות נועדו להגן על הציבור והם הגיוניים </w:t>
      </w:r>
      <w:r w:rsidR="00A95D87">
        <w:rPr>
          <w:rFonts w:hint="cs"/>
          <w:rtl/>
        </w:rPr>
        <w:t>(מצטרף ל</w:t>
      </w:r>
      <w:r w:rsidR="00B85180">
        <w:rPr>
          <w:rFonts w:hint="cs"/>
          <w:rtl/>
        </w:rPr>
        <w:t>חתם סופר ולפסקי הדין הרבניים ומוסיף חוקי זהירות בדרכים).</w:t>
      </w:r>
    </w:p>
    <w:p w14:paraId="47D7EEAE" w14:textId="0C216B87" w:rsidR="00B85180" w:rsidRDefault="00C3595B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 xml:space="preserve">הרב דב ליאור: </w:t>
      </w:r>
      <w:r>
        <w:rPr>
          <w:rFonts w:hint="cs"/>
          <w:rtl/>
        </w:rPr>
        <w:t xml:space="preserve">אין חובה לבקש קבלה- החובה לדווח מוטלת על </w:t>
      </w:r>
      <w:r w:rsidR="00101937">
        <w:rPr>
          <w:rFonts w:hint="cs"/>
          <w:rtl/>
        </w:rPr>
        <w:t>ב</w:t>
      </w:r>
      <w:r>
        <w:rPr>
          <w:rFonts w:hint="cs"/>
          <w:rtl/>
        </w:rPr>
        <w:t>על העסק.</w:t>
      </w:r>
    </w:p>
    <w:p w14:paraId="6928AD33" w14:textId="6B2BBD67" w:rsidR="001F76E1" w:rsidRPr="008D0C9F" w:rsidRDefault="005477A3" w:rsidP="005E380E">
      <w:pPr>
        <w:spacing w:line="240" w:lineRule="auto"/>
        <w:rPr>
          <w:b/>
          <w:bCs/>
          <w:rtl/>
        </w:rPr>
      </w:pPr>
      <w:r w:rsidRPr="008D0C9F">
        <w:rPr>
          <w:rFonts w:hint="cs"/>
          <w:highlight w:val="yellow"/>
          <w:rtl/>
        </w:rPr>
        <w:t>שאלות למבחן:</w:t>
      </w:r>
    </w:p>
    <w:p w14:paraId="7B60B2DB" w14:textId="605BC3C6" w:rsidR="00EB1AC4" w:rsidRDefault="008D0C9F" w:rsidP="005E380E">
      <w:pPr>
        <w:pStyle w:val="ListParagraph"/>
        <w:numPr>
          <w:ilvl w:val="0"/>
          <w:numId w:val="9"/>
        </w:numPr>
        <w:spacing w:line="240" w:lineRule="auto"/>
        <w:rPr>
          <w:rtl/>
        </w:rPr>
      </w:pPr>
      <w:r>
        <w:rPr>
          <w:rFonts w:hint="cs"/>
          <w:rtl/>
        </w:rPr>
        <w:t>מהי המחלוקת בין ה</w:t>
      </w:r>
      <w:r w:rsidR="005477A3">
        <w:rPr>
          <w:rFonts w:hint="cs"/>
          <w:rtl/>
        </w:rPr>
        <w:t>ר</w:t>
      </w:r>
      <w:r w:rsidR="00EB1AC4">
        <w:rPr>
          <w:rFonts w:hint="cs"/>
          <w:rtl/>
        </w:rPr>
        <w:t>מב"ן ו</w:t>
      </w:r>
      <w:r>
        <w:rPr>
          <w:rFonts w:hint="cs"/>
          <w:rtl/>
        </w:rPr>
        <w:t>ה</w:t>
      </w:r>
      <w:r w:rsidR="00EB1AC4">
        <w:rPr>
          <w:rFonts w:hint="cs"/>
          <w:rtl/>
        </w:rPr>
        <w:t>ר"ן</w:t>
      </w:r>
      <w:r>
        <w:rPr>
          <w:rFonts w:hint="cs"/>
          <w:rtl/>
        </w:rPr>
        <w:t xml:space="preserve"> בעניין דינא דמלכותא דינא? וכיצד פסק הש"ע?</w:t>
      </w:r>
      <w:r w:rsidR="00EB1AC4">
        <w:rPr>
          <w:rFonts w:hint="cs"/>
          <w:rtl/>
        </w:rPr>
        <w:t xml:space="preserve"> </w:t>
      </w:r>
    </w:p>
    <w:p w14:paraId="080DFCC0" w14:textId="18B2AF83" w:rsidR="005477A3" w:rsidRDefault="00EB1AC4" w:rsidP="005E380E">
      <w:pPr>
        <w:spacing w:line="240" w:lineRule="auto"/>
        <w:rPr>
          <w:rtl/>
        </w:rPr>
      </w:pPr>
      <w:r>
        <w:rPr>
          <w:rFonts w:hint="cs"/>
          <w:rtl/>
        </w:rPr>
        <w:t>רמב"</w:t>
      </w:r>
      <w:r w:rsidR="00211860">
        <w:rPr>
          <w:rFonts w:hint="cs"/>
          <w:rtl/>
        </w:rPr>
        <w:t>ם</w:t>
      </w:r>
      <w:r w:rsidR="00067C90">
        <w:rPr>
          <w:rFonts w:hint="cs"/>
          <w:rtl/>
        </w:rPr>
        <w:t xml:space="preserve">-העובר על הכלל הוא </w:t>
      </w:r>
      <w:r>
        <w:rPr>
          <w:rFonts w:hint="cs"/>
          <w:rtl/>
        </w:rPr>
        <w:t>גזלן בין במלכות ישראל ובין בגויים</w:t>
      </w:r>
      <w:r w:rsidR="00067C90">
        <w:rPr>
          <w:rFonts w:hint="cs"/>
          <w:rtl/>
        </w:rPr>
        <w:t>,</w:t>
      </w:r>
      <w:r>
        <w:rPr>
          <w:rFonts w:hint="cs"/>
          <w:rtl/>
        </w:rPr>
        <w:t xml:space="preserve"> רן</w:t>
      </w:r>
      <w:r w:rsidR="00067C90">
        <w:rPr>
          <w:rFonts w:hint="cs"/>
          <w:rtl/>
        </w:rPr>
        <w:t xml:space="preserve">- </w:t>
      </w:r>
      <w:r>
        <w:rPr>
          <w:rFonts w:hint="cs"/>
          <w:rtl/>
        </w:rPr>
        <w:t>הכלל לא נוהג כלפי מלכות ישראל.</w:t>
      </w:r>
    </w:p>
    <w:p w14:paraId="6C398861" w14:textId="08FB1762" w:rsidR="00EB1AC4" w:rsidRDefault="000A31F2" w:rsidP="005E380E">
      <w:pPr>
        <w:spacing w:line="240" w:lineRule="auto"/>
        <w:rPr>
          <w:rtl/>
        </w:rPr>
      </w:pPr>
      <w:r>
        <w:rPr>
          <w:rFonts w:hint="cs"/>
          <w:rtl/>
        </w:rPr>
        <w:t>פוסק הש"ע כדעת הרמב"ם יש לשלם מיסי</w:t>
      </w:r>
      <w:r w:rsidR="00211860">
        <w:rPr>
          <w:rFonts w:hint="cs"/>
          <w:rtl/>
        </w:rPr>
        <w:t>ם גם בישראל ולא משנה לאיזו מטרה.</w:t>
      </w:r>
    </w:p>
    <w:p w14:paraId="24674B13" w14:textId="2A79B98F" w:rsidR="000A31F2" w:rsidRPr="00C3595B" w:rsidRDefault="000A31F2" w:rsidP="005E380E">
      <w:pPr>
        <w:pStyle w:val="ListParagraph"/>
        <w:numPr>
          <w:ilvl w:val="0"/>
          <w:numId w:val="9"/>
        </w:numPr>
        <w:spacing w:line="240" w:lineRule="auto"/>
        <w:rPr>
          <w:rtl/>
        </w:rPr>
      </w:pPr>
      <w:r>
        <w:rPr>
          <w:rFonts w:hint="cs"/>
          <w:rtl/>
        </w:rPr>
        <w:t>כתבי 2 סבר</w:t>
      </w:r>
      <w:r w:rsidR="00211860">
        <w:rPr>
          <w:rFonts w:hint="cs"/>
          <w:rtl/>
        </w:rPr>
        <w:t xml:space="preserve">ות </w:t>
      </w:r>
      <w:r>
        <w:rPr>
          <w:rFonts w:hint="cs"/>
          <w:rtl/>
        </w:rPr>
        <w:t>נוספ</w:t>
      </w:r>
      <w:r w:rsidR="00211860">
        <w:rPr>
          <w:rFonts w:hint="cs"/>
          <w:rtl/>
        </w:rPr>
        <w:t>ו</w:t>
      </w:r>
      <w:r>
        <w:rPr>
          <w:rFonts w:hint="cs"/>
          <w:rtl/>
        </w:rPr>
        <w:t>ת למה חייבים לשלם מיסים במדינת ישראל</w:t>
      </w:r>
      <w:r w:rsidR="00211860">
        <w:rPr>
          <w:rFonts w:hint="cs"/>
          <w:rtl/>
        </w:rPr>
        <w:t>.</w:t>
      </w:r>
    </w:p>
    <w:p w14:paraId="368CA479" w14:textId="1DA0B056" w:rsidR="00587B1C" w:rsidRPr="00F05643" w:rsidRDefault="000A31F2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משנה הלכות </w:t>
      </w:r>
      <w:r>
        <w:rPr>
          <w:rtl/>
        </w:rPr>
        <w:t>–</w:t>
      </w:r>
      <w:r>
        <w:rPr>
          <w:rFonts w:hint="cs"/>
          <w:rtl/>
        </w:rPr>
        <w:t xml:space="preserve"> גורם לאחרים לשלם יותר והרב יעקב אריאל- נהנה מהמדינה לא הגיוני שלא תשלם</w:t>
      </w:r>
      <w:r w:rsidR="006A64E2">
        <w:rPr>
          <w:rFonts w:hint="cs"/>
          <w:rtl/>
        </w:rPr>
        <w:t>.</w:t>
      </w:r>
    </w:p>
    <w:p w14:paraId="77D3C961" w14:textId="77777777" w:rsidR="000549D8" w:rsidRDefault="000549D8" w:rsidP="005E380E">
      <w:pPr>
        <w:spacing w:line="240" w:lineRule="auto"/>
        <w:rPr>
          <w:highlight w:val="cyan"/>
          <w:u w:val="single"/>
          <w:rtl/>
        </w:rPr>
      </w:pPr>
    </w:p>
    <w:p w14:paraId="1F809F78" w14:textId="5285F34E" w:rsidR="005E3181" w:rsidRDefault="005E3181" w:rsidP="005E380E">
      <w:pPr>
        <w:spacing w:line="240" w:lineRule="auto"/>
        <w:rPr>
          <w:rtl/>
        </w:rPr>
      </w:pPr>
      <w:r w:rsidRPr="000549D8">
        <w:rPr>
          <w:rFonts w:hint="cs"/>
          <w:highlight w:val="cyan"/>
          <w:u w:val="single"/>
          <w:rtl/>
        </w:rPr>
        <w:t xml:space="preserve">שיעור </w:t>
      </w:r>
      <w:r w:rsidR="006E6E77" w:rsidRPr="000549D8">
        <w:rPr>
          <w:rFonts w:hint="cs"/>
          <w:highlight w:val="cyan"/>
          <w:u w:val="single"/>
          <w:rtl/>
        </w:rPr>
        <w:t xml:space="preserve">7- </w:t>
      </w:r>
      <w:r w:rsidR="000549D8" w:rsidRPr="000549D8">
        <w:rPr>
          <w:rFonts w:hint="cs"/>
          <w:highlight w:val="cyan"/>
          <w:u w:val="single"/>
          <w:rtl/>
        </w:rPr>
        <w:t>היתר עסקה</w:t>
      </w:r>
    </w:p>
    <w:p w14:paraId="6B6E8278" w14:textId="7EB6256A" w:rsidR="00D67BB9" w:rsidRPr="005024D4" w:rsidRDefault="006B669F" w:rsidP="005E380E">
      <w:pPr>
        <w:spacing w:line="240" w:lineRule="auto"/>
        <w:rPr>
          <w:sz w:val="28"/>
          <w:szCs w:val="28"/>
          <w:rtl/>
        </w:rPr>
      </w:pPr>
      <w:r w:rsidRPr="005024D4">
        <w:rPr>
          <w:rFonts w:hint="cs"/>
          <w:sz w:val="28"/>
          <w:szCs w:val="28"/>
          <w:rtl/>
        </w:rPr>
        <w:t>למה התורה מדגישה</w:t>
      </w:r>
      <w:r w:rsidR="00396D2F" w:rsidRPr="005024D4">
        <w:rPr>
          <w:rFonts w:hint="cs"/>
          <w:sz w:val="28"/>
          <w:szCs w:val="28"/>
          <w:rtl/>
        </w:rPr>
        <w:t xml:space="preserve"> שמותר לקחת ריבית מגויים ל"נכרי תשיך"?</w:t>
      </w:r>
    </w:p>
    <w:p w14:paraId="53E55A82" w14:textId="4F72B024" w:rsidR="00D9350F" w:rsidRDefault="00102D44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כסף עושה כסף ולכן לא לקחת ריבית זה חלק ממצוות צדקה (אני מוותר על הכסף שיכולתי לעשות </w:t>
      </w:r>
      <w:r w:rsidR="00237ECC">
        <w:rPr>
          <w:rFonts w:hint="cs"/>
          <w:rtl/>
        </w:rPr>
        <w:t>כדי לו לדחוק באחי שזקוק לכסף בגלל שנקל</w:t>
      </w:r>
      <w:r w:rsidR="00032080">
        <w:rPr>
          <w:rFonts w:hint="cs"/>
          <w:rtl/>
        </w:rPr>
        <w:t>ע</w:t>
      </w:r>
      <w:r w:rsidR="00237ECC">
        <w:rPr>
          <w:rFonts w:hint="cs"/>
          <w:rtl/>
        </w:rPr>
        <w:t xml:space="preserve"> ללחץ כלכלי) מצוות צדקה היא דווקא </w:t>
      </w:r>
      <w:r w:rsidR="00032080">
        <w:rPr>
          <w:rFonts w:hint="cs"/>
          <w:rtl/>
        </w:rPr>
        <w:t>כלפי אחינו, ואיננו חייבים להפסיד כסף עבור גויים.</w:t>
      </w:r>
    </w:p>
    <w:p w14:paraId="72BEAD61" w14:textId="3C345D31" w:rsidR="005024D4" w:rsidRDefault="005024D4" w:rsidP="005E380E">
      <w:pPr>
        <w:spacing w:line="240" w:lineRule="auto"/>
        <w:rPr>
          <w:sz w:val="28"/>
          <w:szCs w:val="28"/>
          <w:rtl/>
        </w:rPr>
      </w:pPr>
      <w:r w:rsidRPr="005024D4">
        <w:rPr>
          <w:rFonts w:hint="cs"/>
          <w:sz w:val="28"/>
          <w:szCs w:val="28"/>
          <w:rtl/>
        </w:rPr>
        <w:lastRenderedPageBreak/>
        <w:t>כיצד מותר לקחת הלוואה בריבית?</w:t>
      </w:r>
    </w:p>
    <w:p w14:paraId="3FE7ED74" w14:textId="66822ADF" w:rsidR="009C7D00" w:rsidRDefault="009C7D00" w:rsidP="005E380E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rtl/>
        </w:rPr>
        <w:t>מחברה בע"מ- שאין לה בעלים</w:t>
      </w:r>
      <w:r w:rsidR="00F06A89">
        <w:rPr>
          <w:rFonts w:hint="cs"/>
          <w:rtl/>
        </w:rPr>
        <w:t xml:space="preserve"> (ואז לא משלמים ריבית לאף אדם אלא לחברה הנפרדת מבעליה)</w:t>
      </w:r>
      <w:r>
        <w:rPr>
          <w:rFonts w:hint="cs"/>
          <w:rtl/>
        </w:rPr>
        <w:t>.</w:t>
      </w:r>
    </w:p>
    <w:p w14:paraId="5561ABAB" w14:textId="77777777" w:rsidR="0044678E" w:rsidRDefault="007E4849" w:rsidP="005E380E">
      <w:pPr>
        <w:pStyle w:val="ListParagraph"/>
        <w:numPr>
          <w:ilvl w:val="0"/>
          <w:numId w:val="10"/>
        </w:numPr>
        <w:spacing w:line="240" w:lineRule="auto"/>
      </w:pPr>
      <w:r>
        <w:rPr>
          <w:rFonts w:hint="cs"/>
          <w:rtl/>
        </w:rPr>
        <w:t>היתר עסקה</w:t>
      </w:r>
      <w:r w:rsidR="000B57D2">
        <w:rPr>
          <w:rFonts w:hint="cs"/>
          <w:rtl/>
        </w:rPr>
        <w:t>- אני והבנק שותפים בעסקים.</w:t>
      </w:r>
      <w:r w:rsidR="005D182A">
        <w:rPr>
          <w:rFonts w:hint="cs"/>
          <w:rtl/>
        </w:rPr>
        <w:t xml:space="preserve"> </w:t>
      </w:r>
    </w:p>
    <w:p w14:paraId="2AB39850" w14:textId="055B5C20" w:rsidR="007E4849" w:rsidRDefault="000C3986" w:rsidP="005E380E">
      <w:pPr>
        <w:spacing w:line="240" w:lineRule="auto"/>
      </w:pPr>
      <w:r w:rsidRPr="000C3986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</w:t>
      </w:r>
      <w:r w:rsidR="005D182A" w:rsidRPr="00763CC4">
        <w:rPr>
          <w:rFonts w:hint="cs"/>
          <w:b/>
          <w:bCs/>
          <w:rtl/>
        </w:rPr>
        <w:t xml:space="preserve">ההבדל </w:t>
      </w:r>
      <w:r w:rsidR="005D182A">
        <w:rPr>
          <w:rFonts w:hint="cs"/>
          <w:rtl/>
        </w:rPr>
        <w:t xml:space="preserve">בין הלוואה בריבית </w:t>
      </w:r>
      <w:r w:rsidR="00BE25DA">
        <w:rPr>
          <w:rFonts w:hint="cs"/>
          <w:rtl/>
        </w:rPr>
        <w:t>והית</w:t>
      </w:r>
      <w:r w:rsidR="003F637A">
        <w:rPr>
          <w:rFonts w:hint="cs"/>
          <w:rtl/>
        </w:rPr>
        <w:t>ר</w:t>
      </w:r>
      <w:r w:rsidR="00BE25DA">
        <w:rPr>
          <w:rFonts w:hint="cs"/>
          <w:rtl/>
        </w:rPr>
        <w:t xml:space="preserve"> עסקה שבעסקה ישנו סיכוי שהמשקיע יפסיד.</w:t>
      </w:r>
      <w:r w:rsidR="003F637A">
        <w:rPr>
          <w:rFonts w:hint="cs"/>
          <w:rtl/>
        </w:rPr>
        <w:t xml:space="preserve"> (אין צד חסר סיכון).</w:t>
      </w:r>
    </w:p>
    <w:p w14:paraId="2A1FB191" w14:textId="59FE2196" w:rsidR="00F01D98" w:rsidRDefault="000C3986" w:rsidP="005E380E">
      <w:pPr>
        <w:spacing w:line="240" w:lineRule="auto"/>
        <w:rPr>
          <w:rtl/>
        </w:rPr>
      </w:pPr>
      <w:r w:rsidRPr="000C3986">
        <w:rPr>
          <w:rFonts w:hint="cs"/>
          <w:b/>
          <w:bCs/>
          <w:rtl/>
        </w:rPr>
        <w:t xml:space="preserve">- </w:t>
      </w:r>
      <w:r w:rsidR="00A2522A">
        <w:rPr>
          <w:rFonts w:hint="cs"/>
          <w:rtl/>
        </w:rPr>
        <w:t>הפתרון של</w:t>
      </w:r>
      <w:r w:rsidR="00A2522A" w:rsidRPr="00763CC4">
        <w:rPr>
          <w:rFonts w:hint="cs"/>
          <w:b/>
          <w:bCs/>
          <w:rtl/>
        </w:rPr>
        <w:t xml:space="preserve"> הגמרא</w:t>
      </w:r>
      <w:r w:rsidR="00A2522A" w:rsidRPr="000C3986">
        <w:rPr>
          <w:rFonts w:hint="cs"/>
          <w:b/>
          <w:bCs/>
          <w:rtl/>
        </w:rPr>
        <w:t xml:space="preserve"> </w:t>
      </w:r>
      <w:r w:rsidR="00A2522A">
        <w:rPr>
          <w:rFonts w:hint="cs"/>
          <w:rtl/>
        </w:rPr>
        <w:t xml:space="preserve">וכך פוסק </w:t>
      </w:r>
      <w:r w:rsidR="00A2522A" w:rsidRPr="000C3986">
        <w:rPr>
          <w:rFonts w:hint="cs"/>
          <w:b/>
          <w:bCs/>
          <w:rtl/>
        </w:rPr>
        <w:t>הרמב"ם</w:t>
      </w:r>
      <w:r w:rsidR="00A2522A">
        <w:rPr>
          <w:rFonts w:hint="cs"/>
          <w:rtl/>
        </w:rPr>
        <w:t>- חצי מהכסף בגדר הלוואה ללא ריבית וחצי פיקדון.</w:t>
      </w:r>
    </w:p>
    <w:p w14:paraId="2151389B" w14:textId="4545BEBC" w:rsidR="00973E82" w:rsidRDefault="00973E82" w:rsidP="005E380E">
      <w:pPr>
        <w:spacing w:line="240" w:lineRule="auto"/>
        <w:rPr>
          <w:rtl/>
        </w:rPr>
      </w:pPr>
      <w:r w:rsidRPr="000C3986">
        <w:rPr>
          <w:rFonts w:hint="cs"/>
          <w:b/>
          <w:bCs/>
          <w:rtl/>
        </w:rPr>
        <w:t>נחלת שבעה</w:t>
      </w:r>
      <w:r w:rsidR="00EB6C09" w:rsidRPr="000C3986">
        <w:rPr>
          <w:rFonts w:hint="cs"/>
          <w:b/>
          <w:bCs/>
          <w:rtl/>
        </w:rPr>
        <w:t>:</w:t>
      </w:r>
      <w:r w:rsidR="00EB6C09">
        <w:rPr>
          <w:rFonts w:hint="cs"/>
          <w:rtl/>
        </w:rPr>
        <w:t xml:space="preserve"> עסקה שהכסף </w:t>
      </w:r>
      <w:r w:rsidR="000C3986">
        <w:rPr>
          <w:rFonts w:hint="cs"/>
          <w:rtl/>
        </w:rPr>
        <w:t>י</w:t>
      </w:r>
      <w:r w:rsidR="00EB6C09">
        <w:rPr>
          <w:rFonts w:hint="cs"/>
          <w:rtl/>
        </w:rPr>
        <w:t>ושקע והרווחים ללווה באחוזים מסוימים</w:t>
      </w:r>
      <w:r w:rsidR="008D04E5">
        <w:rPr>
          <w:rFonts w:hint="cs"/>
          <w:rtl/>
        </w:rPr>
        <w:t xml:space="preserve">, ואם הלווה יפסיד </w:t>
      </w:r>
      <w:r w:rsidR="00CD619E">
        <w:rPr>
          <w:rFonts w:hint="cs"/>
          <w:rtl/>
        </w:rPr>
        <w:t>את הכסף עליו להישבע שעשה כל שביכולתו לטובת ההשקעה ואז לא יצטרך להחזיר.</w:t>
      </w:r>
    </w:p>
    <w:p w14:paraId="1FB3004D" w14:textId="0C2FA872" w:rsidR="00A4374A" w:rsidRPr="009C7D00" w:rsidRDefault="00AF54E1" w:rsidP="005E380E">
      <w:pPr>
        <w:spacing w:line="240" w:lineRule="auto"/>
        <w:rPr>
          <w:rtl/>
        </w:rPr>
      </w:pPr>
      <w:r w:rsidRPr="000A28A1">
        <w:rPr>
          <w:rFonts w:hint="cs"/>
          <w:b/>
          <w:bCs/>
          <w:rtl/>
        </w:rPr>
        <w:t>גינת וורדים:</w:t>
      </w:r>
      <w:r>
        <w:rPr>
          <w:rFonts w:hint="cs"/>
          <w:rtl/>
        </w:rPr>
        <w:t xml:space="preserve"> כל היתר עסקה הוא בתנאי שהלווה מתעסק עם הכסף </w:t>
      </w:r>
      <w:r w:rsidR="00AB7598">
        <w:rPr>
          <w:rFonts w:hint="cs"/>
          <w:rtl/>
        </w:rPr>
        <w:t>ומרוויח ממנו באופן ישיר או עקיף אחרת זה איסור ריבית. (</w:t>
      </w:r>
      <w:r w:rsidR="00EF7F9B">
        <w:rPr>
          <w:rFonts w:hint="cs"/>
          <w:rtl/>
        </w:rPr>
        <w:t>היתר עיסקה הוא רק בעניין של עסקים וצריך שתהיה איזהו זיקה ל</w:t>
      </w:r>
      <w:r w:rsidR="004E1A58">
        <w:rPr>
          <w:rFonts w:hint="cs"/>
          <w:rtl/>
        </w:rPr>
        <w:t xml:space="preserve">עסק עם רווחה כלכלית גם אם זו לא המטרה שלשמה לקחתי את ההלוואה. (לקיחת הלוואה לצורך קניית רכב לכאורה אין קשר לעסקה אך </w:t>
      </w:r>
      <w:r>
        <w:rPr>
          <w:rFonts w:hint="cs"/>
          <w:rtl/>
        </w:rPr>
        <w:t>אם אותו אדם כן עושה עסקים בחייו יש זיקה לכך ולכן זה מותר)</w:t>
      </w:r>
      <w:r w:rsidR="00AB7598">
        <w:rPr>
          <w:rFonts w:hint="cs"/>
          <w:rtl/>
        </w:rPr>
        <w:t>)</w:t>
      </w:r>
    </w:p>
    <w:p w14:paraId="5C60E86C" w14:textId="0DE383FE" w:rsidR="002A19DC" w:rsidRPr="00D74A23" w:rsidRDefault="0096705C" w:rsidP="005E380E">
      <w:pPr>
        <w:spacing w:line="240" w:lineRule="auto"/>
        <w:rPr>
          <w:rtl/>
        </w:rPr>
      </w:pPr>
      <w:r w:rsidRPr="00194F1F">
        <w:rPr>
          <w:rFonts w:hint="cs"/>
          <w:b/>
          <w:bCs/>
          <w:rtl/>
        </w:rPr>
        <w:t>שואל ומשיב:</w:t>
      </w:r>
      <w:r>
        <w:rPr>
          <w:rFonts w:hint="cs"/>
          <w:rtl/>
        </w:rPr>
        <w:t xml:space="preserve"> מותר להשתמש בהיתר עסקה עבור כל הלוואה שתאפשר לא</w:t>
      </w:r>
      <w:r w:rsidR="00CA0498">
        <w:rPr>
          <w:rFonts w:hint="cs"/>
          <w:rtl/>
        </w:rPr>
        <w:t>דם להמשיך בעבודתו כרגיל.     (</w:t>
      </w:r>
      <w:r w:rsidR="00CE76F7">
        <w:rPr>
          <w:rFonts w:hint="cs"/>
          <w:rtl/>
        </w:rPr>
        <w:t>גם אם ההלוואה אינה קשורה לפעילות עסקית ולא מניבה תשואה מות</w:t>
      </w:r>
      <w:r w:rsidR="00277B4C">
        <w:rPr>
          <w:rFonts w:hint="cs"/>
          <w:rtl/>
        </w:rPr>
        <w:t xml:space="preserve">ר </w:t>
      </w:r>
      <w:r w:rsidR="00CE76F7">
        <w:rPr>
          <w:rFonts w:hint="cs"/>
          <w:rtl/>
        </w:rPr>
        <w:t xml:space="preserve">להשתמש בהיתר עסקה כי אם לא </w:t>
      </w:r>
      <w:r w:rsidR="00277B4C">
        <w:rPr>
          <w:rFonts w:hint="cs"/>
          <w:rtl/>
        </w:rPr>
        <w:t>ת</w:t>
      </w:r>
      <w:r w:rsidR="00CE76F7">
        <w:rPr>
          <w:rFonts w:hint="cs"/>
          <w:rtl/>
        </w:rPr>
        <w:t xml:space="preserve">יקח את ההלוואה </w:t>
      </w:r>
      <w:r w:rsidR="00277B4C">
        <w:rPr>
          <w:rFonts w:hint="cs"/>
          <w:rtl/>
        </w:rPr>
        <w:t>זה יתקע אותך ולא תוכל להמשיך בחייך ובחייך העסקיים.</w:t>
      </w:r>
      <w:r w:rsidR="00194F1F">
        <w:rPr>
          <w:rFonts w:hint="cs"/>
          <w:rtl/>
        </w:rPr>
        <w:t>)</w:t>
      </w:r>
    </w:p>
    <w:p w14:paraId="74C28001" w14:textId="3CA8012F" w:rsidR="00076F80" w:rsidRDefault="00F4244B" w:rsidP="005E380E">
      <w:pPr>
        <w:spacing w:line="240" w:lineRule="auto"/>
        <w:rPr>
          <w:rtl/>
        </w:rPr>
      </w:pPr>
      <w:r>
        <w:rPr>
          <w:rFonts w:hint="cs"/>
          <w:rtl/>
        </w:rPr>
        <w:t>שאלות למבחן</w:t>
      </w:r>
    </w:p>
    <w:p w14:paraId="14423182" w14:textId="54E82B10" w:rsidR="00F4244B" w:rsidRDefault="00F4244B" w:rsidP="005E380E">
      <w:pPr>
        <w:pStyle w:val="ListParagraph"/>
        <w:numPr>
          <w:ilvl w:val="0"/>
          <w:numId w:val="11"/>
        </w:numPr>
        <w:spacing w:line="240" w:lineRule="auto"/>
      </w:pPr>
      <w:r>
        <w:rPr>
          <w:rFonts w:hint="cs"/>
          <w:rtl/>
        </w:rPr>
        <w:t>מה ההיתר ההלכתי לקחת הלוואה מהבנק עם ריבית? בע"מ והיתר עסקה</w:t>
      </w:r>
    </w:p>
    <w:p w14:paraId="69C8F6FE" w14:textId="489C2805" w:rsidR="00101DCC" w:rsidRDefault="00101DCC" w:rsidP="005E380E">
      <w:pPr>
        <w:pStyle w:val="ListParagraph"/>
        <w:numPr>
          <w:ilvl w:val="0"/>
          <w:numId w:val="11"/>
        </w:numPr>
        <w:spacing w:line="240" w:lineRule="auto"/>
      </w:pPr>
      <w:r>
        <w:rPr>
          <w:rFonts w:hint="cs"/>
          <w:rtl/>
        </w:rPr>
        <w:t>כדי שהיתר עסקה י</w:t>
      </w:r>
      <w:r w:rsidR="00302D2E">
        <w:rPr>
          <w:rFonts w:hint="cs"/>
          <w:rtl/>
        </w:rPr>
        <w:t>תקיים מה צריך שיהיה בו? אפשרות שהמלווה יפסיד  ושיהיה לצורך עסקה</w:t>
      </w:r>
      <w:r w:rsidR="00311FE6">
        <w:rPr>
          <w:rFonts w:hint="cs"/>
          <w:rtl/>
        </w:rPr>
        <w:t>.</w:t>
      </w:r>
    </w:p>
    <w:p w14:paraId="29B82D32" w14:textId="4FB650FB" w:rsidR="00311FE6" w:rsidRDefault="00311FE6" w:rsidP="005E380E">
      <w:pPr>
        <w:pStyle w:val="ListParagraph"/>
        <w:numPr>
          <w:ilvl w:val="0"/>
          <w:numId w:val="11"/>
        </w:numPr>
        <w:spacing w:line="240" w:lineRule="auto"/>
        <w:rPr>
          <w:rtl/>
        </w:rPr>
      </w:pPr>
      <w:r>
        <w:rPr>
          <w:rFonts w:hint="cs"/>
          <w:rtl/>
        </w:rPr>
        <w:t>למה התורה מתירה לקחת מגוי ריבית? כי כסף עושה כסף ואי לקיחת ריבית זה חלק ממצוות צדקה.</w:t>
      </w:r>
    </w:p>
    <w:p w14:paraId="1340FB1D" w14:textId="77777777" w:rsidR="00101DCC" w:rsidRPr="006158B4" w:rsidRDefault="00101DCC" w:rsidP="005E380E">
      <w:pPr>
        <w:spacing w:line="240" w:lineRule="auto"/>
        <w:rPr>
          <w:rtl/>
        </w:rPr>
      </w:pPr>
    </w:p>
    <w:p w14:paraId="072DEE22" w14:textId="69E12CEF" w:rsidR="00EF57B6" w:rsidRDefault="005A7DAC" w:rsidP="005E380E">
      <w:pPr>
        <w:spacing w:line="240" w:lineRule="auto"/>
        <w:rPr>
          <w:rtl/>
        </w:rPr>
      </w:pPr>
      <w:r w:rsidRPr="00D0273C">
        <w:rPr>
          <w:rFonts w:hint="cs"/>
          <w:highlight w:val="cyan"/>
          <w:u w:val="single"/>
          <w:rtl/>
        </w:rPr>
        <w:t>שיעור 8-</w:t>
      </w:r>
      <w:r w:rsidR="00CF1F77" w:rsidRPr="00D0273C">
        <w:rPr>
          <w:rFonts w:hint="cs"/>
          <w:highlight w:val="cyan"/>
          <w:rtl/>
        </w:rPr>
        <w:t xml:space="preserve"> נס המלחמה ונס פח השמן</w:t>
      </w:r>
    </w:p>
    <w:p w14:paraId="00C9B9B3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שאלה ראשונה- ישנה סתירה האם אנו חוגגים את חג החנוכה- למה בגמרא מופיע שחג</w:t>
      </w:r>
    </w:p>
    <w:p w14:paraId="55E5A756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החנוכה הינו על נס פך השמן או על הניצחון שלנו על היוונים שרצו להשמיד אותנו?</w:t>
      </w:r>
    </w:p>
    <w:p w14:paraId="66517C57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החג הוא על נס פך השמן או על נס הניצחון היוונים.</w:t>
      </w:r>
    </w:p>
    <w:p w14:paraId="5F1BFBCE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שאלה שניה- ואם חוגגים על שניהם למה בגמרא לא מוזכר על הניצחון או למה בתפילה לא</w:t>
      </w:r>
    </w:p>
    <w:p w14:paraId="4F9804BF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מוזכר נס פח השמן?</w:t>
      </w:r>
    </w:p>
    <w:p w14:paraId="15FAF758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שאלה שלישית-מה מיוחד עם נס פך השמן שדווקא הוא יש לו ציון כל כך משמעותי?</w:t>
      </w:r>
    </w:p>
    <w:p w14:paraId="57EFAA48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תשובות:</w:t>
      </w:r>
    </w:p>
    <w:p w14:paraId="206478A8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1. ישנם שני סוגים של ניסים- הן נס גלוי, והן נס נסתר. נס</w:t>
      </w:r>
    </w:p>
    <w:p w14:paraId="4975791B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ניצחון המלחמה הוא נס נסתר- הוא אינו על טבעי, הייתה מלחמה ונצחנו, ואפשר</w:t>
      </w:r>
    </w:p>
    <w:p w14:paraId="3AB3E3DD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להסביר זאת.</w:t>
      </w:r>
    </w:p>
    <w:p w14:paraId="22397412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נס פך הזמן הוא נס גלוי- הוא על טבעי משהו שאי אפשר להסביר- ה׳ עשה.</w:t>
      </w:r>
    </w:p>
    <w:p w14:paraId="1126A7C4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למה בתפילה אנו עומדים מול ה׳ בתפילה אנו באים להגיד לו תודה, ונס פך השמן</w:t>
      </w:r>
    </w:p>
    <w:p w14:paraId="12FEB9C9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הינו השגחה פרטית ששמר עלינו.</w:t>
      </w:r>
    </w:p>
    <w:p w14:paraId="512A149B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הנס הטבעי הוא על טבעי ולהבין שהכל מאת ה׳- הוא עשה הוא פעל.</w:t>
      </w:r>
    </w:p>
    <w:p w14:paraId="56656E2D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כשיש נס על טבעי אנו מתלהבים משינוי הרגיל הזה, צריך להתרגל גם לניסים</w:t>
      </w:r>
    </w:p>
    <w:p w14:paraId="0C409575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״הרגילים״ שגם עליהם צריך להודות שלא להגיד זה קרה כדרך הטבע, מה שהיינו</w:t>
      </w:r>
    </w:p>
    <w:p w14:paraId="24B26C91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צריכים להודות על הנס הטבעי שהוא הניצחון על היוונים.</w:t>
      </w:r>
    </w:p>
    <w:p w14:paraId="6BFBBFF4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lastRenderedPageBreak/>
        <w:t>2. לאש יש שני תפקידים- להאיר וכן לשרוף, האש השורפת היא לא טובה ויש לה</w:t>
      </w:r>
    </w:p>
    <w:p w14:paraId="33FFE635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תפקיד להרוס, ויש לאש תפקיד להאיר שהוא תפקיד טוב וחשוב שמוסיף לעולם.</w:t>
      </w:r>
    </w:p>
    <w:p w14:paraId="7B2F4EC0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ישנה מחלוקת בית בית שמאי לבית הלל על העניין הדלקת הנרות- הולך ומוסיף, או</w:t>
      </w:r>
    </w:p>
    <w:p w14:paraId="60ED113C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הולך ופוחת.</w:t>
      </w:r>
    </w:p>
    <w:p w14:paraId="01BB23CF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תפקידנו לפי בית שמאי הינו להרוס את הרע ולעשות השמדה של הגויים, לפי בית</w:t>
      </w:r>
    </w:p>
    <w:p w14:paraId="03597D17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הלל תפידנו הוא להאיר ולעשות טוב בעולם, ולכן הולך ומוסיף- מוסיף אור כמו נרות</w:t>
      </w:r>
    </w:p>
    <w:p w14:paraId="1B209A60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החנוכה.</w:t>
      </w:r>
    </w:p>
    <w:p w14:paraId="4CCF1621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3. עיקר הנס היה הניצחון במלחמה, אך מטרת המלחמה היתה לעבוד את הקב״ה,</w:t>
      </w:r>
    </w:p>
    <w:p w14:paraId="3F90C299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המטרה שלנו במלחמה הייתה להחזיר את עבודת ה׳ במק למקומה.</w:t>
      </w:r>
    </w:p>
    <w:p w14:paraId="2F863835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אנו צריכים לזכור את המטרה שלמה שאנו יוצאים למלחמה- שאנו יוצאים בלי מטרה</w:t>
      </w:r>
    </w:p>
    <w:p w14:paraId="4B270DD0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או לא יודעים אותה אנו נפסיד.</w:t>
      </w:r>
    </w:p>
    <w:p w14:paraId="3449C61F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בכל מציאות בחיים תמיד צריך להגדיר מטרה והכל משתנה בהתאם למטרה.</w:t>
      </w:r>
    </w:p>
    <w:p w14:paraId="0D4259C6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לגבי חנוכה אנו נצחנו את המעצמה הכי גדולה בעולם ואנו היינו ממש צבא קטן</w:t>
      </w:r>
    </w:p>
    <w:p w14:paraId="457AB17C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והצלחנו להביס את היוונים אנו כל המטרה של זה הייתה בשביל בית המקדש שלכאן</w:t>
      </w:r>
    </w:p>
    <w:p w14:paraId="0EF7B080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נכנס נס פך השמן להסביר ולחדד לנו את המטרה.</w:t>
      </w:r>
    </w:p>
    <w:p w14:paraId="4F3AD8CB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אנו אומרים תודה בתפילה שניצחנו ושאדם שואל על המטרה אז מזכירים את נס פח</w:t>
      </w:r>
    </w:p>
    <w:p w14:paraId="1F9BC9BA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השמן להראות את המטרה.</w:t>
      </w:r>
    </w:p>
    <w:p w14:paraId="3696A037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4. נס חומרי מול ניצחון רוחני.</w:t>
      </w:r>
    </w:p>
    <w:p w14:paraId="4B8D27EF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הניצחון החומרי הוא הניצחון במלחמה אך לכל דבר חומרי יש צד רוחני שהוא נס פח</w:t>
      </w:r>
    </w:p>
    <w:p w14:paraId="0141E062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השמן.</w:t>
      </w:r>
    </w:p>
    <w:p w14:paraId="5749B9EF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בלי הצד הרוחני הצד גשמי לא יכול להתקיים.</w:t>
      </w:r>
    </w:p>
    <w:p w14:paraId="426EF7B7" w14:textId="77777777" w:rsidR="0090143D" w:rsidRDefault="0090143D" w:rsidP="005E380E">
      <w:pPr>
        <w:spacing w:line="240" w:lineRule="auto"/>
        <w:rPr>
          <w:rtl/>
        </w:rPr>
      </w:pPr>
    </w:p>
    <w:p w14:paraId="36221062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נס במלחמה-בתפילה נס פך השמן- בגמרא</w:t>
      </w:r>
    </w:p>
    <w:p w14:paraId="53DB3E77" w14:textId="77777777" w:rsidR="0090143D" w:rsidRDefault="0090143D" w:rsidP="005E380E">
      <w:pPr>
        <w:spacing w:line="240" w:lineRule="auto"/>
        <w:rPr>
          <w:rtl/>
        </w:rPr>
      </w:pPr>
    </w:p>
    <w:p w14:paraId="1CF84448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הרב קוק נס נסתר נס גלוי</w:t>
      </w:r>
    </w:p>
    <w:p w14:paraId="7B604AF4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הרב זווין נס ששורף ומכלה את את</w:t>
      </w:r>
    </w:p>
    <w:p w14:paraId="382879D0" w14:textId="77777777" w:rsidR="0090143D" w:rsidRDefault="0090143D" w:rsidP="005E380E">
      <w:pPr>
        <w:spacing w:line="240" w:lineRule="auto"/>
        <w:rPr>
          <w:rtl/>
        </w:rPr>
      </w:pPr>
    </w:p>
    <w:p w14:paraId="03D5EE1E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הרשעה</w:t>
      </w:r>
    </w:p>
    <w:p w14:paraId="411CA84D" w14:textId="77777777" w:rsidR="0090143D" w:rsidRDefault="0090143D" w:rsidP="005E380E">
      <w:pPr>
        <w:spacing w:line="240" w:lineRule="auto"/>
        <w:rPr>
          <w:rtl/>
        </w:rPr>
      </w:pPr>
    </w:p>
    <w:p w14:paraId="03715CAE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נס שמאיר את טוב ה׳</w:t>
      </w:r>
    </w:p>
    <w:p w14:paraId="2EFD365C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שפת אמת הניצחון עצמו מטרת הניצחון</w:t>
      </w:r>
    </w:p>
    <w:p w14:paraId="431B3546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רעיון נוסף ניצחון חומרי ניצחון רוחני</w:t>
      </w:r>
    </w:p>
    <w:p w14:paraId="05D78DB5" w14:textId="77777777" w:rsidR="0090143D" w:rsidRDefault="0090143D" w:rsidP="005E380E">
      <w:pPr>
        <w:spacing w:line="240" w:lineRule="auto"/>
        <w:rPr>
          <w:rtl/>
        </w:rPr>
      </w:pPr>
    </w:p>
    <w:p w14:paraId="396412F9" w14:textId="77777777" w:rsidR="0090143D" w:rsidRDefault="0090143D" w:rsidP="005E380E">
      <w:pPr>
        <w:spacing w:line="240" w:lineRule="auto"/>
        <w:rPr>
          <w:rtl/>
        </w:rPr>
      </w:pPr>
      <w:r w:rsidRPr="00E97B39">
        <w:rPr>
          <w:rFonts w:cs="Arial"/>
          <w:highlight w:val="yellow"/>
          <w:rtl/>
        </w:rPr>
        <w:t>שאלה למבחן</w:t>
      </w:r>
      <w:r>
        <w:rPr>
          <w:rFonts w:cs="Arial"/>
          <w:rtl/>
        </w:rPr>
        <w:t>- כתבי שתי הסברים למה בגמרא מופיעה שהנס העיקרי היה נס פך השמן</w:t>
      </w:r>
    </w:p>
    <w:p w14:paraId="4F38B977" w14:textId="7E820CC0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lastRenderedPageBreak/>
        <w:t>ואילו בתפילת ״על הניסים״ מופיע שהנס העיקרי היה הניצחון על המלחמה?</w:t>
      </w:r>
    </w:p>
    <w:p w14:paraId="5E3016DD" w14:textId="089A1FB4" w:rsidR="00E97B39" w:rsidRDefault="00E97B39" w:rsidP="005E380E">
      <w:pPr>
        <w:spacing w:line="240" w:lineRule="auto"/>
        <w:rPr>
          <w:rtl/>
        </w:rPr>
      </w:pPr>
      <w:r w:rsidRPr="00E97B39">
        <w:rPr>
          <w:rFonts w:hint="cs"/>
          <w:highlight w:val="yellow"/>
          <w:rtl/>
        </w:rPr>
        <w:t>תשובה למבחן-</w:t>
      </w:r>
    </w:p>
    <w:p w14:paraId="4E2FF05B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1. הרב קוק אומר שהנס העיקרי בגמרא הינו נס פח השמן שזהו נס גלוי ורואים אותו</w:t>
      </w:r>
    </w:p>
    <w:p w14:paraId="2024C301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והנס על המלחמה הוא נס נסתר שיותר קל להסביר אותו ולכן הוא העיקרי בתפילה.</w:t>
      </w:r>
    </w:p>
    <w:p w14:paraId="3D59BF13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2. הרב זווין אומר שהנס בגמרא הינו הנס העיקרי כי הוא נס שמאיר את הטוב שה׳</w:t>
      </w:r>
    </w:p>
    <w:p w14:paraId="37042135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עושה ולגבי הניצחון במלחמה שבוא הנס העיקרי בתפילה זהו נס ששורף ומכלה את</w:t>
      </w:r>
    </w:p>
    <w:p w14:paraId="347AB7E9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הרשעה.</w:t>
      </w:r>
    </w:p>
    <w:p w14:paraId="62EE2E53" w14:textId="77777777" w:rsidR="0090143D" w:rsidRDefault="0090143D" w:rsidP="005E380E">
      <w:pPr>
        <w:spacing w:line="240" w:lineRule="auto"/>
        <w:rPr>
          <w:rtl/>
        </w:rPr>
      </w:pPr>
      <w:r>
        <w:rPr>
          <w:rFonts w:cs="Arial"/>
          <w:rtl/>
        </w:rPr>
        <w:t>3. השפעת אמת אומר שהנס העיקרי בגמרא הוא נס פך השמן שהוא מטרת הניצחון.</w:t>
      </w:r>
    </w:p>
    <w:p w14:paraId="755EAF46" w14:textId="66740755" w:rsidR="0090143D" w:rsidRDefault="0090143D" w:rsidP="005E380E">
      <w:pPr>
        <w:spacing w:line="240" w:lineRule="auto"/>
        <w:rPr>
          <w:highlight w:val="yellow"/>
          <w:rtl/>
        </w:rPr>
      </w:pPr>
      <w:r>
        <w:rPr>
          <w:rFonts w:cs="Arial"/>
          <w:rtl/>
        </w:rPr>
        <w:t>ואילו הנס העיקרי בתפילה הוא הניצחון במלחמה שזהו הנס בעצמו.</w:t>
      </w:r>
    </w:p>
    <w:p w14:paraId="1C6F26D4" w14:textId="148DE2DB" w:rsidR="00D0273C" w:rsidRPr="00E97B39" w:rsidRDefault="00D0273C" w:rsidP="005E380E">
      <w:pPr>
        <w:spacing w:line="240" w:lineRule="auto"/>
        <w:rPr>
          <w:sz w:val="12"/>
          <w:szCs w:val="12"/>
          <w:rtl/>
        </w:rPr>
      </w:pPr>
      <w:r w:rsidRPr="00E97B39">
        <w:rPr>
          <w:rFonts w:hint="cs"/>
          <w:sz w:val="12"/>
          <w:szCs w:val="12"/>
          <w:highlight w:val="yellow"/>
          <w:rtl/>
        </w:rPr>
        <w:t>שאלות למבחן-</w:t>
      </w:r>
      <w:r w:rsidRPr="00E97B39">
        <w:rPr>
          <w:rFonts w:hint="cs"/>
          <w:sz w:val="12"/>
          <w:szCs w:val="12"/>
          <w:rtl/>
        </w:rPr>
        <w:t xml:space="preserve"> </w:t>
      </w:r>
      <w:r w:rsidR="005B76E2" w:rsidRPr="00E97B39">
        <w:rPr>
          <w:rFonts w:hint="cs"/>
          <w:sz w:val="12"/>
          <w:szCs w:val="12"/>
          <w:rtl/>
        </w:rPr>
        <w:t xml:space="preserve">כתבי 2 </w:t>
      </w:r>
      <w:r w:rsidR="00E31E8F" w:rsidRPr="00E97B39">
        <w:rPr>
          <w:rFonts w:hint="cs"/>
          <w:sz w:val="12"/>
          <w:szCs w:val="12"/>
          <w:rtl/>
        </w:rPr>
        <w:t>הסברים</w:t>
      </w:r>
      <w:r w:rsidR="005B76E2" w:rsidRPr="00E97B39">
        <w:rPr>
          <w:rFonts w:hint="cs"/>
          <w:sz w:val="12"/>
          <w:szCs w:val="12"/>
          <w:rtl/>
        </w:rPr>
        <w:t xml:space="preserve"> למה </w:t>
      </w:r>
      <w:r w:rsidR="00E31E8F" w:rsidRPr="00E97B39">
        <w:rPr>
          <w:rFonts w:hint="cs"/>
          <w:sz w:val="12"/>
          <w:szCs w:val="12"/>
          <w:rtl/>
        </w:rPr>
        <w:t>בגמרא מופיע שהנס העיקרי היה נס פח השמן ואילו בתפילת על הניסים מופיע שהנס העיקרי הינו נס ניצחון במל</w:t>
      </w:r>
      <w:r w:rsidR="007B4CCF" w:rsidRPr="00E97B39">
        <w:rPr>
          <w:rFonts w:hint="cs"/>
          <w:sz w:val="12"/>
          <w:szCs w:val="12"/>
          <w:rtl/>
        </w:rPr>
        <w:t>חמה?</w:t>
      </w:r>
    </w:p>
    <w:p w14:paraId="7D780EDE" w14:textId="513BF4BD" w:rsidR="007B4CCF" w:rsidRPr="00E97B39" w:rsidRDefault="007B4CCF" w:rsidP="005E380E">
      <w:pPr>
        <w:spacing w:line="240" w:lineRule="auto"/>
        <w:rPr>
          <w:sz w:val="12"/>
          <w:szCs w:val="12"/>
          <w:rtl/>
        </w:rPr>
      </w:pPr>
      <w:r w:rsidRPr="00E97B39">
        <w:rPr>
          <w:rFonts w:hint="cs"/>
          <w:sz w:val="12"/>
          <w:szCs w:val="12"/>
          <w:highlight w:val="yellow"/>
          <w:rtl/>
        </w:rPr>
        <w:t>תשובות-</w:t>
      </w:r>
      <w:r w:rsidR="00DC2110">
        <w:rPr>
          <w:rFonts w:hint="cs"/>
          <w:sz w:val="12"/>
          <w:szCs w:val="12"/>
          <w:rtl/>
        </w:rPr>
        <w:t xml:space="preserve"> </w:t>
      </w:r>
      <w:r w:rsidRPr="00E97B39">
        <w:rPr>
          <w:rFonts w:hint="cs"/>
          <w:sz w:val="12"/>
          <w:szCs w:val="12"/>
          <w:rtl/>
        </w:rPr>
        <w:t>הרב צבי יהודה- הרב זווין, שפת אמת</w:t>
      </w:r>
    </w:p>
    <w:p w14:paraId="07B44E78" w14:textId="71842DC6" w:rsidR="00080F9D" w:rsidRDefault="00270FD5" w:rsidP="005E380E">
      <w:pPr>
        <w:spacing w:line="240" w:lineRule="auto"/>
        <w:rPr>
          <w:rtl/>
        </w:rPr>
      </w:pPr>
      <w:r w:rsidRPr="00752DF2">
        <w:rPr>
          <w:rFonts w:hint="cs"/>
          <w:highlight w:val="cyan"/>
          <w:u w:val="single"/>
          <w:rtl/>
        </w:rPr>
        <w:t>שיעור</w:t>
      </w:r>
      <w:r w:rsidR="00752DF2" w:rsidRPr="00752DF2">
        <w:rPr>
          <w:rFonts w:hint="cs"/>
          <w:highlight w:val="cyan"/>
          <w:u w:val="single"/>
          <w:rtl/>
        </w:rPr>
        <w:t xml:space="preserve"> 9-</w:t>
      </w:r>
      <w:r w:rsidR="00752DF2" w:rsidRPr="00752DF2">
        <w:rPr>
          <w:rFonts w:hint="cs"/>
          <w:highlight w:val="cyan"/>
          <w:rtl/>
        </w:rPr>
        <w:t xml:space="preserve"> הר הבית</w:t>
      </w:r>
    </w:p>
    <w:p w14:paraId="41F6B3A7" w14:textId="516CB4D5" w:rsidR="00D0273C" w:rsidRDefault="00B3707A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מקום המקדש- </w:t>
      </w:r>
      <w:r w:rsidR="00472ED6">
        <w:rPr>
          <w:rFonts w:hint="cs"/>
          <w:rtl/>
        </w:rPr>
        <w:t>משם נברא אדם הראשון, נח, עקידת יצחק, קורבן קין והבל</w:t>
      </w:r>
      <w:r w:rsidR="00F976B8">
        <w:rPr>
          <w:rFonts w:hint="cs"/>
          <w:rtl/>
        </w:rPr>
        <w:t>, בית המקדש</w:t>
      </w:r>
      <w:r w:rsidR="00472ED6">
        <w:rPr>
          <w:rFonts w:hint="cs"/>
          <w:rtl/>
        </w:rPr>
        <w:t>.</w:t>
      </w:r>
    </w:p>
    <w:p w14:paraId="686A7E51" w14:textId="61A89A21" w:rsidR="001324B3" w:rsidRPr="006F47C2" w:rsidRDefault="002D1F7A" w:rsidP="005E380E">
      <w:pPr>
        <w:spacing w:line="240" w:lineRule="auto"/>
        <w:rPr>
          <w:b/>
          <w:bCs/>
          <w:rtl/>
        </w:rPr>
      </w:pPr>
      <w:r w:rsidRPr="006F47C2">
        <w:rPr>
          <w:rFonts w:hint="cs"/>
          <w:b/>
          <w:bCs/>
          <w:rtl/>
        </w:rPr>
        <w:t>האם יש קדושה במקום המקדש בימנו? (מאז החורבן)</w:t>
      </w:r>
    </w:p>
    <w:p w14:paraId="1C2DCB18" w14:textId="103F4D2B" w:rsidR="002D1F7A" w:rsidRDefault="004147CC" w:rsidP="005E380E">
      <w:pPr>
        <w:spacing w:line="240" w:lineRule="auto"/>
        <w:rPr>
          <w:rtl/>
        </w:rPr>
      </w:pPr>
      <w:r>
        <w:rPr>
          <w:rFonts w:hint="cs"/>
          <w:rtl/>
        </w:rPr>
        <w:t>רמב"ם- כן!</w:t>
      </w:r>
    </w:p>
    <w:p w14:paraId="67802849" w14:textId="2E70AB1D" w:rsidR="004147CC" w:rsidRDefault="004147CC" w:rsidP="005E380E">
      <w:pPr>
        <w:spacing w:line="240" w:lineRule="auto"/>
        <w:rPr>
          <w:rtl/>
        </w:rPr>
      </w:pPr>
      <w:r>
        <w:rPr>
          <w:rFonts w:hint="cs"/>
          <w:rtl/>
        </w:rPr>
        <w:t>ראב"ד- לא!</w:t>
      </w:r>
    </w:p>
    <w:p w14:paraId="33614948" w14:textId="4F3711C3" w:rsidR="004147CC" w:rsidRDefault="004147CC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הפוסקים הכריעו כדעת הרמב"ם שאסור להיכנס </w:t>
      </w:r>
      <w:r w:rsidR="006F47C2">
        <w:rPr>
          <w:rFonts w:hint="cs"/>
          <w:rtl/>
        </w:rPr>
        <w:t>למקום המקדש.</w:t>
      </w:r>
    </w:p>
    <w:p w14:paraId="234196F1" w14:textId="3F2E73F4" w:rsidR="005A7DAC" w:rsidRPr="00EF57B6" w:rsidRDefault="00ED16B2" w:rsidP="005E380E">
      <w:pPr>
        <w:spacing w:line="240" w:lineRule="auto"/>
        <w:rPr>
          <w:rtl/>
        </w:rPr>
      </w:pPr>
      <w:r w:rsidRPr="004179A8">
        <w:rPr>
          <w:rFonts w:hint="cs"/>
          <w:u w:val="single"/>
          <w:rtl/>
        </w:rPr>
        <w:t>הרב קוק</w:t>
      </w:r>
      <w:r>
        <w:rPr>
          <w:rFonts w:hint="cs"/>
          <w:rtl/>
        </w:rPr>
        <w:t xml:space="preserve"> </w:t>
      </w:r>
      <w:r w:rsidR="004179A8">
        <w:rPr>
          <w:rtl/>
        </w:rPr>
        <w:t>–</w:t>
      </w:r>
      <w:r w:rsidR="004179A8">
        <w:rPr>
          <w:rFonts w:hint="cs"/>
          <w:rtl/>
        </w:rPr>
        <w:t xml:space="preserve"> גם לדעת הראב"ד אסור לעלות למקום המקדש בטומאה.</w:t>
      </w:r>
    </w:p>
    <w:p w14:paraId="34657474" w14:textId="52C8198B" w:rsidR="001143EF" w:rsidRDefault="00664E6A" w:rsidP="005E380E">
      <w:pPr>
        <w:spacing w:line="240" w:lineRule="auto"/>
        <w:rPr>
          <w:rtl/>
        </w:rPr>
      </w:pPr>
      <w:r w:rsidRPr="00664E6A">
        <w:rPr>
          <w:rFonts w:hint="cs"/>
          <w:highlight w:val="yellow"/>
          <w:rtl/>
        </w:rPr>
        <w:t>שאלה למבחן-</w:t>
      </w:r>
    </w:p>
    <w:p w14:paraId="40A7E13C" w14:textId="439806D3" w:rsidR="00906926" w:rsidRDefault="00664E6A" w:rsidP="005E380E">
      <w:pPr>
        <w:spacing w:line="240" w:lineRule="auto"/>
        <w:rPr>
          <w:rtl/>
        </w:rPr>
      </w:pPr>
      <w:r>
        <w:rPr>
          <w:rFonts w:hint="cs"/>
          <w:rtl/>
        </w:rPr>
        <w:t>האם יש קדושה במקום המקדש- הר הבית בימנו?</w:t>
      </w:r>
    </w:p>
    <w:p w14:paraId="342E45AD" w14:textId="1333A951" w:rsidR="00F219A7" w:rsidRDefault="00664E6A" w:rsidP="005E380E">
      <w:pPr>
        <w:spacing w:line="240" w:lineRule="auto"/>
        <w:rPr>
          <w:rtl/>
        </w:rPr>
      </w:pPr>
      <w:r w:rsidRPr="00664E6A">
        <w:rPr>
          <w:rFonts w:hint="cs"/>
          <w:highlight w:val="yellow"/>
          <w:rtl/>
        </w:rPr>
        <w:t>תשובה-</w:t>
      </w:r>
    </w:p>
    <w:p w14:paraId="3FF3505B" w14:textId="4BAAFB1F" w:rsidR="00664E6A" w:rsidRDefault="00EA3FEB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לדעת הרמב"ם </w:t>
      </w:r>
      <w:r>
        <w:rPr>
          <w:rtl/>
        </w:rPr>
        <w:t>–</w:t>
      </w:r>
      <w:r>
        <w:rPr>
          <w:rFonts w:hint="cs"/>
          <w:rtl/>
        </w:rPr>
        <w:t xml:space="preserve"> יש  קדושה שלא בטלה מאז בית ראשון, לדעת הראב"ד בטלה הקדושה. הפוסקים הכריעו כדעת הרמב"ם והרב קוק </w:t>
      </w:r>
      <w:r w:rsidR="00BB50A6">
        <w:rPr>
          <w:rFonts w:hint="cs"/>
          <w:rtl/>
        </w:rPr>
        <w:t xml:space="preserve">הוסיף שגם </w:t>
      </w:r>
      <w:r w:rsidR="00331988">
        <w:rPr>
          <w:rFonts w:hint="cs"/>
          <w:rtl/>
        </w:rPr>
        <w:t>לדעת הראב"ד אף שאין איסור כרת</w:t>
      </w:r>
      <w:r w:rsidR="00203D07">
        <w:rPr>
          <w:rFonts w:hint="cs"/>
          <w:rtl/>
        </w:rPr>
        <w:t xml:space="preserve"> </w:t>
      </w:r>
      <w:r w:rsidR="00331988">
        <w:rPr>
          <w:rFonts w:hint="cs"/>
          <w:rtl/>
        </w:rPr>
        <w:t xml:space="preserve">יש </w:t>
      </w:r>
      <w:r w:rsidR="009F2564">
        <w:rPr>
          <w:rFonts w:hint="cs"/>
          <w:rtl/>
        </w:rPr>
        <w:t>איסור לעלות להר הבית.</w:t>
      </w:r>
    </w:p>
    <w:p w14:paraId="75B2DFB0" w14:textId="7DA39479" w:rsidR="00F44BE1" w:rsidRDefault="00F44BE1" w:rsidP="005E380E">
      <w:pPr>
        <w:spacing w:line="240" w:lineRule="auto"/>
        <w:rPr>
          <w:rtl/>
        </w:rPr>
      </w:pPr>
      <w:r w:rsidRPr="00F44BE1">
        <w:rPr>
          <w:rFonts w:hint="cs"/>
          <w:highlight w:val="cyan"/>
          <w:rtl/>
        </w:rPr>
        <w:t xml:space="preserve">שיעור 10 </w:t>
      </w:r>
      <w:r w:rsidRPr="00F44BE1">
        <w:rPr>
          <w:highlight w:val="cyan"/>
          <w:rtl/>
        </w:rPr>
        <w:t>–</w:t>
      </w:r>
      <w:r w:rsidRPr="00F44BE1">
        <w:rPr>
          <w:rFonts w:hint="cs"/>
          <w:highlight w:val="cyan"/>
          <w:rtl/>
        </w:rPr>
        <w:t xml:space="preserve"> המשך בנושא הר הבית</w:t>
      </w:r>
    </w:p>
    <w:p w14:paraId="423037A0" w14:textId="64DD1188" w:rsidR="006A63E6" w:rsidRPr="00D272E9" w:rsidRDefault="00B45D5D" w:rsidP="005E380E">
      <w:pPr>
        <w:spacing w:line="240" w:lineRule="auto"/>
        <w:rPr>
          <w:u w:val="single"/>
          <w:rtl/>
        </w:rPr>
      </w:pPr>
      <w:r w:rsidRPr="00D272E9">
        <w:rPr>
          <w:rFonts w:hint="cs"/>
          <w:u w:val="single"/>
          <w:rtl/>
        </w:rPr>
        <w:t>כיצד נגלה את השטח האסור?</w:t>
      </w:r>
    </w:p>
    <w:p w14:paraId="2992600C" w14:textId="11F488D7" w:rsidR="00B45D5D" w:rsidRDefault="00B45D5D" w:rsidP="005E380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rtl/>
        </w:rPr>
        <w:t>נכיר את הר הבית כפי שהוא לפנינו היום.</w:t>
      </w:r>
    </w:p>
    <w:p w14:paraId="6D326DBB" w14:textId="1F301194" w:rsidR="00B45D5D" w:rsidRDefault="0040256F" w:rsidP="005E380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rtl/>
        </w:rPr>
        <w:t>ננסה להבין מה היה הר הבית בימי קדם.</w:t>
      </w:r>
    </w:p>
    <w:p w14:paraId="121F14C3" w14:textId="24633AAA" w:rsidR="0040256F" w:rsidRDefault="0040256F" w:rsidP="005E380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rtl/>
        </w:rPr>
        <w:t>נלמד את דברי חז"ל</w:t>
      </w:r>
    </w:p>
    <w:p w14:paraId="0DCE4C93" w14:textId="090B5C7A" w:rsidR="0040256F" w:rsidRPr="00D272E9" w:rsidRDefault="00674A12" w:rsidP="005E380E">
      <w:pPr>
        <w:spacing w:line="240" w:lineRule="auto"/>
        <w:rPr>
          <w:u w:val="single"/>
          <w:rtl/>
        </w:rPr>
      </w:pPr>
      <w:r w:rsidRPr="00D272E9">
        <w:rPr>
          <w:rFonts w:hint="cs"/>
          <w:u w:val="single"/>
          <w:rtl/>
        </w:rPr>
        <w:t>2 דרכים עומדות בפנינו</w:t>
      </w:r>
      <w:r w:rsidR="00D272E9">
        <w:rPr>
          <w:rFonts w:hint="cs"/>
          <w:u w:val="single"/>
          <w:rtl/>
        </w:rPr>
        <w:t>-</w:t>
      </w:r>
    </w:p>
    <w:p w14:paraId="7CA41B0B" w14:textId="55B482D1" w:rsidR="00D272E9" w:rsidRDefault="00D272E9" w:rsidP="005E380E">
      <w:pPr>
        <w:pStyle w:val="ListParagraph"/>
        <w:numPr>
          <w:ilvl w:val="0"/>
          <w:numId w:val="13"/>
        </w:numPr>
        <w:spacing w:line="240" w:lineRule="auto"/>
        <w:rPr>
          <w:rtl/>
        </w:rPr>
      </w:pPr>
      <w:r>
        <w:rPr>
          <w:rFonts w:hint="cs"/>
          <w:rtl/>
        </w:rPr>
        <w:t>לחשוש שאין דרך לדעת את מיקומו המדויק של המקדש.</w:t>
      </w:r>
    </w:p>
    <w:p w14:paraId="42AFF59F" w14:textId="13E771EA" w:rsidR="00D272E9" w:rsidRDefault="00D272E9" w:rsidP="005E380E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cs"/>
          <w:rtl/>
        </w:rPr>
        <w:t>לנסות לאתר את מקום המקדש ולפי זה להעריך את המקומות המותרים לכניסה גם בימנו.</w:t>
      </w:r>
    </w:p>
    <w:p w14:paraId="3109DD53" w14:textId="1FCC5F15" w:rsidR="00D272E9" w:rsidRDefault="007A198C" w:rsidP="005E380E">
      <w:pPr>
        <w:spacing w:line="240" w:lineRule="auto"/>
        <w:rPr>
          <w:u w:val="single"/>
          <w:rtl/>
        </w:rPr>
      </w:pPr>
      <w:r w:rsidRPr="007A198C">
        <w:rPr>
          <w:rFonts w:hint="cs"/>
          <w:u w:val="single"/>
          <w:rtl/>
        </w:rPr>
        <w:t>רדב"ז- רבי דוד בן זמרא</w:t>
      </w:r>
    </w:p>
    <w:p w14:paraId="7E686DA2" w14:textId="6EFAE8C0" w:rsidR="007A198C" w:rsidRDefault="00CB11A9" w:rsidP="005E380E">
      <w:pPr>
        <w:spacing w:line="240" w:lineRule="auto"/>
        <w:rPr>
          <w:rtl/>
        </w:rPr>
      </w:pPr>
      <w:r w:rsidRPr="007B1A9A">
        <w:rPr>
          <w:rFonts w:hint="cs"/>
          <w:rtl/>
        </w:rPr>
        <w:t xml:space="preserve">בלי שום ספק </w:t>
      </w:r>
      <w:r w:rsidR="007B1A9A" w:rsidRPr="007B1A9A">
        <w:rPr>
          <w:rFonts w:hint="cs"/>
          <w:rtl/>
        </w:rPr>
        <w:t>מתחת לכיפת הזהב שם מונחת אבן השתיה- מבחינה ה</w:t>
      </w:r>
      <w:r w:rsidR="007B1A9A">
        <w:rPr>
          <w:rFonts w:hint="cs"/>
          <w:rtl/>
        </w:rPr>
        <w:t>י</w:t>
      </w:r>
      <w:r w:rsidR="007B1A9A" w:rsidRPr="007B1A9A">
        <w:rPr>
          <w:rFonts w:hint="cs"/>
          <w:rtl/>
        </w:rPr>
        <w:t>סטורית זה מוסכם וגם מבחינה ארכיאולוגית.</w:t>
      </w:r>
      <w:r w:rsidR="00B97C0E">
        <w:rPr>
          <w:rFonts w:hint="cs"/>
          <w:rtl/>
        </w:rPr>
        <w:t xml:space="preserve"> (למעט הרב גורן שאמר בשלב מסוים אולי גם אחרת)</w:t>
      </w:r>
      <w:r w:rsidR="007B1A9A" w:rsidRPr="007B1A9A">
        <w:rPr>
          <w:rFonts w:hint="cs"/>
          <w:rtl/>
        </w:rPr>
        <w:t xml:space="preserve"> כעת אפשר לזהות את כל המיקומים על ההר ביחס לאבן השתיה.</w:t>
      </w:r>
    </w:p>
    <w:p w14:paraId="2ABFF0BB" w14:textId="18DD2FA9" w:rsidR="004B3654" w:rsidRDefault="002561B7" w:rsidP="005E380E">
      <w:pPr>
        <w:spacing w:line="240" w:lineRule="auto"/>
        <w:rPr>
          <w:rtl/>
        </w:rPr>
      </w:pPr>
      <w:r w:rsidRPr="00C10044">
        <w:rPr>
          <w:rFonts w:hint="cs"/>
          <w:b/>
          <w:bCs/>
          <w:rtl/>
        </w:rPr>
        <w:t>מסקנה:</w:t>
      </w:r>
      <w:r>
        <w:rPr>
          <w:rFonts w:hint="cs"/>
          <w:rtl/>
        </w:rPr>
        <w:t xml:space="preserve"> אפשר להקיף את הר הבית </w:t>
      </w:r>
      <w:r w:rsidR="00C10044">
        <w:rPr>
          <w:rFonts w:hint="cs"/>
          <w:rtl/>
        </w:rPr>
        <w:t>מבפנים סיבוב מלא ומרווח כל זמן ששומרים על מרחק ביטחון מ</w:t>
      </w:r>
      <w:r w:rsidR="00964C72">
        <w:rPr>
          <w:rFonts w:hint="cs"/>
          <w:rtl/>
        </w:rPr>
        <w:t>-</w:t>
      </w:r>
      <w:r w:rsidR="00C10044">
        <w:rPr>
          <w:rFonts w:hint="cs"/>
          <w:rtl/>
        </w:rPr>
        <w:t>"הרמה המוגבהת".</w:t>
      </w:r>
    </w:p>
    <w:p w14:paraId="787A37B0" w14:textId="2E6D10A7" w:rsidR="001D730D" w:rsidRDefault="001D730D" w:rsidP="005E380E">
      <w:pPr>
        <w:spacing w:line="240" w:lineRule="auto"/>
        <w:rPr>
          <w:u w:val="single"/>
          <w:rtl/>
        </w:rPr>
      </w:pPr>
      <w:r w:rsidRPr="001D730D">
        <w:rPr>
          <w:rFonts w:hint="cs"/>
          <w:u w:val="single"/>
          <w:rtl/>
        </w:rPr>
        <w:lastRenderedPageBreak/>
        <w:t>מהי נקודת המחלוקת בין פוסקי ישראל?</w:t>
      </w:r>
    </w:p>
    <w:p w14:paraId="29249084" w14:textId="12566348" w:rsidR="001D730D" w:rsidRDefault="00EE6014" w:rsidP="005E380E">
      <w:pPr>
        <w:spacing w:line="240" w:lineRule="auto"/>
        <w:rPr>
          <w:rtl/>
        </w:rPr>
      </w:pPr>
      <w:r w:rsidRPr="00AB1664">
        <w:rPr>
          <w:rFonts w:hint="cs"/>
          <w:b/>
          <w:bCs/>
          <w:rtl/>
        </w:rPr>
        <w:t>החפץ חיים-</w:t>
      </w:r>
      <w:r w:rsidRPr="00AB1664">
        <w:rPr>
          <w:rFonts w:hint="cs"/>
          <w:rtl/>
        </w:rPr>
        <w:t xml:space="preserve"> </w:t>
      </w:r>
      <w:r w:rsidR="00AB1664" w:rsidRPr="00AB1664">
        <w:rPr>
          <w:rFonts w:hint="cs"/>
          <w:rtl/>
        </w:rPr>
        <w:t>על מקום ההיכל יש בנין והוא מציין את קודש הקודשים</w:t>
      </w:r>
      <w:r w:rsidR="00AB1664">
        <w:rPr>
          <w:rFonts w:hint="cs"/>
          <w:rtl/>
        </w:rPr>
        <w:t>.</w:t>
      </w:r>
    </w:p>
    <w:p w14:paraId="172B6CC4" w14:textId="2FB0B212" w:rsidR="00EC4D1D" w:rsidRDefault="00676931" w:rsidP="005E380E">
      <w:pPr>
        <w:spacing w:line="240" w:lineRule="auto"/>
        <w:rPr>
          <w:rtl/>
        </w:rPr>
      </w:pPr>
      <w:r w:rsidRPr="00676931">
        <w:rPr>
          <w:rFonts w:hint="cs"/>
          <w:b/>
          <w:bCs/>
          <w:rtl/>
        </w:rPr>
        <w:t>'הציץ אליעזר' (הרב אליעזר ולדינברג)-</w:t>
      </w:r>
      <w:r w:rsidR="001B62D7">
        <w:rPr>
          <w:rFonts w:hint="cs"/>
          <w:b/>
          <w:bCs/>
          <w:rtl/>
        </w:rPr>
        <w:t xml:space="preserve"> </w:t>
      </w:r>
      <w:r w:rsidR="001B62D7">
        <w:rPr>
          <w:rFonts w:hint="cs"/>
          <w:rtl/>
        </w:rPr>
        <w:t>הרבנים הגדולים אמרו שאסור לעלות (מביר כדוגמא את הרב קוק) וכל עוד אין רב גדול מהקודמים א"א לשנות הלכה.</w:t>
      </w:r>
      <w:r w:rsidR="007A49C2">
        <w:rPr>
          <w:rFonts w:hint="cs"/>
          <w:rtl/>
        </w:rPr>
        <w:t xml:space="preserve"> (רוטשילד ומונטפיורי עלו להר הבית והרב קוק יצא נגדם על זה)</w:t>
      </w:r>
      <w:r w:rsidR="00CA1042">
        <w:rPr>
          <w:rFonts w:hint="cs"/>
          <w:rtl/>
        </w:rPr>
        <w:t>.</w:t>
      </w:r>
    </w:p>
    <w:p w14:paraId="28AC1676" w14:textId="29DBC629" w:rsidR="00CA1042" w:rsidRDefault="00CA1042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יש אגרת </w:t>
      </w:r>
      <w:r w:rsidR="00700A06">
        <w:rPr>
          <w:rFonts w:hint="cs"/>
          <w:rtl/>
        </w:rPr>
        <w:t>מה</w:t>
      </w:r>
      <w:r>
        <w:rPr>
          <w:rFonts w:hint="cs"/>
          <w:rtl/>
        </w:rPr>
        <w:t>רמב</w:t>
      </w:r>
      <w:r w:rsidR="00700A06">
        <w:rPr>
          <w:rFonts w:hint="cs"/>
          <w:rtl/>
        </w:rPr>
        <w:t>"</w:t>
      </w:r>
      <w:r>
        <w:rPr>
          <w:rFonts w:hint="cs"/>
          <w:rtl/>
        </w:rPr>
        <w:t xml:space="preserve">ם בה מוזכר כי הוא נכנס </w:t>
      </w:r>
      <w:r w:rsidR="00700A06">
        <w:rPr>
          <w:rFonts w:hint="cs"/>
          <w:rtl/>
        </w:rPr>
        <w:t>למקום המקדש- הרב ולדינברג טוען שהוא נכנס רק למקום שמותר</w:t>
      </w:r>
      <w:r w:rsidR="0023499E">
        <w:rPr>
          <w:rFonts w:hint="cs"/>
          <w:rtl/>
        </w:rPr>
        <w:t>, רק התקרב וזאת</w:t>
      </w:r>
      <w:r w:rsidR="00700A06">
        <w:rPr>
          <w:rFonts w:hint="cs"/>
          <w:rtl/>
        </w:rPr>
        <w:t xml:space="preserve"> כי אחר"כ הוא אמר לכולם שזה אסור</w:t>
      </w:r>
      <w:r w:rsidR="0023499E">
        <w:rPr>
          <w:rFonts w:hint="cs"/>
          <w:rtl/>
        </w:rPr>
        <w:t xml:space="preserve"> ולא יכול להיות שהוא הורה שונה ממה שעשה בפועל</w:t>
      </w:r>
      <w:r w:rsidR="00700A06">
        <w:rPr>
          <w:rFonts w:hint="cs"/>
          <w:rtl/>
        </w:rPr>
        <w:t>.</w:t>
      </w:r>
    </w:p>
    <w:p w14:paraId="6F4DDE0C" w14:textId="799C5935" w:rsidR="0023499E" w:rsidRDefault="008557BC" w:rsidP="005E380E">
      <w:pPr>
        <w:spacing w:line="240" w:lineRule="auto"/>
        <w:rPr>
          <w:rtl/>
        </w:rPr>
      </w:pPr>
      <w:r>
        <w:rPr>
          <w:rFonts w:hint="cs"/>
          <w:rtl/>
        </w:rPr>
        <w:t>בגלל ההרס של הערבים בהר הבית אי אשפר לדעת מיקומים מדויקים.</w:t>
      </w:r>
    </w:p>
    <w:p w14:paraId="7E172EB3" w14:textId="362B7F2D" w:rsidR="008557BC" w:rsidRDefault="00D35991" w:rsidP="005E380E">
      <w:pPr>
        <w:spacing w:line="240" w:lineRule="auto"/>
        <w:rPr>
          <w:rtl/>
        </w:rPr>
      </w:pPr>
      <w:r w:rsidRPr="00D35991">
        <w:rPr>
          <w:rFonts w:hint="cs"/>
          <w:b/>
          <w:bCs/>
          <w:rtl/>
        </w:rPr>
        <w:t xml:space="preserve">'יביע אומר' </w:t>
      </w:r>
      <w:r w:rsidR="008557BC" w:rsidRPr="00D35991">
        <w:rPr>
          <w:rFonts w:hint="cs"/>
          <w:b/>
          <w:bCs/>
          <w:rtl/>
        </w:rPr>
        <w:t>הרב עובדיה יוסף</w:t>
      </w:r>
      <w:r w:rsidRPr="00D35991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ידוע לנו מקום המקדש המדויק </w:t>
      </w:r>
      <w:r w:rsidR="00314162">
        <w:rPr>
          <w:rFonts w:hint="cs"/>
          <w:rtl/>
        </w:rPr>
        <w:t>אך קשה לדעת את מקום ה'חיל' שאליו אסור להיכנס.</w:t>
      </w:r>
      <w:r w:rsidR="005567D2">
        <w:rPr>
          <w:rFonts w:hint="cs"/>
          <w:rtl/>
        </w:rPr>
        <w:t xml:space="preserve"> ולכן גם אם עולים בקדושה לאחר טבילה ושאיננו טמאי מתים. </w:t>
      </w:r>
    </w:p>
    <w:p w14:paraId="3DBABAAA" w14:textId="6D5C9DA6" w:rsidR="00D61E5B" w:rsidRDefault="00D61E5B" w:rsidP="005E380E">
      <w:pPr>
        <w:spacing w:line="240" w:lineRule="auto"/>
        <w:rPr>
          <w:rtl/>
        </w:rPr>
      </w:pPr>
      <w:r>
        <w:rPr>
          <w:rFonts w:hint="cs"/>
          <w:rtl/>
        </w:rPr>
        <w:t xml:space="preserve">סיבתו המרכזית היא </w:t>
      </w:r>
      <w:r w:rsidRPr="00C32454">
        <w:rPr>
          <w:rFonts w:hint="cs"/>
          <w:u w:val="single"/>
          <w:rtl/>
        </w:rPr>
        <w:t>שמא יבוא ההמון ויפרוץ</w:t>
      </w:r>
      <w:r>
        <w:rPr>
          <w:rFonts w:hint="cs"/>
          <w:rtl/>
        </w:rPr>
        <w:t>- כל הקהל לא יקפיד ויכנס למקומות האסורים</w:t>
      </w:r>
      <w:r w:rsidR="00DB28D5">
        <w:rPr>
          <w:rFonts w:hint="cs"/>
          <w:rtl/>
        </w:rPr>
        <w:t xml:space="preserve"> או שיגיעו מבלי לטבול.</w:t>
      </w:r>
      <w:r w:rsidR="00C32454">
        <w:rPr>
          <w:rFonts w:hint="cs"/>
          <w:rtl/>
        </w:rPr>
        <w:t xml:space="preserve"> עד שלא תהיה שמירה ברורה ומוקפדת על המקומות האסורים אין לעלות להר.</w:t>
      </w:r>
      <w:r w:rsidR="0037438A">
        <w:rPr>
          <w:rFonts w:hint="cs"/>
          <w:rtl/>
        </w:rPr>
        <w:t xml:space="preserve"> </w:t>
      </w:r>
    </w:p>
    <w:p w14:paraId="1518E0E5" w14:textId="42D7D895" w:rsidR="0037438A" w:rsidRDefault="0037438A" w:rsidP="005E380E">
      <w:pPr>
        <w:spacing w:line="240" w:lineRule="auto"/>
        <w:rPr>
          <w:rtl/>
        </w:rPr>
      </w:pPr>
      <w:r w:rsidRPr="0037438A">
        <w:rPr>
          <w:rFonts w:hint="cs"/>
          <w:b/>
          <w:bCs/>
          <w:rtl/>
        </w:rPr>
        <w:t>הרב גורן</w:t>
      </w:r>
      <w:r>
        <w:rPr>
          <w:rFonts w:hint="cs"/>
          <w:b/>
          <w:bCs/>
          <w:rtl/>
        </w:rPr>
        <w:t xml:space="preserve">- </w:t>
      </w:r>
      <w:r w:rsidRPr="00C858F8">
        <w:rPr>
          <w:rFonts w:hint="cs"/>
          <w:rtl/>
        </w:rPr>
        <w:t xml:space="preserve">(היה </w:t>
      </w:r>
      <w:r w:rsidR="00C858F8" w:rsidRPr="00C858F8">
        <w:rPr>
          <w:rFonts w:hint="cs"/>
          <w:rtl/>
        </w:rPr>
        <w:t>רב ראשי במקביל לרב עובדיה)</w:t>
      </w:r>
      <w:r w:rsidR="00C858F8">
        <w:rPr>
          <w:rFonts w:hint="cs"/>
          <w:rtl/>
        </w:rPr>
        <w:t xml:space="preserve"> </w:t>
      </w:r>
      <w:r w:rsidR="00935D88">
        <w:rPr>
          <w:rFonts w:hint="cs"/>
          <w:rtl/>
        </w:rPr>
        <w:t xml:space="preserve">מקום המקדש נמצא בסכנת שליטה אצל היהודים ואסור שהוא יהיה מקום למשא ומתן. </w:t>
      </w:r>
      <w:r w:rsidR="00FC404D">
        <w:rPr>
          <w:rFonts w:hint="cs"/>
          <w:rtl/>
        </w:rPr>
        <w:t xml:space="preserve">יש לקום ולבנות </w:t>
      </w:r>
      <w:r w:rsidR="000C5FCC">
        <w:rPr>
          <w:rFonts w:hint="cs"/>
          <w:rtl/>
        </w:rPr>
        <w:t>את המקדש, ידועים לנו המקומות המותרים ואסור להמשיך להתפלל ליד הכותל שהוא סמל לחורבן.</w:t>
      </w:r>
      <w:r w:rsidR="00C737EF">
        <w:rPr>
          <w:rFonts w:hint="cs"/>
          <w:rtl/>
        </w:rPr>
        <w:t xml:space="preserve"> המצב בו הערבים שולטים על הר הבית גורם ל</w:t>
      </w:r>
      <w:r w:rsidR="005A62AB">
        <w:rPr>
          <w:rFonts w:hint="cs"/>
          <w:rtl/>
        </w:rPr>
        <w:t>עבירה על מצוות 'לא תחונ</w:t>
      </w:r>
      <w:r w:rsidR="00A126AD">
        <w:rPr>
          <w:rFonts w:hint="cs"/>
          <w:rtl/>
        </w:rPr>
        <w:t>ם</w:t>
      </w:r>
      <w:r w:rsidR="005A62AB">
        <w:rPr>
          <w:rFonts w:hint="cs"/>
          <w:rtl/>
        </w:rPr>
        <w:t>' אסור לתת לגויים לחנות במקום השייך לנו.</w:t>
      </w:r>
    </w:p>
    <w:p w14:paraId="60534590" w14:textId="77777777" w:rsidR="00C43D14" w:rsidRDefault="008F4289" w:rsidP="005E380E">
      <w:pPr>
        <w:spacing w:line="240" w:lineRule="auto"/>
        <w:rPr>
          <w:rtl/>
        </w:rPr>
      </w:pPr>
      <w:r>
        <w:rPr>
          <w:rFonts w:hint="cs"/>
          <w:b/>
          <w:bCs/>
          <w:rtl/>
        </w:rPr>
        <w:t>הרב דב ליאור-</w:t>
      </w:r>
      <w:r>
        <w:rPr>
          <w:rFonts w:hint="cs"/>
          <w:rtl/>
        </w:rPr>
        <w:t xml:space="preserve"> </w:t>
      </w:r>
      <w:r w:rsidR="00CD1AB0">
        <w:rPr>
          <w:rFonts w:hint="cs"/>
          <w:rtl/>
        </w:rPr>
        <w:t xml:space="preserve">ודאי שיש ענין לעלות להר הבית. </w:t>
      </w:r>
    </w:p>
    <w:p w14:paraId="6D9CAA50" w14:textId="52E10448" w:rsidR="008F4289" w:rsidRDefault="00CD1AB0" w:rsidP="005E380E">
      <w:pPr>
        <w:spacing w:line="240" w:lineRule="auto"/>
        <w:rPr>
          <w:rtl/>
        </w:rPr>
      </w:pPr>
      <w:r w:rsidRPr="00C43D14">
        <w:rPr>
          <w:rFonts w:hint="cs"/>
          <w:u w:val="single"/>
          <w:rtl/>
        </w:rPr>
        <w:t>מבחינה הלכתית</w:t>
      </w:r>
      <w:r>
        <w:rPr>
          <w:rFonts w:hint="cs"/>
          <w:rtl/>
        </w:rPr>
        <w:t>- אסור לטמאי מת ויש להבחין בין מקומות המותרים לישראל ו</w:t>
      </w:r>
      <w:r w:rsidR="00C43D14">
        <w:rPr>
          <w:rFonts w:hint="cs"/>
          <w:rtl/>
        </w:rPr>
        <w:t>בין ה</w:t>
      </w:r>
      <w:r>
        <w:rPr>
          <w:rFonts w:hint="cs"/>
          <w:rtl/>
        </w:rPr>
        <w:t>מותרים ללויים.</w:t>
      </w:r>
    </w:p>
    <w:p w14:paraId="1D6E1261" w14:textId="24B64647" w:rsidR="00A43292" w:rsidRDefault="00DB1FCA" w:rsidP="005E380E">
      <w:pPr>
        <w:spacing w:line="240" w:lineRule="auto"/>
        <w:rPr>
          <w:rtl/>
        </w:rPr>
      </w:pPr>
      <w:r>
        <w:rPr>
          <w:rFonts w:hint="cs"/>
          <w:u w:val="single"/>
          <w:rtl/>
        </w:rPr>
        <w:t xml:space="preserve">מבחינה רעיונית (לאומית)- </w:t>
      </w:r>
      <w:r>
        <w:rPr>
          <w:rFonts w:hint="cs"/>
          <w:rtl/>
        </w:rPr>
        <w:t xml:space="preserve"> מקום התפילה המיוחד ביותר לעם היהודי אינו יכול להיות אסור לכניסה ליהודים ובשליטת הערבים. צריך להתעורר ולהסיר את החרפה הזו.</w:t>
      </w:r>
    </w:p>
    <w:p w14:paraId="7FB2D4DA" w14:textId="38C31D28" w:rsidR="0020573E" w:rsidRDefault="0020573E" w:rsidP="005E380E">
      <w:pPr>
        <w:spacing w:line="240" w:lineRule="auto"/>
        <w:rPr>
          <w:rtl/>
        </w:rPr>
      </w:pPr>
      <w:r w:rsidRPr="00F6173E">
        <w:rPr>
          <w:rFonts w:hint="cs"/>
          <w:highlight w:val="yellow"/>
          <w:rtl/>
        </w:rPr>
        <w:t>שאלה למבחן</w:t>
      </w:r>
    </w:p>
    <w:p w14:paraId="30424CFE" w14:textId="6C1B7820" w:rsidR="0020573E" w:rsidRDefault="0020573E" w:rsidP="005E380E">
      <w:pPr>
        <w:spacing w:line="240" w:lineRule="auto"/>
        <w:rPr>
          <w:rtl/>
        </w:rPr>
      </w:pPr>
      <w:r>
        <w:rPr>
          <w:rFonts w:hint="cs"/>
          <w:rtl/>
        </w:rPr>
        <w:t>מהי סברת השוללים את העלייה להר הבית ומהי סברת המתירים?</w:t>
      </w:r>
    </w:p>
    <w:p w14:paraId="74DC5C42" w14:textId="1501A9AA" w:rsidR="001973D7" w:rsidRDefault="001973D7" w:rsidP="005E380E">
      <w:pPr>
        <w:spacing w:line="240" w:lineRule="auto"/>
        <w:rPr>
          <w:rtl/>
        </w:rPr>
      </w:pPr>
      <w:r w:rsidRPr="001973D7">
        <w:rPr>
          <w:rFonts w:hint="cs"/>
          <w:highlight w:val="yellow"/>
          <w:rtl/>
        </w:rPr>
        <w:t>תשובה</w:t>
      </w:r>
    </w:p>
    <w:p w14:paraId="4DAEF6C7" w14:textId="666DC822" w:rsidR="0020573E" w:rsidRPr="00DB1FCA" w:rsidRDefault="0020573E" w:rsidP="005E380E">
      <w:pPr>
        <w:spacing w:line="240" w:lineRule="auto"/>
        <w:rPr>
          <w:rtl/>
        </w:rPr>
      </w:pPr>
      <w:r w:rsidRPr="00F6173E">
        <w:rPr>
          <w:rFonts w:hint="cs"/>
          <w:color w:val="FF0000"/>
          <w:u w:val="single"/>
          <w:rtl/>
        </w:rPr>
        <w:t>טענה ראשונה</w:t>
      </w:r>
      <w:r>
        <w:rPr>
          <w:rFonts w:hint="cs"/>
          <w:rtl/>
        </w:rPr>
        <w:t>- איננו יודעים את מקום המקדש המדויק (הערבים שינו הכל)</w:t>
      </w:r>
    </w:p>
    <w:p w14:paraId="5464878B" w14:textId="0C619DC1" w:rsidR="00CA1042" w:rsidRDefault="00F6173E" w:rsidP="005E380E">
      <w:pPr>
        <w:spacing w:line="240" w:lineRule="auto"/>
        <w:rPr>
          <w:rtl/>
        </w:rPr>
      </w:pPr>
      <w:r w:rsidRPr="00F76172">
        <w:rPr>
          <w:rFonts w:hint="cs"/>
          <w:color w:val="0070C0"/>
          <w:rtl/>
        </w:rPr>
        <w:t>והמתירים-</w:t>
      </w:r>
      <w:r>
        <w:rPr>
          <w:rFonts w:hint="cs"/>
          <w:rtl/>
        </w:rPr>
        <w:t xml:space="preserve"> ניתן לדעת היכן העזרה (קודש הקודשים ומשם אפשר לזהות את כל המיקומים ולעלות לאחר טבילה.</w:t>
      </w:r>
    </w:p>
    <w:p w14:paraId="17EDBA5A" w14:textId="11B74C91" w:rsidR="00F6173E" w:rsidRDefault="00F6173E" w:rsidP="005E380E">
      <w:pPr>
        <w:spacing w:line="240" w:lineRule="auto"/>
        <w:rPr>
          <w:rtl/>
        </w:rPr>
      </w:pPr>
      <w:r w:rsidRPr="00F6173E">
        <w:rPr>
          <w:rFonts w:hint="cs"/>
          <w:color w:val="FF0000"/>
          <w:u w:val="single"/>
          <w:rtl/>
        </w:rPr>
        <w:t>טענה שניה</w:t>
      </w:r>
      <w:r>
        <w:rPr>
          <w:rFonts w:hint="cs"/>
          <w:rtl/>
        </w:rPr>
        <w:t xml:space="preserve">- יבואו כל העם ויעלו בלי טבילה. </w:t>
      </w:r>
      <w:r w:rsidR="00BF18FC">
        <w:rPr>
          <w:rFonts w:hint="cs"/>
          <w:rtl/>
        </w:rPr>
        <w:t>כדי לאפשר עליה צריך תנאים ברורים חזקים ומוקפדים ע"מ לאפשר את העלייה.</w:t>
      </w:r>
    </w:p>
    <w:p w14:paraId="400109B4" w14:textId="5C06CFAD" w:rsidR="00BF18FC" w:rsidRDefault="00BF18FC" w:rsidP="005E380E">
      <w:pPr>
        <w:spacing w:line="240" w:lineRule="auto"/>
        <w:rPr>
          <w:rtl/>
        </w:rPr>
      </w:pPr>
      <w:r w:rsidRPr="00F76172">
        <w:rPr>
          <w:rFonts w:hint="cs"/>
          <w:color w:val="0070C0"/>
          <w:rtl/>
        </w:rPr>
        <w:t>והמתירים-</w:t>
      </w:r>
      <w:r>
        <w:rPr>
          <w:rFonts w:hint="cs"/>
          <w:rtl/>
        </w:rPr>
        <w:t xml:space="preserve"> כבר עולים המון יהודים ללא טבילה ודווקא אם נגביר את העלייה תוך הסברה והדרכה על הטהרה אולי נוביל לשינוי.</w:t>
      </w:r>
    </w:p>
    <w:p w14:paraId="0C59FAE4" w14:textId="48AA64EC" w:rsidR="001973D7" w:rsidRDefault="001973D7" w:rsidP="005E380E">
      <w:pPr>
        <w:spacing w:line="240" w:lineRule="auto"/>
        <w:rPr>
          <w:rtl/>
        </w:rPr>
      </w:pPr>
      <w:r w:rsidRPr="001973D7">
        <w:rPr>
          <w:rFonts w:hint="cs"/>
          <w:color w:val="FF0000"/>
          <w:u w:val="single"/>
          <w:rtl/>
        </w:rPr>
        <w:t>טענה שלישית</w:t>
      </w:r>
      <w:r>
        <w:rPr>
          <w:rFonts w:hint="cs"/>
          <w:rtl/>
        </w:rPr>
        <w:t>- יבואו אנשים ויכנסו לתוך העזרה חליל</w:t>
      </w:r>
      <w:r w:rsidR="0077337A">
        <w:rPr>
          <w:rFonts w:hint="cs"/>
          <w:rtl/>
        </w:rPr>
        <w:t>ה.</w:t>
      </w:r>
    </w:p>
    <w:p w14:paraId="2FCFD7B9" w14:textId="77777777" w:rsidR="00905CB4" w:rsidRDefault="00905CB4" w:rsidP="005E380E">
      <w:pPr>
        <w:spacing w:line="240" w:lineRule="auto"/>
        <w:rPr>
          <w:rtl/>
        </w:rPr>
      </w:pPr>
      <w:r w:rsidRPr="00F76172">
        <w:rPr>
          <w:rFonts w:hint="cs"/>
          <w:color w:val="0070C0"/>
          <w:rtl/>
        </w:rPr>
        <w:t>והמתירים-</w:t>
      </w:r>
      <w:r>
        <w:rPr>
          <w:rFonts w:hint="cs"/>
          <w:rtl/>
        </w:rPr>
        <w:t xml:space="preserve"> אם באמת יתחילו לעלות אלפי יהודים בטהרה יהיו שלטים ברורים שידריכו היכן מותר לבגיע ליהודים ולגויים.</w:t>
      </w:r>
    </w:p>
    <w:p w14:paraId="72FD71E4" w14:textId="03590302" w:rsidR="00F76172" w:rsidRDefault="00905CB4" w:rsidP="005E380E">
      <w:pPr>
        <w:spacing w:line="240" w:lineRule="auto"/>
        <w:rPr>
          <w:rtl/>
        </w:rPr>
      </w:pPr>
      <w:r w:rsidRPr="00F76172">
        <w:rPr>
          <w:rFonts w:hint="cs"/>
          <w:color w:val="FF0000"/>
          <w:u w:val="single"/>
          <w:rtl/>
        </w:rPr>
        <w:t>טענה רביעית</w:t>
      </w:r>
      <w:r w:rsidR="00F76172">
        <w:rPr>
          <w:rFonts w:hint="cs"/>
          <w:rtl/>
        </w:rPr>
        <w:t>-</w:t>
      </w:r>
      <w:r w:rsidRPr="00F76172">
        <w:rPr>
          <w:rFonts w:hint="cs"/>
          <w:rtl/>
        </w:rPr>
        <w:t xml:space="preserve"> </w:t>
      </w:r>
      <w:r>
        <w:rPr>
          <w:rFonts w:hint="cs"/>
          <w:rtl/>
        </w:rPr>
        <w:t>גדולי ישראל אסרו לעלות ואסור ל</w:t>
      </w:r>
      <w:r w:rsidR="00F76172">
        <w:rPr>
          <w:rFonts w:hint="cs"/>
          <w:rtl/>
        </w:rPr>
        <w:t>חלוק על הגדולים</w:t>
      </w:r>
    </w:p>
    <w:p w14:paraId="2DF51802" w14:textId="0A892EB3" w:rsidR="001973D7" w:rsidRDefault="00F76172" w:rsidP="005E380E">
      <w:pPr>
        <w:spacing w:line="240" w:lineRule="auto"/>
        <w:rPr>
          <w:rtl/>
        </w:rPr>
      </w:pPr>
      <w:r w:rsidRPr="00F76172">
        <w:rPr>
          <w:rFonts w:hint="cs"/>
          <w:color w:val="0070C0"/>
          <w:rtl/>
        </w:rPr>
        <w:t>והמתירים-</w:t>
      </w:r>
      <w:r>
        <w:rPr>
          <w:rFonts w:hint="cs"/>
          <w:rtl/>
        </w:rPr>
        <w:t xml:space="preserve"> אי אפשר להגיד מי באמת גדול ממי, שכל אדם ילך עפ"י רבו.</w:t>
      </w:r>
    </w:p>
    <w:p w14:paraId="49855D75" w14:textId="4307B363" w:rsidR="006842E3" w:rsidRPr="00366CCF" w:rsidRDefault="00366CCF" w:rsidP="005E380E">
      <w:pPr>
        <w:spacing w:line="240" w:lineRule="auto"/>
        <w:rPr>
          <w:rtl/>
        </w:rPr>
      </w:pPr>
      <w:r w:rsidRPr="00366CCF">
        <w:rPr>
          <w:rFonts w:hint="cs"/>
          <w:color w:val="FF0000"/>
          <w:u w:val="single"/>
          <w:rtl/>
        </w:rPr>
        <w:t>טענה חמישית</w:t>
      </w:r>
      <w:r>
        <w:rPr>
          <w:rFonts w:hint="cs"/>
          <w:rtl/>
        </w:rPr>
        <w:t xml:space="preserve">- </w:t>
      </w:r>
      <w:r w:rsidR="006842E3">
        <w:rPr>
          <w:rFonts w:hint="cs"/>
          <w:rtl/>
        </w:rPr>
        <w:t>לזב אסור לעלות להר הבית ויש חשש שיש ביננו זבים.</w:t>
      </w:r>
    </w:p>
    <w:p w14:paraId="06160A5B" w14:textId="206ADED8" w:rsidR="00366CCF" w:rsidRDefault="00366CCF" w:rsidP="005E380E">
      <w:pPr>
        <w:spacing w:line="240" w:lineRule="auto"/>
        <w:rPr>
          <w:rtl/>
        </w:rPr>
      </w:pPr>
      <w:r w:rsidRPr="00366CCF">
        <w:rPr>
          <w:rFonts w:hint="cs"/>
          <w:color w:val="0070C0"/>
          <w:rtl/>
        </w:rPr>
        <w:t>והמתירים-</w:t>
      </w:r>
      <w:r w:rsidR="006842E3">
        <w:rPr>
          <w:rFonts w:hint="cs"/>
          <w:color w:val="0070C0"/>
          <w:rtl/>
        </w:rPr>
        <w:t xml:space="preserve"> </w:t>
      </w:r>
      <w:r w:rsidR="006842E3" w:rsidRPr="006842E3">
        <w:rPr>
          <w:rFonts w:hint="cs"/>
          <w:rtl/>
        </w:rPr>
        <w:t>רוב עמ"י איננו זב ואסור לאסור</w:t>
      </w:r>
      <w:r w:rsidR="006842E3">
        <w:rPr>
          <w:rFonts w:hint="cs"/>
          <w:rtl/>
        </w:rPr>
        <w:t xml:space="preserve"> על כולם</w:t>
      </w:r>
      <w:r w:rsidR="006842E3" w:rsidRPr="006842E3">
        <w:rPr>
          <w:rFonts w:hint="cs"/>
          <w:rtl/>
        </w:rPr>
        <w:t xml:space="preserve"> ולהפסיד מצווה כה גדולה בשל כך.</w:t>
      </w:r>
      <w:r w:rsidR="004B5BBB">
        <w:rPr>
          <w:rFonts w:hint="cs"/>
          <w:color w:val="0070C0"/>
          <w:rtl/>
        </w:rPr>
        <w:t xml:space="preserve"> </w:t>
      </w:r>
      <w:r w:rsidR="004B5BBB" w:rsidRPr="004B5BBB">
        <w:rPr>
          <w:rFonts w:hint="cs"/>
          <w:rtl/>
        </w:rPr>
        <w:t>גם פה צריך הסברה והקפדה על הכללים ואין לאסור לחלוטין את העלייה.</w:t>
      </w:r>
    </w:p>
    <w:p w14:paraId="10C05ECE" w14:textId="77777777" w:rsidR="002614E4" w:rsidRDefault="00784B6C" w:rsidP="005E380E">
      <w:pPr>
        <w:spacing w:line="240" w:lineRule="auto"/>
        <w:rPr>
          <w:b/>
          <w:bCs/>
          <w:u w:val="single"/>
          <w:rtl/>
        </w:rPr>
      </w:pPr>
      <w:r w:rsidRPr="00784B6C">
        <w:rPr>
          <w:rFonts w:hint="cs"/>
          <w:b/>
          <w:bCs/>
          <w:u w:val="single"/>
          <w:rtl/>
        </w:rPr>
        <w:lastRenderedPageBreak/>
        <w:t>למה כן לעו</w:t>
      </w:r>
      <w:r>
        <w:rPr>
          <w:rFonts w:hint="cs"/>
          <w:b/>
          <w:bCs/>
          <w:u w:val="single"/>
          <w:rtl/>
        </w:rPr>
        <w:t>ד</w:t>
      </w:r>
      <w:r w:rsidRPr="00784B6C">
        <w:rPr>
          <w:rFonts w:hint="cs"/>
          <w:b/>
          <w:bCs/>
          <w:u w:val="single"/>
          <w:rtl/>
        </w:rPr>
        <w:t>ד</w:t>
      </w:r>
      <w:r>
        <w:rPr>
          <w:rFonts w:hint="cs"/>
          <w:b/>
          <w:bCs/>
          <w:u w:val="single"/>
          <w:rtl/>
        </w:rPr>
        <w:t xml:space="preserve"> את העלייה</w:t>
      </w:r>
      <w:r w:rsidRPr="00784B6C">
        <w:rPr>
          <w:rFonts w:hint="cs"/>
          <w:b/>
          <w:bCs/>
          <w:u w:val="single"/>
          <w:rtl/>
        </w:rPr>
        <w:t>-</w:t>
      </w:r>
      <w:r w:rsidR="002614E4">
        <w:rPr>
          <w:rFonts w:hint="cs"/>
          <w:b/>
          <w:bCs/>
          <w:u w:val="single"/>
          <w:rtl/>
        </w:rPr>
        <w:t xml:space="preserve"> </w:t>
      </w:r>
    </w:p>
    <w:p w14:paraId="3EF3BE04" w14:textId="1D10D202" w:rsidR="00784B6C" w:rsidRPr="002614E4" w:rsidRDefault="00361229" w:rsidP="005E380E">
      <w:pPr>
        <w:pStyle w:val="ListParagraph"/>
        <w:numPr>
          <w:ilvl w:val="0"/>
          <w:numId w:val="14"/>
        </w:numPr>
        <w:spacing w:line="240" w:lineRule="auto"/>
        <w:rPr>
          <w:rtl/>
        </w:rPr>
      </w:pPr>
      <w:r>
        <w:rPr>
          <w:rFonts w:hint="cs"/>
          <w:rtl/>
        </w:rPr>
        <w:t>חילול השם-</w:t>
      </w:r>
      <w:r w:rsidR="00A9526D">
        <w:rPr>
          <w:rFonts w:hint="cs"/>
          <w:rtl/>
        </w:rPr>
        <w:t xml:space="preserve"> </w:t>
      </w:r>
      <w:r w:rsidR="002614E4" w:rsidRPr="002614E4">
        <w:rPr>
          <w:rFonts w:hint="cs"/>
          <w:rtl/>
        </w:rPr>
        <w:t>בשל חוסר העלייה המקום מופקר</w:t>
      </w:r>
      <w:r w:rsidR="002614E4">
        <w:rPr>
          <w:rFonts w:hint="cs"/>
          <w:rtl/>
        </w:rPr>
        <w:t xml:space="preserve"> לידי הערבים</w:t>
      </w:r>
      <w:r w:rsidR="002614E4" w:rsidRPr="002614E4">
        <w:rPr>
          <w:rFonts w:hint="cs"/>
          <w:rtl/>
        </w:rPr>
        <w:t xml:space="preserve"> וזה חילול השם</w:t>
      </w:r>
    </w:p>
    <w:p w14:paraId="366FEDD0" w14:textId="129945A0" w:rsidR="002614E4" w:rsidRDefault="00A9526D" w:rsidP="005E380E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cs"/>
          <w:rtl/>
        </w:rPr>
        <w:t xml:space="preserve">חוסר בעלות- </w:t>
      </w:r>
      <w:r w:rsidR="002614E4" w:rsidRPr="002614E4">
        <w:rPr>
          <w:rFonts w:hint="cs"/>
          <w:rtl/>
        </w:rPr>
        <w:t>חוסר העלייה יוצר חוסר בעלות על המקום</w:t>
      </w:r>
    </w:p>
    <w:p w14:paraId="356B90B8" w14:textId="135C760D" w:rsidR="002614E4" w:rsidRDefault="00A9526D" w:rsidP="005E380E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cs"/>
          <w:rtl/>
        </w:rPr>
        <w:t xml:space="preserve">לא תחנם- נותנים חניה </w:t>
      </w:r>
      <w:r w:rsidR="006C6777">
        <w:rPr>
          <w:rFonts w:hint="cs"/>
          <w:rtl/>
        </w:rPr>
        <w:t xml:space="preserve">בא"י </w:t>
      </w:r>
      <w:r w:rsidR="006C6777">
        <w:rPr>
          <w:rtl/>
        </w:rPr>
        <w:t>–</w:t>
      </w:r>
      <w:r w:rsidR="006C6777">
        <w:rPr>
          <w:rFonts w:hint="cs"/>
          <w:rtl/>
        </w:rPr>
        <w:t xml:space="preserve"> מקום המקדש לגויים ועוברים על לא תחונם.</w:t>
      </w:r>
    </w:p>
    <w:p w14:paraId="5D2985FF" w14:textId="763EE441" w:rsidR="006C6777" w:rsidRDefault="006C6777" w:rsidP="005E380E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cs"/>
          <w:rtl/>
        </w:rPr>
        <w:t>מ</w:t>
      </w:r>
      <w:r w:rsidR="00B7106F">
        <w:rPr>
          <w:rFonts w:hint="cs"/>
          <w:rtl/>
        </w:rPr>
        <w:t>נ</w:t>
      </w:r>
      <w:r>
        <w:rPr>
          <w:rFonts w:hint="cs"/>
          <w:rtl/>
        </w:rPr>
        <w:t xml:space="preserve">יעת עלייה בטומאה- </w:t>
      </w:r>
      <w:r w:rsidR="00B7106F">
        <w:rPr>
          <w:rFonts w:hint="cs"/>
          <w:rtl/>
        </w:rPr>
        <w:t>אם יגבירו את העלייה יגדילו את ההסברה ואת הכלים לעליה בקדושה לאחר טבילה.</w:t>
      </w:r>
    </w:p>
    <w:p w14:paraId="7C46714C" w14:textId="414D70F7" w:rsidR="00B7106F" w:rsidRPr="002614E4" w:rsidRDefault="008D3CD8" w:rsidP="005E380E">
      <w:pPr>
        <w:pStyle w:val="ListParagraph"/>
        <w:numPr>
          <w:ilvl w:val="0"/>
          <w:numId w:val="14"/>
        </w:numPr>
        <w:spacing w:line="240" w:lineRule="auto"/>
        <w:rPr>
          <w:rtl/>
        </w:rPr>
      </w:pPr>
      <w:r>
        <w:rPr>
          <w:rFonts w:hint="cs"/>
          <w:rtl/>
        </w:rPr>
        <w:t xml:space="preserve">כמיהה לבניין המקדש- חוסר המעש משכיח את הכמיהה למקדש עלינו </w:t>
      </w:r>
      <w:r w:rsidR="00B30358">
        <w:rPr>
          <w:rFonts w:hint="cs"/>
          <w:rtl/>
        </w:rPr>
        <w:t xml:space="preserve">לעמול לבנות ולהתקדם כדי לשמור על הכמיהה </w:t>
      </w:r>
      <w:r w:rsidR="004A3CF4">
        <w:rPr>
          <w:rFonts w:hint="cs"/>
          <w:rtl/>
        </w:rPr>
        <w:t>למקדש.</w:t>
      </w:r>
    </w:p>
    <w:p w14:paraId="0CE4CD79" w14:textId="77777777" w:rsidR="00784B6C" w:rsidRPr="002614E4" w:rsidRDefault="00784B6C" w:rsidP="005E380E">
      <w:pPr>
        <w:spacing w:line="240" w:lineRule="auto"/>
        <w:rPr>
          <w:rtl/>
        </w:rPr>
      </w:pPr>
    </w:p>
    <w:p w14:paraId="4EC4305A" w14:textId="77777777" w:rsidR="00177E0A" w:rsidRPr="000505D7" w:rsidRDefault="00177E0A" w:rsidP="005E380E">
      <w:pPr>
        <w:pStyle w:val="ListParagraph"/>
        <w:spacing w:line="240" w:lineRule="auto"/>
      </w:pPr>
    </w:p>
    <w:sectPr w:rsidR="00177E0A" w:rsidRPr="000505D7" w:rsidSect="00B277FA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AE34" w14:textId="77777777" w:rsidR="00CA63A5" w:rsidRDefault="00CA63A5" w:rsidP="0068481F">
      <w:pPr>
        <w:spacing w:after="0" w:line="240" w:lineRule="auto"/>
      </w:pPr>
      <w:r>
        <w:separator/>
      </w:r>
    </w:p>
  </w:endnote>
  <w:endnote w:type="continuationSeparator" w:id="0">
    <w:p w14:paraId="0E23DF05" w14:textId="77777777" w:rsidR="00CA63A5" w:rsidRDefault="00CA63A5" w:rsidP="0068481F">
      <w:pPr>
        <w:spacing w:after="0" w:line="240" w:lineRule="auto"/>
      </w:pPr>
      <w:r>
        <w:continuationSeparator/>
      </w:r>
    </w:p>
  </w:endnote>
  <w:endnote w:type="continuationNotice" w:id="1">
    <w:p w14:paraId="66E51561" w14:textId="77777777" w:rsidR="00CA63A5" w:rsidRDefault="00CA63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84BF" w14:textId="77777777" w:rsidR="00CA63A5" w:rsidRDefault="00CA63A5" w:rsidP="0068481F">
      <w:pPr>
        <w:spacing w:after="0" w:line="240" w:lineRule="auto"/>
      </w:pPr>
      <w:r>
        <w:separator/>
      </w:r>
    </w:p>
  </w:footnote>
  <w:footnote w:type="continuationSeparator" w:id="0">
    <w:p w14:paraId="1C4D9E8A" w14:textId="77777777" w:rsidR="00CA63A5" w:rsidRDefault="00CA63A5" w:rsidP="0068481F">
      <w:pPr>
        <w:spacing w:after="0" w:line="240" w:lineRule="auto"/>
      </w:pPr>
      <w:r>
        <w:continuationSeparator/>
      </w:r>
    </w:p>
  </w:footnote>
  <w:footnote w:type="continuationNotice" w:id="1">
    <w:p w14:paraId="53109F8B" w14:textId="77777777" w:rsidR="00CA63A5" w:rsidRDefault="00CA63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E927" w14:textId="1FA20159" w:rsidR="0068481F" w:rsidRDefault="0068481F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A03"/>
    <w:multiLevelType w:val="hybridMultilevel"/>
    <w:tmpl w:val="8E1089EE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649C"/>
    <w:multiLevelType w:val="hybridMultilevel"/>
    <w:tmpl w:val="F7A2C524"/>
    <w:lvl w:ilvl="0" w:tplc="967EF9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382A"/>
    <w:multiLevelType w:val="hybridMultilevel"/>
    <w:tmpl w:val="B75CD600"/>
    <w:lvl w:ilvl="0" w:tplc="0E5C34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0FA8"/>
    <w:multiLevelType w:val="hybridMultilevel"/>
    <w:tmpl w:val="4A12F664"/>
    <w:lvl w:ilvl="0" w:tplc="F5183F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442C2"/>
    <w:multiLevelType w:val="hybridMultilevel"/>
    <w:tmpl w:val="684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564"/>
    <w:multiLevelType w:val="hybridMultilevel"/>
    <w:tmpl w:val="85BA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CAE"/>
    <w:multiLevelType w:val="hybridMultilevel"/>
    <w:tmpl w:val="B442B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E58F2"/>
    <w:multiLevelType w:val="hybridMultilevel"/>
    <w:tmpl w:val="EB90BC32"/>
    <w:lvl w:ilvl="0" w:tplc="E526A08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E95875"/>
    <w:multiLevelType w:val="hybridMultilevel"/>
    <w:tmpl w:val="E38C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402F8"/>
    <w:multiLevelType w:val="hybridMultilevel"/>
    <w:tmpl w:val="AD008330"/>
    <w:lvl w:ilvl="0" w:tplc="8D080C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52B92"/>
    <w:multiLevelType w:val="hybridMultilevel"/>
    <w:tmpl w:val="A5F8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47E6"/>
    <w:multiLevelType w:val="hybridMultilevel"/>
    <w:tmpl w:val="59CAFBF4"/>
    <w:lvl w:ilvl="0" w:tplc="9B06C1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373F7"/>
    <w:multiLevelType w:val="hybridMultilevel"/>
    <w:tmpl w:val="4826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24D4F"/>
    <w:multiLevelType w:val="hybridMultilevel"/>
    <w:tmpl w:val="B442B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09836">
    <w:abstractNumId w:val="11"/>
  </w:num>
  <w:num w:numId="2" w16cid:durableId="2033994869">
    <w:abstractNumId w:val="3"/>
  </w:num>
  <w:num w:numId="3" w16cid:durableId="1722510995">
    <w:abstractNumId w:val="5"/>
  </w:num>
  <w:num w:numId="4" w16cid:durableId="1566719669">
    <w:abstractNumId w:val="13"/>
  </w:num>
  <w:num w:numId="5" w16cid:durableId="818158481">
    <w:abstractNumId w:val="4"/>
  </w:num>
  <w:num w:numId="6" w16cid:durableId="40902513">
    <w:abstractNumId w:val="7"/>
  </w:num>
  <w:num w:numId="7" w16cid:durableId="1789931902">
    <w:abstractNumId w:val="6"/>
  </w:num>
  <w:num w:numId="8" w16cid:durableId="747382721">
    <w:abstractNumId w:val="10"/>
  </w:num>
  <w:num w:numId="9" w16cid:durableId="1079207629">
    <w:abstractNumId w:val="12"/>
  </w:num>
  <w:num w:numId="10" w16cid:durableId="1691759534">
    <w:abstractNumId w:val="0"/>
  </w:num>
  <w:num w:numId="11" w16cid:durableId="633102178">
    <w:abstractNumId w:val="8"/>
  </w:num>
  <w:num w:numId="12" w16cid:durableId="1804348370">
    <w:abstractNumId w:val="1"/>
  </w:num>
  <w:num w:numId="13" w16cid:durableId="1074397972">
    <w:abstractNumId w:val="9"/>
  </w:num>
  <w:num w:numId="14" w16cid:durableId="1970742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6"/>
    <w:rsid w:val="00003DBC"/>
    <w:rsid w:val="00027A88"/>
    <w:rsid w:val="00032080"/>
    <w:rsid w:val="000346D7"/>
    <w:rsid w:val="00035A0A"/>
    <w:rsid w:val="000452D8"/>
    <w:rsid w:val="000505D7"/>
    <w:rsid w:val="00054088"/>
    <w:rsid w:val="000549D8"/>
    <w:rsid w:val="00064AB5"/>
    <w:rsid w:val="00067C90"/>
    <w:rsid w:val="00076F80"/>
    <w:rsid w:val="00080F9D"/>
    <w:rsid w:val="00086367"/>
    <w:rsid w:val="00094526"/>
    <w:rsid w:val="000A28A1"/>
    <w:rsid w:val="000A31F2"/>
    <w:rsid w:val="000B4B42"/>
    <w:rsid w:val="000B57D2"/>
    <w:rsid w:val="000C3986"/>
    <w:rsid w:val="000C5FCC"/>
    <w:rsid w:val="000D380A"/>
    <w:rsid w:val="000E3CA8"/>
    <w:rsid w:val="000E479C"/>
    <w:rsid w:val="000F39CD"/>
    <w:rsid w:val="000F65F6"/>
    <w:rsid w:val="00101937"/>
    <w:rsid w:val="00101DCC"/>
    <w:rsid w:val="00102D44"/>
    <w:rsid w:val="001143EF"/>
    <w:rsid w:val="001324B3"/>
    <w:rsid w:val="001354F3"/>
    <w:rsid w:val="00156547"/>
    <w:rsid w:val="0016557C"/>
    <w:rsid w:val="00177E0A"/>
    <w:rsid w:val="00194F1F"/>
    <w:rsid w:val="001973D7"/>
    <w:rsid w:val="001A2729"/>
    <w:rsid w:val="001B55D1"/>
    <w:rsid w:val="001B62D7"/>
    <w:rsid w:val="001C4FAB"/>
    <w:rsid w:val="001D1437"/>
    <w:rsid w:val="001D730D"/>
    <w:rsid w:val="001E7335"/>
    <w:rsid w:val="001F062D"/>
    <w:rsid w:val="001F76E1"/>
    <w:rsid w:val="002022A7"/>
    <w:rsid w:val="00203D07"/>
    <w:rsid w:val="0020573E"/>
    <w:rsid w:val="00211860"/>
    <w:rsid w:val="002161C1"/>
    <w:rsid w:val="00224D13"/>
    <w:rsid w:val="002335A0"/>
    <w:rsid w:val="0023499E"/>
    <w:rsid w:val="00237ECC"/>
    <w:rsid w:val="00244E74"/>
    <w:rsid w:val="00245847"/>
    <w:rsid w:val="00246905"/>
    <w:rsid w:val="0025449F"/>
    <w:rsid w:val="002561B7"/>
    <w:rsid w:val="00256F6A"/>
    <w:rsid w:val="002614E4"/>
    <w:rsid w:val="002635E8"/>
    <w:rsid w:val="00270FD5"/>
    <w:rsid w:val="00277B4C"/>
    <w:rsid w:val="00291565"/>
    <w:rsid w:val="0029242C"/>
    <w:rsid w:val="002935D4"/>
    <w:rsid w:val="002A19DC"/>
    <w:rsid w:val="002D1F7A"/>
    <w:rsid w:val="002D28A0"/>
    <w:rsid w:val="002E1DE8"/>
    <w:rsid w:val="002F1E25"/>
    <w:rsid w:val="00302D2E"/>
    <w:rsid w:val="00305666"/>
    <w:rsid w:val="00311C50"/>
    <w:rsid w:val="00311FE6"/>
    <w:rsid w:val="00314162"/>
    <w:rsid w:val="00327C58"/>
    <w:rsid w:val="003316B4"/>
    <w:rsid w:val="00331988"/>
    <w:rsid w:val="003348A3"/>
    <w:rsid w:val="00344B82"/>
    <w:rsid w:val="00355263"/>
    <w:rsid w:val="00361229"/>
    <w:rsid w:val="00364D6C"/>
    <w:rsid w:val="00365FDA"/>
    <w:rsid w:val="00366CCF"/>
    <w:rsid w:val="0037046B"/>
    <w:rsid w:val="0037438A"/>
    <w:rsid w:val="003760E0"/>
    <w:rsid w:val="0038293F"/>
    <w:rsid w:val="00385B30"/>
    <w:rsid w:val="003942F6"/>
    <w:rsid w:val="00396D2F"/>
    <w:rsid w:val="003A3E90"/>
    <w:rsid w:val="003A521C"/>
    <w:rsid w:val="003A598E"/>
    <w:rsid w:val="003A6E54"/>
    <w:rsid w:val="003B7371"/>
    <w:rsid w:val="003E456A"/>
    <w:rsid w:val="003E5072"/>
    <w:rsid w:val="003E5DE3"/>
    <w:rsid w:val="003F637A"/>
    <w:rsid w:val="0040256F"/>
    <w:rsid w:val="004147CC"/>
    <w:rsid w:val="004179A8"/>
    <w:rsid w:val="004269C3"/>
    <w:rsid w:val="0043182E"/>
    <w:rsid w:val="00432F80"/>
    <w:rsid w:val="0044678E"/>
    <w:rsid w:val="00463799"/>
    <w:rsid w:val="00464F34"/>
    <w:rsid w:val="00465BBE"/>
    <w:rsid w:val="00472ED6"/>
    <w:rsid w:val="004843A9"/>
    <w:rsid w:val="0048736E"/>
    <w:rsid w:val="00497DA1"/>
    <w:rsid w:val="004A3CF4"/>
    <w:rsid w:val="004A657B"/>
    <w:rsid w:val="004B3654"/>
    <w:rsid w:val="004B5BBB"/>
    <w:rsid w:val="004D1C54"/>
    <w:rsid w:val="004D1FF2"/>
    <w:rsid w:val="004D2530"/>
    <w:rsid w:val="004E1A58"/>
    <w:rsid w:val="004F774F"/>
    <w:rsid w:val="005024D4"/>
    <w:rsid w:val="005404EB"/>
    <w:rsid w:val="005477A3"/>
    <w:rsid w:val="005567D2"/>
    <w:rsid w:val="005605F6"/>
    <w:rsid w:val="00566333"/>
    <w:rsid w:val="005765BB"/>
    <w:rsid w:val="00577EFC"/>
    <w:rsid w:val="00583033"/>
    <w:rsid w:val="00587B1C"/>
    <w:rsid w:val="005968BF"/>
    <w:rsid w:val="005A62AB"/>
    <w:rsid w:val="005A7DAC"/>
    <w:rsid w:val="005B1729"/>
    <w:rsid w:val="005B198A"/>
    <w:rsid w:val="005B76E2"/>
    <w:rsid w:val="005B79E2"/>
    <w:rsid w:val="005C1D91"/>
    <w:rsid w:val="005C3CA9"/>
    <w:rsid w:val="005D182A"/>
    <w:rsid w:val="005E3181"/>
    <w:rsid w:val="005E380E"/>
    <w:rsid w:val="005E4635"/>
    <w:rsid w:val="005F6AA6"/>
    <w:rsid w:val="006040E6"/>
    <w:rsid w:val="006158B4"/>
    <w:rsid w:val="006242DC"/>
    <w:rsid w:val="00624463"/>
    <w:rsid w:val="00625186"/>
    <w:rsid w:val="0062606E"/>
    <w:rsid w:val="006363BF"/>
    <w:rsid w:val="00645309"/>
    <w:rsid w:val="00661885"/>
    <w:rsid w:val="00664E6A"/>
    <w:rsid w:val="00674A12"/>
    <w:rsid w:val="00676931"/>
    <w:rsid w:val="00677C4D"/>
    <w:rsid w:val="006836E4"/>
    <w:rsid w:val="006842E3"/>
    <w:rsid w:val="0068481F"/>
    <w:rsid w:val="006849FD"/>
    <w:rsid w:val="00692232"/>
    <w:rsid w:val="006A3440"/>
    <w:rsid w:val="006A56EC"/>
    <w:rsid w:val="006A63E6"/>
    <w:rsid w:val="006A64E2"/>
    <w:rsid w:val="006B669F"/>
    <w:rsid w:val="006C05C7"/>
    <w:rsid w:val="006C6777"/>
    <w:rsid w:val="006D1702"/>
    <w:rsid w:val="006E6E77"/>
    <w:rsid w:val="006F47C2"/>
    <w:rsid w:val="00700A06"/>
    <w:rsid w:val="00701E66"/>
    <w:rsid w:val="00711557"/>
    <w:rsid w:val="007137E0"/>
    <w:rsid w:val="0072113F"/>
    <w:rsid w:val="0073478B"/>
    <w:rsid w:val="00737DCC"/>
    <w:rsid w:val="00741541"/>
    <w:rsid w:val="00752DF2"/>
    <w:rsid w:val="0075546E"/>
    <w:rsid w:val="00762E93"/>
    <w:rsid w:val="007634DE"/>
    <w:rsid w:val="00763CC4"/>
    <w:rsid w:val="0077337A"/>
    <w:rsid w:val="00775AD0"/>
    <w:rsid w:val="00784B6C"/>
    <w:rsid w:val="00794FF7"/>
    <w:rsid w:val="00797A3A"/>
    <w:rsid w:val="007A198C"/>
    <w:rsid w:val="007A3606"/>
    <w:rsid w:val="007A49C2"/>
    <w:rsid w:val="007A4DE0"/>
    <w:rsid w:val="007B1A9A"/>
    <w:rsid w:val="007B4CCF"/>
    <w:rsid w:val="007D05C4"/>
    <w:rsid w:val="007D5BE7"/>
    <w:rsid w:val="007E4849"/>
    <w:rsid w:val="007F6E62"/>
    <w:rsid w:val="00803236"/>
    <w:rsid w:val="008276EA"/>
    <w:rsid w:val="00835AEA"/>
    <w:rsid w:val="008414F0"/>
    <w:rsid w:val="0084387B"/>
    <w:rsid w:val="008443ED"/>
    <w:rsid w:val="008557BC"/>
    <w:rsid w:val="00856BC5"/>
    <w:rsid w:val="008574B3"/>
    <w:rsid w:val="00860EFB"/>
    <w:rsid w:val="00866B4C"/>
    <w:rsid w:val="0088751E"/>
    <w:rsid w:val="00892752"/>
    <w:rsid w:val="008A402A"/>
    <w:rsid w:val="008B0AA4"/>
    <w:rsid w:val="008B3FDB"/>
    <w:rsid w:val="008C7FDC"/>
    <w:rsid w:val="008D04E5"/>
    <w:rsid w:val="008D0C9F"/>
    <w:rsid w:val="008D3CD8"/>
    <w:rsid w:val="008E0351"/>
    <w:rsid w:val="008E15F4"/>
    <w:rsid w:val="008E3447"/>
    <w:rsid w:val="008E785E"/>
    <w:rsid w:val="008F22EE"/>
    <w:rsid w:val="008F4289"/>
    <w:rsid w:val="0090143D"/>
    <w:rsid w:val="00905CB4"/>
    <w:rsid w:val="00906926"/>
    <w:rsid w:val="00916583"/>
    <w:rsid w:val="00920DB4"/>
    <w:rsid w:val="00922EE3"/>
    <w:rsid w:val="00935D88"/>
    <w:rsid w:val="0095142C"/>
    <w:rsid w:val="00952FC3"/>
    <w:rsid w:val="00964C72"/>
    <w:rsid w:val="0096705C"/>
    <w:rsid w:val="00973E82"/>
    <w:rsid w:val="00984F55"/>
    <w:rsid w:val="009A09D3"/>
    <w:rsid w:val="009C4927"/>
    <w:rsid w:val="009C7D00"/>
    <w:rsid w:val="009D3FF7"/>
    <w:rsid w:val="009E1992"/>
    <w:rsid w:val="009F2564"/>
    <w:rsid w:val="00A019E2"/>
    <w:rsid w:val="00A048EF"/>
    <w:rsid w:val="00A126AD"/>
    <w:rsid w:val="00A1763A"/>
    <w:rsid w:val="00A20E6B"/>
    <w:rsid w:val="00A235EF"/>
    <w:rsid w:val="00A2522A"/>
    <w:rsid w:val="00A43292"/>
    <w:rsid w:val="00A4374A"/>
    <w:rsid w:val="00A61081"/>
    <w:rsid w:val="00A673C6"/>
    <w:rsid w:val="00A715F6"/>
    <w:rsid w:val="00A869AD"/>
    <w:rsid w:val="00A916C5"/>
    <w:rsid w:val="00A918D5"/>
    <w:rsid w:val="00A91C9F"/>
    <w:rsid w:val="00A943B5"/>
    <w:rsid w:val="00A9526D"/>
    <w:rsid w:val="00A95D87"/>
    <w:rsid w:val="00AB1664"/>
    <w:rsid w:val="00AB7598"/>
    <w:rsid w:val="00AD38BF"/>
    <w:rsid w:val="00AF327B"/>
    <w:rsid w:val="00AF54E1"/>
    <w:rsid w:val="00AF77E8"/>
    <w:rsid w:val="00B011D1"/>
    <w:rsid w:val="00B14F20"/>
    <w:rsid w:val="00B250DD"/>
    <w:rsid w:val="00B2537B"/>
    <w:rsid w:val="00B277FA"/>
    <w:rsid w:val="00B30358"/>
    <w:rsid w:val="00B3675A"/>
    <w:rsid w:val="00B3707A"/>
    <w:rsid w:val="00B45D5D"/>
    <w:rsid w:val="00B56D2C"/>
    <w:rsid w:val="00B60ED6"/>
    <w:rsid w:val="00B6393F"/>
    <w:rsid w:val="00B67B7E"/>
    <w:rsid w:val="00B7106F"/>
    <w:rsid w:val="00B735C2"/>
    <w:rsid w:val="00B7393E"/>
    <w:rsid w:val="00B82A21"/>
    <w:rsid w:val="00B85180"/>
    <w:rsid w:val="00B92657"/>
    <w:rsid w:val="00B973EE"/>
    <w:rsid w:val="00B97C0E"/>
    <w:rsid w:val="00BA5FA4"/>
    <w:rsid w:val="00BA6492"/>
    <w:rsid w:val="00BB50A6"/>
    <w:rsid w:val="00BD2529"/>
    <w:rsid w:val="00BD4B6D"/>
    <w:rsid w:val="00BE25DA"/>
    <w:rsid w:val="00BF0EAD"/>
    <w:rsid w:val="00BF18FC"/>
    <w:rsid w:val="00BF321C"/>
    <w:rsid w:val="00C062C0"/>
    <w:rsid w:val="00C06952"/>
    <w:rsid w:val="00C10044"/>
    <w:rsid w:val="00C32454"/>
    <w:rsid w:val="00C3595B"/>
    <w:rsid w:val="00C41BF9"/>
    <w:rsid w:val="00C43D14"/>
    <w:rsid w:val="00C454A5"/>
    <w:rsid w:val="00C572A2"/>
    <w:rsid w:val="00C737EF"/>
    <w:rsid w:val="00C8078E"/>
    <w:rsid w:val="00C858F8"/>
    <w:rsid w:val="00C917A6"/>
    <w:rsid w:val="00CA0498"/>
    <w:rsid w:val="00CA1042"/>
    <w:rsid w:val="00CA3F6A"/>
    <w:rsid w:val="00CA63A5"/>
    <w:rsid w:val="00CB11A9"/>
    <w:rsid w:val="00CD1AB0"/>
    <w:rsid w:val="00CD1C83"/>
    <w:rsid w:val="00CD619E"/>
    <w:rsid w:val="00CE76F7"/>
    <w:rsid w:val="00CF1F77"/>
    <w:rsid w:val="00D0273C"/>
    <w:rsid w:val="00D15320"/>
    <w:rsid w:val="00D15C82"/>
    <w:rsid w:val="00D22549"/>
    <w:rsid w:val="00D26465"/>
    <w:rsid w:val="00D272E9"/>
    <w:rsid w:val="00D30510"/>
    <w:rsid w:val="00D33581"/>
    <w:rsid w:val="00D35991"/>
    <w:rsid w:val="00D413E0"/>
    <w:rsid w:val="00D50F0E"/>
    <w:rsid w:val="00D5604A"/>
    <w:rsid w:val="00D61E5B"/>
    <w:rsid w:val="00D61F72"/>
    <w:rsid w:val="00D633AB"/>
    <w:rsid w:val="00D67BB9"/>
    <w:rsid w:val="00D72C1E"/>
    <w:rsid w:val="00D74A23"/>
    <w:rsid w:val="00D82BE0"/>
    <w:rsid w:val="00D85949"/>
    <w:rsid w:val="00D91E27"/>
    <w:rsid w:val="00D9350F"/>
    <w:rsid w:val="00DA014D"/>
    <w:rsid w:val="00DB00F5"/>
    <w:rsid w:val="00DB1FCA"/>
    <w:rsid w:val="00DB28D5"/>
    <w:rsid w:val="00DC2110"/>
    <w:rsid w:val="00DD1B29"/>
    <w:rsid w:val="00DE2596"/>
    <w:rsid w:val="00DE3509"/>
    <w:rsid w:val="00DE448F"/>
    <w:rsid w:val="00E03454"/>
    <w:rsid w:val="00E13812"/>
    <w:rsid w:val="00E31E8F"/>
    <w:rsid w:val="00E33928"/>
    <w:rsid w:val="00E35C25"/>
    <w:rsid w:val="00E460DC"/>
    <w:rsid w:val="00E54F86"/>
    <w:rsid w:val="00E62FB7"/>
    <w:rsid w:val="00E76B80"/>
    <w:rsid w:val="00E83E7E"/>
    <w:rsid w:val="00E90BAD"/>
    <w:rsid w:val="00E97B39"/>
    <w:rsid w:val="00EA3FEB"/>
    <w:rsid w:val="00EA4CBC"/>
    <w:rsid w:val="00EB1AC4"/>
    <w:rsid w:val="00EB6C09"/>
    <w:rsid w:val="00EB71EA"/>
    <w:rsid w:val="00EC1275"/>
    <w:rsid w:val="00EC3BB2"/>
    <w:rsid w:val="00EC4D1D"/>
    <w:rsid w:val="00ED16B2"/>
    <w:rsid w:val="00EE6014"/>
    <w:rsid w:val="00EF09CB"/>
    <w:rsid w:val="00EF57B6"/>
    <w:rsid w:val="00EF7F9B"/>
    <w:rsid w:val="00F004BC"/>
    <w:rsid w:val="00F01D98"/>
    <w:rsid w:val="00F0360D"/>
    <w:rsid w:val="00F05643"/>
    <w:rsid w:val="00F06A89"/>
    <w:rsid w:val="00F219A7"/>
    <w:rsid w:val="00F33E9D"/>
    <w:rsid w:val="00F4244B"/>
    <w:rsid w:val="00F44BE1"/>
    <w:rsid w:val="00F46278"/>
    <w:rsid w:val="00F54E4E"/>
    <w:rsid w:val="00F5554C"/>
    <w:rsid w:val="00F6173E"/>
    <w:rsid w:val="00F76172"/>
    <w:rsid w:val="00F976B8"/>
    <w:rsid w:val="00FC1EE0"/>
    <w:rsid w:val="00FC404D"/>
    <w:rsid w:val="00FC46F4"/>
    <w:rsid w:val="00FD02A4"/>
    <w:rsid w:val="00FD230A"/>
    <w:rsid w:val="00FD73B8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154C"/>
  <w15:chartTrackingRefBased/>
  <w15:docId w15:val="{B51D9BFF-187A-42E7-ABD5-2572550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1F"/>
  </w:style>
  <w:style w:type="paragraph" w:styleId="Footer">
    <w:name w:val="footer"/>
    <w:basedOn w:val="Normal"/>
    <w:link w:val="FooterChar"/>
    <w:uiPriority w:val="99"/>
    <w:unhideWhenUsed/>
    <w:rsid w:val="0068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1F"/>
  </w:style>
  <w:style w:type="paragraph" w:styleId="ListParagraph">
    <w:name w:val="List Paragraph"/>
    <w:basedOn w:val="Normal"/>
    <w:uiPriority w:val="34"/>
    <w:qFormat/>
    <w:rsid w:val="002E1DE8"/>
    <w:pPr>
      <w:ind w:left="720"/>
      <w:contextualSpacing/>
    </w:pPr>
  </w:style>
  <w:style w:type="paragraph" w:styleId="Revision">
    <w:name w:val="Revision"/>
    <w:hidden/>
    <w:uiPriority w:val="99"/>
    <w:semiHidden/>
    <w:rsid w:val="00A869AD"/>
    <w:pPr>
      <w:bidi w:val="0"/>
      <w:spacing w:after="0" w:line="240" w:lineRule="auto"/>
    </w:pPr>
  </w:style>
  <w:style w:type="table" w:styleId="TableGrid">
    <w:name w:val="Table Grid"/>
    <w:basedOn w:val="TableNormal"/>
    <w:uiPriority w:val="39"/>
    <w:rsid w:val="00D413E0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11</Pages>
  <Words>2851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כוכב</dc:creator>
  <cp:keywords/>
  <dc:description/>
  <cp:lastModifiedBy>B7 Yo</cp:lastModifiedBy>
  <cp:revision>358</cp:revision>
  <dcterms:created xsi:type="dcterms:W3CDTF">2022-11-13T06:56:00Z</dcterms:created>
  <dcterms:modified xsi:type="dcterms:W3CDTF">2023-01-19T16:30:00Z</dcterms:modified>
</cp:coreProperties>
</file>