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wwwwwww</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-313898</wp:posOffset>
                </wp:positionH>
                <wp:positionV relativeFrom="paragraph">
                  <wp:posOffset>38311</wp:posOffset>
                </wp:positionV>
                <wp:extent cx="6238875" cy="1562100"/>
                <wp:effectExtent b="0" l="0" r="0" t="0"/>
                <wp:wrapNone/>
                <wp:docPr id="56"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2226550" y="2998950"/>
                            <a:chExt cx="6238900" cy="1562100"/>
                          </a:xfrm>
                        </wpg:grpSpPr>
                        <wps:wsp>
                          <wps:cNvSpPr/>
                          <wps:cNvPr id="3" name="Shape 3"/>
                          <wps:spPr>
                            <a:xfrm>
                              <a:off x="2226550" y="2998950"/>
                              <a:ext cx="6238900"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26563" y="2998950"/>
                              <a:ext cx="6238875" cy="1562100"/>
                              <a:chOff x="0" y="0"/>
                              <a:chExt cx="5991225" cy="1562100"/>
                            </a:xfrm>
                          </wpg:grpSpPr>
                          <wps:wsp>
                            <wps:cNvSpPr/>
                            <wps:cNvPr id="5" name="Shape 5"/>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-313898</wp:posOffset>
                </wp:positionH>
                <wp:positionV relativeFrom="paragraph">
                  <wp:posOffset>38311</wp:posOffset>
                </wp:positionV>
                <wp:extent cx="6238875" cy="1562100"/>
                <wp:effectExtent b="0" l="0" r="0" t="0"/>
                <wp:wrapNone/>
                <wp:docPr id="56"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bCs w:val="1"/>
          <w:color w:val="2f5496"/>
          <w:sz w:val="26"/>
          <w:szCs w:val="26"/>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bCs w:val="1"/>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1f3864"/>
                <w:sz w:val="28"/>
                <w:szCs w:val="28"/>
              </w:rPr>
            </w:pPr>
            <w:r w:rsidDel="00000000" w:rsidR="00000000" w:rsidRPr="00000000">
              <w:rPr>
                <w:b w:val="1"/>
                <w:bCs w:val="1"/>
                <w:color w:val="1f3864"/>
                <w:sz w:val="28"/>
                <w:szCs w:val="28"/>
                <w:rtl w:val="0"/>
              </w:rPr>
              <w:t xml:space="preserve">1. APT Project Final Report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color w:val="1f3864"/>
                <w:rtl w:val="0"/>
              </w:rPr>
              <w:t xml:space="preserve">The objective of this report is for you to describe the most relevant aspects of your APT Project. It is important that you substantiate the decisions you had to make throughout the process. Below, you will find different fields that you must complete with the requested information, which account for the summary of your APT project and its main results.</w:t>
            </w:r>
            <w:r w:rsidDel="00000000" w:rsidR="00000000" w:rsidRPr="00000000">
              <w:rPr>
                <w:rtl w:val="0"/>
              </w:rPr>
            </w:r>
          </w:p>
        </w:tc>
      </w:tr>
    </w:tbl>
    <w:p w:rsidR="00000000" w:rsidDel="00000000" w:rsidP="00000000" w:rsidRDefault="00000000" w:rsidRPr="00000000" w14:paraId="0000000B">
      <w:pPr>
        <w:rPr>
          <w:b w:val="1"/>
          <w:bCs w:val="1"/>
        </w:rPr>
      </w:pPr>
      <w:r w:rsidDel="00000000" w:rsidR="00000000" w:rsidRPr="00000000">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color w:val="1f3864"/>
                <w:rtl w:val="0"/>
              </w:rPr>
              <w:t xml:space="preserve">Project Name</w:t>
            </w:r>
            <w:r w:rsidDel="00000000" w:rsidR="00000000" w:rsidRPr="00000000">
              <w:rPr>
                <w:rtl w:val="0"/>
              </w:rPr>
            </w:r>
          </w:p>
        </w:tc>
        <w:tc>
          <w:tcPr>
            <w:vAlign w:val="center"/>
          </w:tcPr>
          <w:p w:rsidR="00000000" w:rsidDel="00000000" w:rsidP="00000000" w:rsidRDefault="00000000" w:rsidRPr="00000000" w14:paraId="0000000D">
            <w:pPr>
              <w:rPr>
                <w:b w:val="1"/>
                <w:bCs w:val="1"/>
              </w:rPr>
            </w:pPr>
            <w:r w:rsidDel="00000000" w:rsidR="00000000" w:rsidRPr="00000000">
              <w:rPr>
                <w:i w:val="1"/>
                <w:iCs w:val="1"/>
                <w:color w:val="548dd4"/>
                <w:sz w:val="20"/>
                <w:szCs w:val="20"/>
                <w:rtl w:val="0"/>
              </w:rPr>
              <w:t xml:space="preserve">ChileanTrucks</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color w:val="1f3864"/>
                <w:rtl w:val="0"/>
              </w:rPr>
              <w:t xml:space="preserve">Performance Area(s)</w:t>
            </w:r>
            <w:r w:rsidDel="00000000" w:rsidR="00000000" w:rsidRPr="00000000">
              <w:rPr>
                <w:rtl w:val="0"/>
              </w:rPr>
            </w:r>
          </w:p>
        </w:tc>
        <w:tc>
          <w:tcPr>
            <w:vAlign w:val="center"/>
          </w:tcPr>
          <w:p w:rsidR="00000000" w:rsidDel="00000000" w:rsidP="00000000" w:rsidRDefault="00000000" w:rsidRPr="00000000" w14:paraId="0000000F">
            <w:pPr>
              <w:spacing w:after="240" w:before="240" w:lineRule="auto"/>
              <w:rPr>
                <w:i w:val="1"/>
                <w:iCs w:val="1"/>
                <w:color w:val="548dd4"/>
                <w:sz w:val="20"/>
                <w:szCs w:val="20"/>
              </w:rPr>
            </w:pPr>
            <w:r w:rsidDel="00000000" w:rsidR="00000000" w:rsidRPr="00000000">
              <w:rPr>
                <w:i w:val="1"/>
                <w:iCs w:val="1"/>
                <w:color w:val="548dd4"/>
                <w:sz w:val="20"/>
                <w:szCs w:val="20"/>
                <w:rtl w:val="0"/>
              </w:rPr>
              <w:t xml:space="preserve">Software Development</w:t>
            </w:r>
          </w:p>
          <w:p w:rsidR="00000000" w:rsidDel="00000000" w:rsidP="00000000" w:rsidRDefault="00000000" w:rsidRPr="00000000" w14:paraId="00000010">
            <w:pPr>
              <w:spacing w:after="240" w:before="240" w:lineRule="auto"/>
              <w:rPr>
                <w:i w:val="1"/>
                <w:iCs w:val="1"/>
                <w:color w:val="548dd4"/>
                <w:sz w:val="20"/>
                <w:szCs w:val="20"/>
              </w:rPr>
            </w:pPr>
            <w:r w:rsidDel="00000000" w:rsidR="00000000" w:rsidRPr="00000000">
              <w:rPr>
                <w:i w:val="1"/>
                <w:iCs w:val="1"/>
                <w:color w:val="548dd4"/>
                <w:sz w:val="20"/>
                <w:szCs w:val="20"/>
                <w:rtl w:val="0"/>
              </w:rPr>
              <w:t xml:space="preserve">Information Security</w:t>
            </w:r>
          </w:p>
          <w:p w:rsidR="00000000" w:rsidDel="00000000" w:rsidP="00000000" w:rsidRDefault="00000000" w:rsidRPr="00000000" w14:paraId="00000011">
            <w:pPr>
              <w:spacing w:after="240" w:before="240" w:lineRule="auto"/>
              <w:rPr>
                <w:i w:val="1"/>
                <w:iCs w:val="1"/>
                <w:color w:val="548dd4"/>
                <w:sz w:val="20"/>
                <w:szCs w:val="20"/>
              </w:rPr>
            </w:pPr>
            <w:r w:rsidDel="00000000" w:rsidR="00000000" w:rsidRPr="00000000">
              <w:rPr>
                <w:i w:val="1"/>
                <w:iCs w:val="1"/>
                <w:color w:val="548dd4"/>
                <w:sz w:val="20"/>
                <w:szCs w:val="20"/>
                <w:rtl w:val="0"/>
              </w:rPr>
              <w:t xml:space="preserve">IT Project Management</w:t>
            </w:r>
          </w:p>
          <w:p w:rsidR="00000000" w:rsidDel="00000000" w:rsidP="00000000" w:rsidRDefault="00000000" w:rsidRPr="00000000" w14:paraId="00000012">
            <w:pPr>
              <w:spacing w:after="240" w:before="240" w:lineRule="auto"/>
              <w:rPr>
                <w:i w:val="1"/>
                <w:iCs w:val="1"/>
                <w:color w:val="548dd4"/>
                <w:sz w:val="20"/>
                <w:szCs w:val="20"/>
              </w:rPr>
            </w:pPr>
            <w:r w:rsidDel="00000000" w:rsidR="00000000" w:rsidRPr="00000000">
              <w:rPr>
                <w:i w:val="1"/>
                <w:iCs w:val="1"/>
                <w:color w:val="548dd4"/>
                <w:sz w:val="20"/>
                <w:szCs w:val="20"/>
                <w:rtl w:val="0"/>
              </w:rPr>
              <w:t xml:space="preserve">Software Architecture</w:t>
            </w:r>
          </w:p>
          <w:p w:rsidR="00000000" w:rsidDel="00000000" w:rsidP="00000000" w:rsidRDefault="00000000" w:rsidRPr="00000000" w14:paraId="00000013">
            <w:pPr>
              <w:spacing w:after="240" w:before="240" w:lineRule="auto"/>
              <w:rPr>
                <w:i w:val="1"/>
                <w:iCs w:val="1"/>
                <w:color w:val="548dd4"/>
                <w:sz w:val="20"/>
                <w:szCs w:val="20"/>
              </w:rPr>
            </w:pPr>
            <w:r w:rsidDel="00000000" w:rsidR="00000000" w:rsidRPr="00000000">
              <w:rPr>
                <w:i w:val="1"/>
                <w:iCs w:val="1"/>
                <w:color w:val="548dd4"/>
                <w:sz w:val="20"/>
                <w:szCs w:val="20"/>
                <w:rtl w:val="0"/>
              </w:rPr>
              <w:t xml:space="preserve">Software Quality</w:t>
            </w:r>
          </w:p>
          <w:p w:rsidR="00000000" w:rsidDel="00000000" w:rsidP="00000000" w:rsidRDefault="00000000" w:rsidRPr="00000000" w14:paraId="00000014">
            <w:pPr>
              <w:spacing w:after="240" w:before="240" w:lineRule="auto"/>
              <w:rPr>
                <w:i w:val="1"/>
                <w:iCs w:val="1"/>
                <w:color w:val="548dd4"/>
                <w:sz w:val="20"/>
                <w:szCs w:val="20"/>
              </w:rPr>
            </w:pPr>
            <w:r w:rsidDel="00000000" w:rsidR="00000000" w:rsidRPr="00000000">
              <w:rPr>
                <w:i w:val="1"/>
                <w:iCs w:val="1"/>
                <w:color w:val="548dd4"/>
                <w:sz w:val="20"/>
                <w:szCs w:val="20"/>
                <w:rtl w:val="0"/>
              </w:rPr>
              <w:t xml:space="preserve">FullStack Development</w:t>
            </w:r>
          </w:p>
          <w:p w:rsidR="00000000" w:rsidDel="00000000" w:rsidP="00000000" w:rsidRDefault="00000000" w:rsidRPr="00000000" w14:paraId="00000015">
            <w:pPr>
              <w:rPr>
                <w:i w:val="1"/>
                <w:iCs w:val="1"/>
                <w:color w:val="548dd4"/>
                <w:sz w:val="20"/>
                <w:szCs w:val="20"/>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6">
            <w:pPr>
              <w:rPr>
                <w:rFonts w:ascii="Calibri" w:cs="Calibri" w:eastAsia="Calibri" w:hAnsi="Calibri"/>
                <w:color w:val="1f3864"/>
              </w:rPr>
            </w:pPr>
            <w:r w:rsidDel="00000000" w:rsidR="00000000" w:rsidRPr="00000000">
              <w:rPr>
                <w:color w:val="1f3864"/>
                <w:rtl w:val="0"/>
              </w:rPr>
              <w:t xml:space="preserve">Competencies</w:t>
            </w:r>
            <w:r w:rsidDel="00000000" w:rsidR="00000000" w:rsidRPr="00000000">
              <w:rPr>
                <w:rtl w:val="0"/>
              </w:rPr>
            </w:r>
          </w:p>
          <w:p w:rsidR="00000000" w:rsidDel="00000000" w:rsidP="00000000" w:rsidRDefault="00000000" w:rsidRPr="00000000" w14:paraId="00000017">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8">
            <w:pPr>
              <w:spacing w:after="240" w:before="240" w:lineRule="auto"/>
              <w:rPr>
                <w:i w:val="1"/>
                <w:iCs w:val="1"/>
                <w:color w:val="548dd4"/>
                <w:sz w:val="20"/>
                <w:szCs w:val="20"/>
              </w:rPr>
            </w:pPr>
            <w:r w:rsidDel="00000000" w:rsidR="00000000" w:rsidRPr="00000000">
              <w:rPr>
                <w:i w:val="1"/>
                <w:iCs w:val="1"/>
                <w:color w:val="548dd4"/>
                <w:sz w:val="20"/>
                <w:szCs w:val="20"/>
                <w:rtl w:val="0"/>
              </w:rPr>
              <w:t xml:space="preserve">Develop computer solutions applying agile methodologies and current technologies.</w:t>
            </w:r>
          </w:p>
          <w:p w:rsidR="00000000" w:rsidDel="00000000" w:rsidP="00000000" w:rsidRDefault="00000000" w:rsidRPr="00000000" w14:paraId="00000019">
            <w:pPr>
              <w:spacing w:after="240" w:before="240" w:lineRule="auto"/>
              <w:rPr>
                <w:i w:val="1"/>
                <w:iCs w:val="1"/>
                <w:color w:val="548dd4"/>
                <w:sz w:val="20"/>
                <w:szCs w:val="20"/>
              </w:rPr>
            </w:pPr>
            <w:r w:rsidDel="00000000" w:rsidR="00000000" w:rsidRPr="00000000">
              <w:rPr>
                <w:i w:val="1"/>
                <w:iCs w:val="1"/>
                <w:color w:val="548dd4"/>
                <w:sz w:val="20"/>
                <w:szCs w:val="20"/>
                <w:rtl w:val="0"/>
              </w:rPr>
              <w:t xml:space="preserve">Design and implement service-oriented software architectures (REST APIs).</w:t>
            </w:r>
          </w:p>
          <w:p w:rsidR="00000000" w:rsidDel="00000000" w:rsidP="00000000" w:rsidRDefault="00000000" w:rsidRPr="00000000" w14:paraId="0000001A">
            <w:pPr>
              <w:spacing w:after="240" w:before="240" w:lineRule="auto"/>
              <w:rPr>
                <w:i w:val="1"/>
                <w:iCs w:val="1"/>
                <w:color w:val="548dd4"/>
                <w:sz w:val="20"/>
                <w:szCs w:val="20"/>
              </w:rPr>
            </w:pPr>
            <w:r w:rsidDel="00000000" w:rsidR="00000000" w:rsidRPr="00000000">
              <w:rPr>
                <w:i w:val="1"/>
                <w:iCs w:val="1"/>
                <w:color w:val="548dd4"/>
                <w:sz w:val="20"/>
                <w:szCs w:val="20"/>
                <w:rtl w:val="0"/>
              </w:rPr>
              <w:t xml:space="preserve">Analyze functional and non-functional requirements for the construction of efficient and secure systems.</w:t>
            </w:r>
          </w:p>
          <w:p w:rsidR="00000000" w:rsidDel="00000000" w:rsidP="00000000" w:rsidRDefault="00000000" w:rsidRPr="00000000" w14:paraId="0000001B">
            <w:pPr>
              <w:spacing w:after="240" w:before="240" w:lineRule="auto"/>
              <w:rPr>
                <w:i w:val="1"/>
                <w:iCs w:val="1"/>
                <w:color w:val="548dd4"/>
                <w:sz w:val="20"/>
                <w:szCs w:val="20"/>
              </w:rPr>
            </w:pPr>
            <w:r w:rsidDel="00000000" w:rsidR="00000000" w:rsidRPr="00000000">
              <w:rPr>
                <w:i w:val="1"/>
                <w:iCs w:val="1"/>
                <w:color w:val="548dd4"/>
                <w:sz w:val="20"/>
                <w:szCs w:val="20"/>
                <w:rtl w:val="0"/>
              </w:rPr>
              <w:t xml:space="preserve">Manage technological projects from planning to results delivery, applying good documentation and quality control practices.</w:t>
            </w:r>
          </w:p>
          <w:p w:rsidR="00000000" w:rsidDel="00000000" w:rsidP="00000000" w:rsidRDefault="00000000" w:rsidRPr="00000000" w14:paraId="0000001C">
            <w:pPr>
              <w:rPr>
                <w:i w:val="1"/>
                <w:iCs w:val="1"/>
                <w:color w:val="548dd4"/>
                <w:sz w:val="20"/>
                <w:szCs w:val="20"/>
              </w:rPr>
            </w:pPr>
            <w:r w:rsidDel="00000000" w:rsidR="00000000" w:rsidRPr="00000000">
              <w:rPr>
                <w:rtl w:val="0"/>
              </w:rPr>
            </w:r>
          </w:p>
          <w:p w:rsidR="00000000" w:rsidDel="00000000" w:rsidP="00000000" w:rsidRDefault="00000000" w:rsidRPr="00000000" w14:paraId="0000001D">
            <w:pPr>
              <w:rPr>
                <w:i w:val="1"/>
                <w:iCs w:val="1"/>
                <w:color w:val="548dd4"/>
                <w:sz w:val="20"/>
                <w:szCs w:val="20"/>
              </w:rPr>
            </w:pPr>
            <w:r w:rsidDel="00000000" w:rsidR="00000000" w:rsidRPr="00000000">
              <w:rPr>
                <w:rtl w:val="0"/>
              </w:rPr>
            </w:r>
          </w:p>
        </w:tc>
      </w:tr>
    </w:tbl>
    <w:p w:rsidR="00000000" w:rsidDel="00000000" w:rsidP="00000000" w:rsidRDefault="00000000" w:rsidRPr="00000000" w14:paraId="0000001E">
      <w:pPr>
        <w:rPr>
          <w:b w:val="1"/>
          <w:bCs w:val="1"/>
        </w:rPr>
      </w:pPr>
      <w:r w:rsidDel="00000000" w:rsidR="00000000" w:rsidRPr="00000000">
        <w:rPr>
          <w:rtl w:val="0"/>
        </w:rPr>
      </w:r>
    </w:p>
    <w:tbl>
      <w:tblPr>
        <w:tblStyle w:val="Table3"/>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001"/>
        <w:gridCol w:w="6780"/>
        <w:tblGridChange w:id="0">
          <w:tblGrid>
            <w:gridCol w:w="3001"/>
            <w:gridCol w:w="6780"/>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1F">
            <w:pPr>
              <w:rPr>
                <w:b w:val="1"/>
                <w:bCs w:val="1"/>
              </w:rPr>
            </w:pPr>
            <w:r w:rsidDel="00000000" w:rsidR="00000000" w:rsidRPr="00000000">
              <w:rPr>
                <w:rFonts w:ascii="Calibri" w:cs="Calibri" w:eastAsia="Calibri" w:hAnsi="Calibri"/>
                <w:b w:val="1"/>
                <w:bCs w:val="1"/>
                <w:color w:val="1f3864"/>
                <w:sz w:val="18"/>
                <w:szCs w:val="18"/>
                <w:rtl w:val="0"/>
              </w:rPr>
              <w:t xml:space="preserve">Contenidos del informe final</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21">
            <w:pPr>
              <w:rPr>
                <w:rFonts w:ascii="Calibri" w:cs="Calibri" w:eastAsia="Calibri" w:hAnsi="Calibri"/>
                <w:color w:val="1f3864"/>
                <w:sz w:val="18"/>
                <w:szCs w:val="18"/>
              </w:rPr>
            </w:pPr>
            <w:r w:rsidDel="00000000" w:rsidR="00000000" w:rsidRPr="00000000">
              <w:rPr>
                <w:color w:val="1f3864"/>
                <w:sz w:val="18"/>
                <w:szCs w:val="18"/>
                <w:rtl w:val="0"/>
              </w:rPr>
              <w:t xml:space="preserve">1. Relevance of the APT Project</w:t>
            </w:r>
            <w:r w:rsidDel="00000000" w:rsidR="00000000" w:rsidRPr="00000000">
              <w:rPr>
                <w:rtl w:val="0"/>
              </w:rPr>
            </w:r>
          </w:p>
        </w:tc>
        <w:tc>
          <w:tcPr>
            <w:vAlign w:val="center"/>
          </w:tcPr>
          <w:p w:rsidR="00000000" w:rsidDel="00000000" w:rsidP="00000000" w:rsidRDefault="00000000" w:rsidRPr="00000000" w14:paraId="00000022">
            <w:pPr>
              <w:spacing w:after="240" w:before="240" w:line="240" w:lineRule="auto"/>
              <w:jc w:val="both"/>
              <w:rPr>
                <w:color w:val="0070c0"/>
                <w:sz w:val="18"/>
                <w:szCs w:val="18"/>
              </w:rPr>
            </w:pPr>
            <w:r w:rsidDel="00000000" w:rsidR="00000000" w:rsidRPr="00000000">
              <w:rPr>
                <w:color w:val="0070c0"/>
                <w:sz w:val="18"/>
                <w:szCs w:val="18"/>
                <w:rtl w:val="0"/>
              </w:rPr>
              <w:t xml:space="preserve">The </w:t>
            </w:r>
            <w:r w:rsidDel="00000000" w:rsidR="00000000" w:rsidRPr="00000000">
              <w:rPr>
                <w:b w:val="1"/>
                <w:bCs w:val="1"/>
                <w:color w:val="0070c0"/>
                <w:sz w:val="18"/>
                <w:szCs w:val="18"/>
                <w:rtl w:val="0"/>
              </w:rPr>
              <w:t xml:space="preserve">Chilean Trucks</w:t>
            </w:r>
            <w:r w:rsidDel="00000000" w:rsidR="00000000" w:rsidRPr="00000000">
              <w:rPr>
                <w:color w:val="0070c0"/>
                <w:sz w:val="18"/>
                <w:szCs w:val="18"/>
                <w:rtl w:val="0"/>
              </w:rPr>
              <w:t xml:space="preserve"> project arises as a response to a real problem in the freight transport sector in Chile, characterized by informality in hiring, lack of traceability, and risks of fraud in transactions between companies and carriers.</w:t>
            </w:r>
          </w:p>
          <w:p w:rsidR="00000000" w:rsidDel="00000000" w:rsidP="00000000" w:rsidRDefault="00000000" w:rsidRPr="00000000" w14:paraId="00000023">
            <w:pPr>
              <w:spacing w:after="240" w:before="240" w:line="240" w:lineRule="auto"/>
              <w:jc w:val="both"/>
              <w:rPr>
                <w:color w:val="0070c0"/>
                <w:sz w:val="18"/>
                <w:szCs w:val="18"/>
              </w:rPr>
            </w:pPr>
            <w:r w:rsidDel="00000000" w:rsidR="00000000" w:rsidRPr="00000000">
              <w:rPr>
                <w:color w:val="0070c0"/>
                <w:sz w:val="18"/>
                <w:szCs w:val="18"/>
                <w:rtl w:val="0"/>
              </w:rPr>
              <w:t xml:space="preserve">The situation is located in the Chilean national context, where thousands of independent carriers depend on informal contacts and non-specialized networks to obtain cargo. This method raises costs, generates mistrust, and limits logistics efficiency.</w:t>
            </w:r>
          </w:p>
          <w:p w:rsidR="00000000" w:rsidDel="00000000" w:rsidP="00000000" w:rsidRDefault="00000000" w:rsidRPr="00000000" w14:paraId="00000024">
            <w:pPr>
              <w:spacing w:after="240" w:before="240" w:line="240" w:lineRule="auto"/>
              <w:jc w:val="both"/>
              <w:rPr>
                <w:color w:val="0070c0"/>
                <w:sz w:val="18"/>
                <w:szCs w:val="18"/>
              </w:rPr>
            </w:pPr>
            <w:r w:rsidDel="00000000" w:rsidR="00000000" w:rsidRPr="00000000">
              <w:rPr>
                <w:color w:val="0070c0"/>
                <w:sz w:val="18"/>
                <w:szCs w:val="18"/>
                <w:rtl w:val="0"/>
              </w:rPr>
              <w:t xml:space="preserve">From a professional perspective, the project is relevant because it combines key areas of Computer Engineering: web development, data management, security, and process analysis. Furthermore, it promotes digital transformation in a historically lagging sector, providing concrete social and economic value.</w:t>
            </w:r>
          </w:p>
          <w:p w:rsidR="00000000" w:rsidDel="00000000" w:rsidP="00000000" w:rsidRDefault="00000000" w:rsidRPr="00000000" w14:paraId="00000025">
            <w:pPr>
              <w:spacing w:after="240" w:before="240" w:line="240" w:lineRule="auto"/>
              <w:jc w:val="both"/>
              <w:rPr>
                <w:color w:val="0070c0"/>
                <w:sz w:val="18"/>
                <w:szCs w:val="18"/>
              </w:rPr>
            </w:pPr>
            <w:r w:rsidDel="00000000" w:rsidR="00000000" w:rsidRPr="00000000">
              <w:rPr>
                <w:color w:val="0070c0"/>
                <w:sz w:val="18"/>
                <w:szCs w:val="18"/>
                <w:rtl w:val="0"/>
              </w:rPr>
              <w:t xml:space="preserve">The project's value contribution lies in the creation of a secure and centralized technological platform, which improves communication between companies and carriers, optimizes search times, and generates trust through ratings and basic verifications.</w:t>
            </w:r>
          </w:p>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0070c0"/>
                <w:sz w:val="18"/>
                <w:szCs w:val="18"/>
              </w:rPr>
            </w:pPr>
            <w:r w:rsidDel="00000000" w:rsidR="00000000" w:rsidRPr="00000000">
              <w:rPr>
                <w:rtl w:val="0"/>
              </w:rPr>
            </w:r>
          </w:p>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tl w:val="0"/>
              </w:rPr>
            </w:r>
          </w:p>
        </w:tc>
      </w:tr>
      <w:tr>
        <w:trPr>
          <w:cantSplit w:val="0"/>
          <w:trHeight w:val="838" w:hRule="atLeast"/>
          <w:tblHeader w:val="0"/>
        </w:trPr>
        <w:tc>
          <w:tcPr>
            <w:vAlign w:val="center"/>
          </w:tcPr>
          <w:p w:rsidR="00000000" w:rsidDel="00000000" w:rsidP="00000000" w:rsidRDefault="00000000" w:rsidRPr="00000000" w14:paraId="00000028">
            <w:pPr>
              <w:rPr>
                <w:rFonts w:ascii="Calibri" w:cs="Calibri" w:eastAsia="Calibri" w:hAnsi="Calibri"/>
                <w:color w:val="1f3864"/>
                <w:sz w:val="18"/>
                <w:szCs w:val="18"/>
              </w:rPr>
            </w:pPr>
            <w:r w:rsidDel="00000000" w:rsidR="00000000" w:rsidRPr="00000000">
              <w:rPr>
                <w:color w:val="1f3864"/>
                <w:sz w:val="18"/>
                <w:szCs w:val="18"/>
                <w:rtl w:val="0"/>
              </w:rPr>
              <w:t xml:space="preserve">2.Objectives</w:t>
            </w:r>
            <w:r w:rsidDel="00000000" w:rsidR="00000000" w:rsidRPr="00000000">
              <w:rPr>
                <w:rtl w:val="0"/>
              </w:rPr>
            </w:r>
          </w:p>
        </w:tc>
        <w:tc>
          <w:tcPr>
            <w:vAlign w:val="center"/>
          </w:tcPr>
          <w:p w:rsidR="00000000" w:rsidDel="00000000" w:rsidP="00000000" w:rsidRDefault="00000000" w:rsidRPr="00000000" w14:paraId="00000029">
            <w:pPr>
              <w:pStyle w:val="Heading3"/>
              <w:keepNext w:val="0"/>
              <w:keepLines w:val="0"/>
              <w:spacing w:after="80" w:before="280" w:lineRule="auto"/>
              <w:jc w:val="both"/>
              <w:rPr>
                <w:b w:val="1"/>
                <w:bCs w:val="1"/>
                <w:i w:val="1"/>
                <w:iCs w:val="1"/>
                <w:color w:val="0070c0"/>
                <w:sz w:val="26"/>
                <w:szCs w:val="26"/>
              </w:rPr>
            </w:pPr>
            <w:bookmarkStart w:colFirst="0" w:colLast="0" w:name="_heading=h.towlzpixwnl0" w:id="0"/>
            <w:bookmarkEnd w:id="0"/>
            <w:r w:rsidDel="00000000" w:rsidR="00000000" w:rsidRPr="00000000">
              <w:rPr>
                <w:b w:val="1"/>
                <w:bCs w:val="1"/>
                <w:i w:val="1"/>
                <w:iCs w:val="1"/>
                <w:color w:val="0070c0"/>
                <w:sz w:val="26"/>
                <w:szCs w:val="26"/>
                <w:rtl w:val="0"/>
              </w:rPr>
              <w:t xml:space="preserve">General Objective</w:t>
            </w:r>
          </w:p>
          <w:p w:rsidR="00000000" w:rsidDel="00000000" w:rsidP="00000000" w:rsidRDefault="00000000" w:rsidRPr="00000000" w14:paraId="0000002A">
            <w:pPr>
              <w:spacing w:after="240" w:before="240" w:lineRule="auto"/>
              <w:jc w:val="both"/>
              <w:rPr>
                <w:i w:val="1"/>
                <w:iCs w:val="1"/>
                <w:color w:val="0070c0"/>
                <w:sz w:val="18"/>
                <w:szCs w:val="18"/>
              </w:rPr>
            </w:pPr>
            <w:r w:rsidDel="00000000" w:rsidR="00000000" w:rsidRPr="00000000">
              <w:rPr>
                <w:i w:val="1"/>
                <w:iCs w:val="1"/>
                <w:color w:val="0070c0"/>
                <w:sz w:val="18"/>
                <w:szCs w:val="18"/>
                <w:rtl w:val="0"/>
              </w:rPr>
              <w:t xml:space="preserve">To develop a digital platform that connects companies and carriers, offering a secure, transparent, and efficient environment for the management of freight transport services in Chile.</w:t>
            </w:r>
          </w:p>
          <w:p w:rsidR="00000000" w:rsidDel="00000000" w:rsidP="00000000" w:rsidRDefault="00000000" w:rsidRPr="00000000" w14:paraId="0000002B">
            <w:pPr>
              <w:pStyle w:val="Heading3"/>
              <w:keepNext w:val="0"/>
              <w:keepLines w:val="0"/>
              <w:spacing w:after="80" w:before="280" w:lineRule="auto"/>
              <w:jc w:val="both"/>
              <w:rPr>
                <w:b w:val="1"/>
                <w:bCs w:val="1"/>
                <w:i w:val="1"/>
                <w:iCs w:val="1"/>
                <w:color w:val="0070c0"/>
                <w:sz w:val="26"/>
                <w:szCs w:val="26"/>
              </w:rPr>
            </w:pPr>
            <w:bookmarkStart w:colFirst="0" w:colLast="0" w:name="_heading=h.awzzwi8k558u" w:id="1"/>
            <w:bookmarkEnd w:id="1"/>
            <w:r w:rsidDel="00000000" w:rsidR="00000000" w:rsidRPr="00000000">
              <w:rPr>
                <w:b w:val="1"/>
                <w:bCs w:val="1"/>
                <w:i w:val="1"/>
                <w:iCs w:val="1"/>
                <w:color w:val="0070c0"/>
                <w:sz w:val="26"/>
                <w:szCs w:val="26"/>
                <w:rtl w:val="0"/>
              </w:rPr>
              <w:t xml:space="preserve">Specific Objectives</w:t>
            </w:r>
          </w:p>
          <w:p w:rsidR="00000000" w:rsidDel="00000000" w:rsidP="00000000" w:rsidRDefault="00000000" w:rsidRPr="00000000" w14:paraId="0000002C">
            <w:pPr>
              <w:numPr>
                <w:ilvl w:val="0"/>
                <w:numId w:val="1"/>
              </w:numPr>
              <w:spacing w:after="240" w:before="240" w:lineRule="auto"/>
              <w:ind w:left="720" w:hanging="360"/>
              <w:rPr>
                <w:i w:val="1"/>
                <w:iCs w:val="1"/>
                <w:color w:val="0070c0"/>
                <w:sz w:val="18"/>
                <w:szCs w:val="18"/>
              </w:rPr>
            </w:pPr>
            <w:r w:rsidDel="00000000" w:rsidR="00000000" w:rsidRPr="00000000">
              <w:rPr>
                <w:i w:val="1"/>
                <w:iCs w:val="1"/>
                <w:color w:val="0070c0"/>
                <w:sz w:val="18"/>
                <w:szCs w:val="18"/>
                <w:rtl w:val="0"/>
              </w:rPr>
              <w:t xml:space="preserve">• Implement a system that allows publishing, bidding, and awarding loads in a structured way.</w:t>
            </w:r>
          </w:p>
          <w:p w:rsidR="00000000" w:rsidDel="00000000" w:rsidP="00000000" w:rsidRDefault="00000000" w:rsidRPr="00000000" w14:paraId="0000002D">
            <w:pPr>
              <w:numPr>
                <w:ilvl w:val="0"/>
                <w:numId w:val="1"/>
              </w:numPr>
              <w:spacing w:after="240" w:before="240" w:lineRule="auto"/>
              <w:ind w:left="720" w:hanging="360"/>
              <w:rPr>
                <w:i w:val="1"/>
                <w:iCs w:val="1"/>
                <w:color w:val="0070c0"/>
                <w:sz w:val="18"/>
                <w:szCs w:val="18"/>
              </w:rPr>
            </w:pPr>
            <w:r w:rsidDel="00000000" w:rsidR="00000000" w:rsidRPr="00000000">
              <w:rPr>
                <w:i w:val="1"/>
                <w:iCs w:val="1"/>
                <w:color w:val="0070c0"/>
                <w:sz w:val="18"/>
                <w:szCs w:val="18"/>
                <w:rtl w:val="0"/>
              </w:rPr>
              <w:t xml:space="preserve">• Reduce fraud risks through user verification and a reputation system.</w:t>
            </w:r>
          </w:p>
          <w:p w:rsidR="00000000" w:rsidDel="00000000" w:rsidP="00000000" w:rsidRDefault="00000000" w:rsidRPr="00000000" w14:paraId="0000002E">
            <w:pPr>
              <w:numPr>
                <w:ilvl w:val="0"/>
                <w:numId w:val="1"/>
              </w:numPr>
              <w:spacing w:after="240" w:before="240" w:lineRule="auto"/>
              <w:ind w:left="720" w:hanging="360"/>
              <w:rPr>
                <w:i w:val="1"/>
                <w:iCs w:val="1"/>
                <w:color w:val="0070c0"/>
                <w:sz w:val="18"/>
                <w:szCs w:val="18"/>
              </w:rPr>
            </w:pPr>
            <w:r w:rsidDel="00000000" w:rsidR="00000000" w:rsidRPr="00000000">
              <w:rPr>
                <w:i w:val="1"/>
                <w:iCs w:val="1"/>
                <w:color w:val="0070c0"/>
                <w:sz w:val="18"/>
                <w:szCs w:val="18"/>
                <w:rtl w:val="0"/>
              </w:rPr>
              <w:t xml:space="preserve">• Optimize contracting and coordination processes, reducing operational times and costs.</w:t>
            </w:r>
          </w:p>
          <w:p w:rsidR="00000000" w:rsidDel="00000000" w:rsidP="00000000" w:rsidRDefault="00000000" w:rsidRPr="00000000" w14:paraId="0000002F">
            <w:pPr>
              <w:numPr>
                <w:ilvl w:val="0"/>
                <w:numId w:val="1"/>
              </w:numPr>
              <w:spacing w:after="240" w:before="240" w:lineRule="auto"/>
              <w:ind w:left="720" w:hanging="360"/>
              <w:rPr>
                <w:i w:val="1"/>
                <w:iCs w:val="1"/>
                <w:color w:val="0070c0"/>
                <w:sz w:val="18"/>
                <w:szCs w:val="18"/>
              </w:rPr>
            </w:pPr>
            <w:r w:rsidDel="00000000" w:rsidR="00000000" w:rsidRPr="00000000">
              <w:rPr>
                <w:i w:val="1"/>
                <w:iCs w:val="1"/>
                <w:color w:val="0070c0"/>
                <w:sz w:val="18"/>
                <w:szCs w:val="18"/>
                <w:rtl w:val="0"/>
              </w:rPr>
              <w:t xml:space="preserve">• Document and apply agile methodologies in the project development to guarantee traceability and continuous improvement.</w:t>
            </w:r>
          </w:p>
          <w:p w:rsidR="00000000" w:rsidDel="00000000" w:rsidP="00000000" w:rsidRDefault="00000000" w:rsidRPr="00000000" w14:paraId="00000030">
            <w:pPr>
              <w:spacing w:after="240" w:before="0" w:lineRule="auto"/>
              <w:ind w:left="0" w:firstLine="0"/>
              <w:rPr>
                <w:i w:val="1"/>
                <w:iCs w:val="1"/>
                <w:color w:val="0070c0"/>
                <w:sz w:val="18"/>
                <w:szCs w:val="18"/>
              </w:rPr>
            </w:pPr>
            <w:r w:rsidDel="00000000" w:rsidR="00000000" w:rsidRPr="00000000">
              <w:rPr>
                <w:rtl w:val="0"/>
              </w:rPr>
            </w:r>
          </w:p>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0070c0"/>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32">
            <w:pPr>
              <w:rPr>
                <w:rFonts w:ascii="Calibri" w:cs="Calibri" w:eastAsia="Calibri" w:hAnsi="Calibri"/>
                <w:color w:val="1f3864"/>
                <w:sz w:val="18"/>
                <w:szCs w:val="18"/>
              </w:rPr>
            </w:pPr>
            <w:r w:rsidDel="00000000" w:rsidR="00000000" w:rsidRPr="00000000">
              <w:rPr>
                <w:color w:val="1f3864"/>
                <w:sz w:val="18"/>
                <w:szCs w:val="18"/>
                <w:rtl w:val="0"/>
              </w:rPr>
              <w:t xml:space="preserve">3. Methodology</w:t>
            </w:r>
            <w:r w:rsidDel="00000000" w:rsidR="00000000" w:rsidRPr="00000000">
              <w:rPr>
                <w:rtl w:val="0"/>
              </w:rPr>
            </w:r>
          </w:p>
        </w:tc>
        <w:tc>
          <w:tcPr>
            <w:vAlign w:val="center"/>
          </w:tcPr>
          <w:p w:rsidR="00000000" w:rsidDel="00000000" w:rsidP="00000000" w:rsidRDefault="00000000" w:rsidRPr="00000000" w14:paraId="00000033">
            <w:pPr>
              <w:spacing w:after="240" w:before="240" w:lineRule="auto"/>
              <w:rPr>
                <w:i w:val="1"/>
                <w:iCs w:val="1"/>
                <w:color w:val="0070c0"/>
                <w:sz w:val="18"/>
                <w:szCs w:val="18"/>
              </w:rPr>
            </w:pPr>
            <w:r w:rsidDel="00000000" w:rsidR="00000000" w:rsidRPr="00000000">
              <w:rPr>
                <w:i w:val="1"/>
                <w:iCs w:val="1"/>
                <w:color w:val="0070c0"/>
                <w:sz w:val="18"/>
                <w:szCs w:val="18"/>
                <w:rtl w:val="0"/>
              </w:rPr>
              <w:t xml:space="preserve">Methodology Used</w:t>
            </w:r>
          </w:p>
          <w:p w:rsidR="00000000" w:rsidDel="00000000" w:rsidP="00000000" w:rsidRDefault="00000000" w:rsidRPr="00000000" w14:paraId="00000034">
            <w:pPr>
              <w:spacing w:after="240" w:before="240" w:lineRule="auto"/>
              <w:rPr>
                <w:i w:val="1"/>
                <w:iCs w:val="1"/>
                <w:color w:val="0070c0"/>
                <w:sz w:val="18"/>
                <w:szCs w:val="18"/>
              </w:rPr>
            </w:pPr>
            <w:r w:rsidDel="00000000" w:rsidR="00000000" w:rsidRPr="00000000">
              <w:rPr>
                <w:i w:val="1"/>
                <w:iCs w:val="1"/>
                <w:color w:val="0070c0"/>
                <w:sz w:val="18"/>
                <w:szCs w:val="18"/>
                <w:rtl w:val="0"/>
              </w:rPr>
              <w:t xml:space="preserve">An </w:t>
            </w:r>
            <w:r w:rsidDel="00000000" w:rsidR="00000000" w:rsidRPr="00000000">
              <w:rPr>
                <w:b w:val="1"/>
                <w:bCs w:val="1"/>
                <w:i w:val="1"/>
                <w:iCs w:val="1"/>
                <w:color w:val="0070c0"/>
                <w:sz w:val="18"/>
                <w:szCs w:val="18"/>
                <w:rtl w:val="0"/>
              </w:rPr>
              <w:t xml:space="preserve">agile methodology based on Scrum</w:t>
            </w:r>
            <w:r w:rsidDel="00000000" w:rsidR="00000000" w:rsidRPr="00000000">
              <w:rPr>
                <w:i w:val="1"/>
                <w:iCs w:val="1"/>
                <w:color w:val="0070c0"/>
                <w:sz w:val="18"/>
                <w:szCs w:val="18"/>
                <w:rtl w:val="0"/>
              </w:rPr>
              <w:t xml:space="preserve"> was used due to its adaptability and focus on continuous value delivery. The project was organized into six sprints with defined objectives, retrospectives, and periodic reviews.</w:t>
            </w:r>
          </w:p>
          <w:p w:rsidR="00000000" w:rsidDel="00000000" w:rsidP="00000000" w:rsidRDefault="00000000" w:rsidRPr="00000000" w14:paraId="00000035">
            <w:pPr>
              <w:pStyle w:val="Heading3"/>
              <w:keepNext w:val="0"/>
              <w:keepLines w:val="0"/>
              <w:spacing w:after="80" w:before="280" w:lineRule="auto"/>
              <w:rPr>
                <w:b w:val="1"/>
                <w:bCs w:val="1"/>
                <w:i w:val="1"/>
                <w:iCs w:val="1"/>
                <w:color w:val="0070c0"/>
                <w:sz w:val="26"/>
                <w:szCs w:val="26"/>
              </w:rPr>
            </w:pPr>
            <w:bookmarkStart w:colFirst="0" w:colLast="0" w:name="_heading=h.4savaha3xjja" w:id="2"/>
            <w:bookmarkEnd w:id="2"/>
            <w:r w:rsidDel="00000000" w:rsidR="00000000" w:rsidRPr="00000000">
              <w:rPr>
                <w:b w:val="1"/>
                <w:bCs w:val="1"/>
                <w:i w:val="1"/>
                <w:iCs w:val="1"/>
                <w:color w:val="0070c0"/>
                <w:sz w:val="26"/>
                <w:szCs w:val="26"/>
                <w:rtl w:val="0"/>
              </w:rPr>
              <w:t xml:space="preserve">Main Phases</w:t>
            </w:r>
          </w:p>
          <w:p w:rsidR="00000000" w:rsidDel="00000000" w:rsidP="00000000" w:rsidRDefault="00000000" w:rsidRPr="00000000" w14:paraId="00000036">
            <w:pPr>
              <w:spacing w:after="240" w:before="240" w:lineRule="auto"/>
              <w:ind w:left="0" w:firstLine="0"/>
              <w:rPr>
                <w:i w:val="1"/>
                <w:iCs w:val="1"/>
                <w:color w:val="0070c0"/>
                <w:sz w:val="18"/>
                <w:szCs w:val="18"/>
              </w:rPr>
            </w:pPr>
            <w:r w:rsidDel="00000000" w:rsidR="00000000" w:rsidRPr="00000000">
              <w:rPr>
                <w:b w:val="1"/>
                <w:bCs w:val="1"/>
                <w:i w:val="1"/>
                <w:iCs w:val="1"/>
                <w:color w:val="0070c0"/>
                <w:sz w:val="18"/>
                <w:szCs w:val="18"/>
                <w:rtl w:val="0"/>
              </w:rPr>
              <w:t xml:space="preserve">1. Initiation and planning:</w:t>
            </w:r>
            <w:r w:rsidDel="00000000" w:rsidR="00000000" w:rsidRPr="00000000">
              <w:rPr>
                <w:i w:val="1"/>
                <w:iCs w:val="1"/>
                <w:color w:val="0070c0"/>
                <w:sz w:val="18"/>
                <w:szCs w:val="18"/>
                <w:rtl w:val="0"/>
              </w:rPr>
              <w:t xml:space="preserve"> Requirements gathering and MVP definition.</w:t>
            </w:r>
          </w:p>
          <w:p w:rsidR="00000000" w:rsidDel="00000000" w:rsidP="00000000" w:rsidRDefault="00000000" w:rsidRPr="00000000" w14:paraId="00000037">
            <w:pPr>
              <w:spacing w:after="240" w:before="240" w:lineRule="auto"/>
              <w:ind w:left="0" w:firstLine="0"/>
              <w:rPr>
                <w:i w:val="1"/>
                <w:iCs w:val="1"/>
                <w:color w:val="0070c0"/>
                <w:sz w:val="18"/>
                <w:szCs w:val="18"/>
              </w:rPr>
            </w:pPr>
            <w:r w:rsidDel="00000000" w:rsidR="00000000" w:rsidRPr="00000000">
              <w:rPr>
                <w:b w:val="1"/>
                <w:bCs w:val="1"/>
                <w:i w:val="1"/>
                <w:iCs w:val="1"/>
                <w:color w:val="0070c0"/>
                <w:sz w:val="18"/>
                <w:szCs w:val="18"/>
                <w:rtl w:val="0"/>
              </w:rPr>
              <w:t xml:space="preserve">2. Design and analysis:</w:t>
            </w:r>
            <w:r w:rsidDel="00000000" w:rsidR="00000000" w:rsidRPr="00000000">
              <w:rPr>
                <w:i w:val="1"/>
                <w:iCs w:val="1"/>
                <w:color w:val="0070c0"/>
                <w:sz w:val="18"/>
                <w:szCs w:val="18"/>
                <w:rtl w:val="0"/>
              </w:rPr>
              <w:t xml:space="preserve"> Creation of data model, flow diagrams, and system architecture.</w:t>
            </w:r>
          </w:p>
          <w:p w:rsidR="00000000" w:rsidDel="00000000" w:rsidP="00000000" w:rsidRDefault="00000000" w:rsidRPr="00000000" w14:paraId="00000038">
            <w:pPr>
              <w:spacing w:after="240" w:before="240" w:lineRule="auto"/>
              <w:ind w:left="0" w:firstLine="0"/>
              <w:rPr>
                <w:i w:val="1"/>
                <w:iCs w:val="1"/>
                <w:color w:val="0070c0"/>
                <w:sz w:val="18"/>
                <w:szCs w:val="18"/>
              </w:rPr>
            </w:pPr>
            <w:r w:rsidDel="00000000" w:rsidR="00000000" w:rsidRPr="00000000">
              <w:rPr>
                <w:b w:val="1"/>
                <w:bCs w:val="1"/>
                <w:i w:val="1"/>
                <w:iCs w:val="1"/>
                <w:color w:val="0070c0"/>
                <w:sz w:val="18"/>
                <w:szCs w:val="18"/>
                <w:rtl w:val="0"/>
              </w:rPr>
              <w:t xml:space="preserve">3. Iterative development:</w:t>
            </w:r>
            <w:r w:rsidDel="00000000" w:rsidR="00000000" w:rsidRPr="00000000">
              <w:rPr>
                <w:i w:val="1"/>
                <w:iCs w:val="1"/>
                <w:color w:val="0070c0"/>
                <w:sz w:val="18"/>
                <w:szCs w:val="18"/>
                <w:rtl w:val="0"/>
              </w:rPr>
              <w:t xml:space="preserve"> Implementation of front-end (Angular) and back-end (Django REST Framework).</w:t>
            </w:r>
          </w:p>
          <w:p w:rsidR="00000000" w:rsidDel="00000000" w:rsidP="00000000" w:rsidRDefault="00000000" w:rsidRPr="00000000" w14:paraId="00000039">
            <w:pPr>
              <w:spacing w:after="240" w:before="240" w:lineRule="auto"/>
              <w:ind w:left="0" w:firstLine="0"/>
              <w:rPr>
                <w:i w:val="1"/>
                <w:iCs w:val="1"/>
                <w:color w:val="0070c0"/>
                <w:sz w:val="18"/>
                <w:szCs w:val="18"/>
              </w:rPr>
            </w:pPr>
            <w:r w:rsidDel="00000000" w:rsidR="00000000" w:rsidRPr="00000000">
              <w:rPr>
                <w:b w:val="1"/>
                <w:bCs w:val="1"/>
                <w:i w:val="1"/>
                <w:iCs w:val="1"/>
                <w:color w:val="0070c0"/>
                <w:sz w:val="18"/>
                <w:szCs w:val="18"/>
                <w:rtl w:val="0"/>
              </w:rPr>
              <w:t xml:space="preserve">4. Integration:</w:t>
            </w:r>
            <w:r w:rsidDel="00000000" w:rsidR="00000000" w:rsidRPr="00000000">
              <w:rPr>
                <w:i w:val="1"/>
                <w:iCs w:val="1"/>
                <w:color w:val="0070c0"/>
                <w:sz w:val="18"/>
                <w:szCs w:val="18"/>
                <w:rtl w:val="0"/>
              </w:rPr>
              <w:t xml:space="preserve"> Connection between components and user validation.</w:t>
            </w:r>
          </w:p>
          <w:p w:rsidR="00000000" w:rsidDel="00000000" w:rsidP="00000000" w:rsidRDefault="00000000" w:rsidRPr="00000000" w14:paraId="0000003A">
            <w:pPr>
              <w:spacing w:after="240" w:before="240" w:lineRule="auto"/>
              <w:ind w:left="0" w:firstLine="0"/>
              <w:rPr>
                <w:i w:val="1"/>
                <w:iCs w:val="1"/>
                <w:color w:val="0070c0"/>
                <w:sz w:val="18"/>
                <w:szCs w:val="18"/>
              </w:rPr>
            </w:pPr>
            <w:r w:rsidDel="00000000" w:rsidR="00000000" w:rsidRPr="00000000">
              <w:rPr>
                <w:b w:val="1"/>
                <w:bCs w:val="1"/>
                <w:i w:val="1"/>
                <w:iCs w:val="1"/>
                <w:color w:val="0070c0"/>
                <w:sz w:val="18"/>
                <w:szCs w:val="18"/>
                <w:rtl w:val="0"/>
              </w:rPr>
              <w:t xml:space="preserve">5. Testing and documentation:</w:t>
            </w:r>
            <w:r w:rsidDel="00000000" w:rsidR="00000000" w:rsidRPr="00000000">
              <w:rPr>
                <w:i w:val="1"/>
                <w:iCs w:val="1"/>
                <w:color w:val="0070c0"/>
                <w:sz w:val="18"/>
                <w:szCs w:val="18"/>
                <w:rtl w:val="0"/>
              </w:rPr>
              <w:t xml:space="preserve"> QA, technical guide, and user manual.</w:t>
            </w:r>
          </w:p>
          <w:p w:rsidR="00000000" w:rsidDel="00000000" w:rsidP="00000000" w:rsidRDefault="00000000" w:rsidRPr="00000000" w14:paraId="0000003B">
            <w:pPr>
              <w:spacing w:after="240" w:before="240" w:lineRule="auto"/>
              <w:ind w:left="0" w:firstLine="0"/>
              <w:rPr>
                <w:i w:val="1"/>
                <w:iCs w:val="1"/>
                <w:color w:val="0070c0"/>
                <w:sz w:val="18"/>
                <w:szCs w:val="18"/>
              </w:rPr>
            </w:pPr>
            <w:r w:rsidDel="00000000" w:rsidR="00000000" w:rsidRPr="00000000">
              <w:rPr>
                <w:b w:val="1"/>
                <w:bCs w:val="1"/>
                <w:i w:val="1"/>
                <w:iCs w:val="1"/>
                <w:color w:val="0070c0"/>
                <w:sz w:val="18"/>
                <w:szCs w:val="18"/>
                <w:rtl w:val="0"/>
              </w:rPr>
              <w:t xml:space="preserve">6. Closing:</w:t>
            </w:r>
            <w:r w:rsidDel="00000000" w:rsidR="00000000" w:rsidRPr="00000000">
              <w:rPr>
                <w:i w:val="1"/>
                <w:iCs w:val="1"/>
                <w:color w:val="0070c0"/>
                <w:sz w:val="18"/>
                <w:szCs w:val="18"/>
                <w:rtl w:val="0"/>
              </w:rPr>
              <w:t xml:space="preserve"> Final presentation and project retrospective.</w:t>
            </w:r>
          </w:p>
          <w:p w:rsidR="00000000" w:rsidDel="00000000" w:rsidP="00000000" w:rsidRDefault="00000000" w:rsidRPr="00000000" w14:paraId="0000003C">
            <w:pPr>
              <w:spacing w:after="240" w:before="0" w:lineRule="auto"/>
              <w:ind w:left="0" w:firstLine="0"/>
              <w:rPr>
                <w:i w:val="1"/>
                <w:iCs w:val="1"/>
                <w:color w:val="0070c0"/>
                <w:sz w:val="18"/>
                <w:szCs w:val="18"/>
              </w:rPr>
            </w:pPr>
            <w:r w:rsidDel="00000000" w:rsidR="00000000" w:rsidRPr="00000000">
              <w:rPr>
                <w:i w:val="1"/>
                <w:iCs w:val="1"/>
                <w:color w:val="0070c0"/>
                <w:sz w:val="18"/>
                <w:szCs w:val="18"/>
                <w:rtl w:val="0"/>
              </w:rPr>
              <w:br w:type="textWrapping"/>
            </w:r>
          </w:p>
          <w:p w:rsidR="00000000" w:rsidDel="00000000" w:rsidP="00000000" w:rsidRDefault="00000000" w:rsidRPr="00000000" w14:paraId="0000003D">
            <w:pPr>
              <w:spacing w:after="240" w:before="240" w:lineRule="auto"/>
              <w:rPr>
                <w:i w:val="1"/>
                <w:iCs w:val="1"/>
                <w:color w:val="0070c0"/>
                <w:sz w:val="18"/>
                <w:szCs w:val="18"/>
              </w:rPr>
            </w:pPr>
            <w:r w:rsidDel="00000000" w:rsidR="00000000" w:rsidRPr="00000000">
              <w:rPr>
                <w:b w:val="1"/>
                <w:bCs w:val="1"/>
                <w:i w:val="1"/>
                <w:iCs w:val="1"/>
                <w:color w:val="0070c0"/>
                <w:sz w:val="18"/>
                <w:szCs w:val="18"/>
                <w:rtl w:val="0"/>
              </w:rPr>
              <w:t xml:space="preserve">Rationale</w:t>
              <w:br w:type="textWrapping"/>
            </w:r>
            <w:r w:rsidDel="00000000" w:rsidR="00000000" w:rsidRPr="00000000">
              <w:rPr>
                <w:i w:val="1"/>
                <w:iCs w:val="1"/>
                <w:color w:val="0070c0"/>
                <w:sz w:val="18"/>
                <w:szCs w:val="18"/>
                <w:rtl w:val="0"/>
              </w:rPr>
              <w:t xml:space="preserve">Scrum proved pertinent because it fostered constant collaboration, visible progress tracking, and the possibility of making adjustments without interrupting work continuity. This allowed meeting technical objectives without losing methodological focus.</w:t>
            </w:r>
          </w:p>
          <w:p w:rsidR="00000000" w:rsidDel="00000000" w:rsidP="00000000" w:rsidRDefault="00000000" w:rsidRPr="00000000" w14:paraId="0000003E">
            <w:pPr>
              <w:ind w:left="0" w:firstLine="0"/>
              <w:rPr>
                <w:i w:val="1"/>
                <w:iCs w:val="1"/>
                <w:color w:val="0070c0"/>
                <w:sz w:val="18"/>
                <w:szCs w:val="18"/>
              </w:rPr>
            </w:pPr>
            <w:r w:rsidDel="00000000" w:rsidR="00000000" w:rsidRPr="00000000">
              <w:rPr>
                <w:rtl w:val="0"/>
              </w:rPr>
            </w:r>
          </w:p>
        </w:tc>
      </w:tr>
      <w:tr>
        <w:trPr>
          <w:cantSplit w:val="0"/>
          <w:trHeight w:val="2117" w:hRule="atLeast"/>
          <w:tblHeader w:val="0"/>
        </w:trPr>
        <w:tc>
          <w:tcPr>
            <w:vAlign w:val="center"/>
          </w:tcPr>
          <w:p w:rsidR="00000000" w:rsidDel="00000000" w:rsidP="00000000" w:rsidRDefault="00000000" w:rsidRPr="00000000" w14:paraId="0000003F">
            <w:pPr>
              <w:rPr>
                <w:rFonts w:ascii="Calibri" w:cs="Calibri" w:eastAsia="Calibri" w:hAnsi="Calibri"/>
                <w:color w:val="1f3864"/>
                <w:sz w:val="18"/>
                <w:szCs w:val="18"/>
              </w:rPr>
            </w:pPr>
            <w:r w:rsidDel="00000000" w:rsidR="00000000" w:rsidRPr="00000000">
              <w:rPr>
                <w:color w:val="1f3864"/>
                <w:sz w:val="18"/>
                <w:szCs w:val="18"/>
                <w:rtl w:val="0"/>
              </w:rPr>
              <w:t xml:space="preserve">4. Development</w:t>
            </w:r>
            <w:r w:rsidDel="00000000" w:rsidR="00000000" w:rsidRPr="00000000">
              <w:rPr>
                <w:rtl w:val="0"/>
              </w:rPr>
            </w:r>
          </w:p>
        </w:tc>
        <w:tc>
          <w:tcPr>
            <w:vAlign w:val="center"/>
          </w:tcPr>
          <w:p w:rsidR="00000000" w:rsidDel="00000000" w:rsidP="00000000" w:rsidRDefault="00000000" w:rsidRPr="00000000" w14:paraId="00000040">
            <w:pPr>
              <w:pStyle w:val="Heading3"/>
              <w:keepNext w:val="0"/>
              <w:keepLines w:val="0"/>
              <w:spacing w:after="240" w:before="240" w:lineRule="auto"/>
              <w:rPr>
                <w:b w:val="1"/>
                <w:bCs w:val="1"/>
                <w:i w:val="1"/>
                <w:iCs w:val="1"/>
                <w:color w:val="0070c0"/>
                <w:sz w:val="18"/>
                <w:szCs w:val="18"/>
              </w:rPr>
            </w:pPr>
            <w:bookmarkStart w:colFirst="0" w:colLast="0" w:name="_heading=h.bhxjfm8elwm9" w:id="3"/>
            <w:bookmarkEnd w:id="3"/>
            <w:r w:rsidDel="00000000" w:rsidR="00000000" w:rsidRPr="00000000">
              <w:rPr>
                <w:b w:val="1"/>
                <w:bCs w:val="1"/>
                <w:i w:val="1"/>
                <w:iCs w:val="1"/>
                <w:color w:val="0070c0"/>
                <w:sz w:val="18"/>
                <w:szCs w:val="18"/>
                <w:rtl w:val="0"/>
              </w:rPr>
              <w:t xml:space="preserve">Project Stages</w:t>
            </w:r>
          </w:p>
          <w:p w:rsidR="00000000" w:rsidDel="00000000" w:rsidP="00000000" w:rsidRDefault="00000000" w:rsidRPr="00000000" w14:paraId="00000041">
            <w:pPr>
              <w:pStyle w:val="Heading3"/>
              <w:keepNext w:val="0"/>
              <w:keepLines w:val="0"/>
              <w:spacing w:after="240" w:before="240" w:lineRule="auto"/>
              <w:rPr>
                <w:i w:val="1"/>
                <w:iCs w:val="1"/>
                <w:color w:val="0070c0"/>
                <w:sz w:val="18"/>
                <w:szCs w:val="18"/>
              </w:rPr>
            </w:pPr>
            <w:bookmarkStart w:colFirst="0" w:colLast="0" w:name="_heading=h.trl1h3tqbz10" w:id="4"/>
            <w:bookmarkEnd w:id="4"/>
            <w:r w:rsidDel="00000000" w:rsidR="00000000" w:rsidRPr="00000000">
              <w:rPr>
                <w:b w:val="1"/>
                <w:bCs w:val="1"/>
                <w:i w:val="1"/>
                <w:iCs w:val="1"/>
                <w:color w:val="0070c0"/>
                <w:sz w:val="18"/>
                <w:szCs w:val="18"/>
                <w:rtl w:val="0"/>
              </w:rPr>
              <w:t xml:space="preserve">Sprint 0:</w:t>
            </w:r>
            <w:r w:rsidDel="00000000" w:rsidR="00000000" w:rsidRPr="00000000">
              <w:rPr>
                <w:i w:val="1"/>
                <w:iCs w:val="1"/>
                <w:color w:val="0070c0"/>
                <w:sz w:val="18"/>
                <w:szCs w:val="18"/>
                <w:rtl w:val="0"/>
              </w:rPr>
              <w:t xml:space="preserve"> Problem analysis, requirements, and initial backlog.</w:t>
            </w:r>
          </w:p>
          <w:p w:rsidR="00000000" w:rsidDel="00000000" w:rsidP="00000000" w:rsidRDefault="00000000" w:rsidRPr="00000000" w14:paraId="00000042">
            <w:pPr>
              <w:pStyle w:val="Heading3"/>
              <w:keepNext w:val="0"/>
              <w:keepLines w:val="0"/>
              <w:spacing w:after="240" w:before="240" w:lineRule="auto"/>
              <w:rPr>
                <w:i w:val="1"/>
                <w:iCs w:val="1"/>
                <w:color w:val="0070c0"/>
                <w:sz w:val="18"/>
                <w:szCs w:val="18"/>
              </w:rPr>
            </w:pPr>
            <w:bookmarkStart w:colFirst="0" w:colLast="0" w:name="_heading=h.trl1h3tqbz10" w:id="4"/>
            <w:bookmarkEnd w:id="4"/>
            <w:r w:rsidDel="00000000" w:rsidR="00000000" w:rsidRPr="00000000">
              <w:rPr>
                <w:b w:val="1"/>
                <w:bCs w:val="1"/>
                <w:i w:val="1"/>
                <w:iCs w:val="1"/>
                <w:color w:val="0070c0"/>
                <w:sz w:val="18"/>
                <w:szCs w:val="18"/>
                <w:rtl w:val="0"/>
              </w:rPr>
              <w:t xml:space="preserve">Sprint 1:</w:t>
            </w:r>
            <w:r w:rsidDel="00000000" w:rsidR="00000000" w:rsidRPr="00000000">
              <w:rPr>
                <w:i w:val="1"/>
                <w:iCs w:val="1"/>
                <w:color w:val="0070c0"/>
                <w:sz w:val="18"/>
                <w:szCs w:val="18"/>
                <w:rtl w:val="0"/>
              </w:rPr>
              <w:t xml:space="preserve"> Architecture design, ER model, and use cases.</w:t>
            </w:r>
          </w:p>
          <w:p w:rsidR="00000000" w:rsidDel="00000000" w:rsidP="00000000" w:rsidRDefault="00000000" w:rsidRPr="00000000" w14:paraId="00000043">
            <w:pPr>
              <w:pStyle w:val="Heading3"/>
              <w:keepNext w:val="0"/>
              <w:keepLines w:val="0"/>
              <w:spacing w:after="240" w:before="240" w:lineRule="auto"/>
              <w:rPr>
                <w:i w:val="1"/>
                <w:iCs w:val="1"/>
                <w:color w:val="0070c0"/>
                <w:sz w:val="18"/>
                <w:szCs w:val="18"/>
              </w:rPr>
            </w:pPr>
            <w:bookmarkStart w:colFirst="0" w:colLast="0" w:name="_heading=h.trl1h3tqbz10" w:id="4"/>
            <w:bookmarkEnd w:id="4"/>
            <w:r w:rsidDel="00000000" w:rsidR="00000000" w:rsidRPr="00000000">
              <w:rPr>
                <w:b w:val="1"/>
                <w:bCs w:val="1"/>
                <w:i w:val="1"/>
                <w:iCs w:val="1"/>
                <w:color w:val="0070c0"/>
                <w:sz w:val="18"/>
                <w:szCs w:val="18"/>
                <w:rtl w:val="0"/>
              </w:rPr>
              <w:t xml:space="preserve">Sprint 2:</w:t>
            </w:r>
            <w:r w:rsidDel="00000000" w:rsidR="00000000" w:rsidRPr="00000000">
              <w:rPr>
                <w:i w:val="1"/>
                <w:iCs w:val="1"/>
                <w:color w:val="0070c0"/>
                <w:sz w:val="18"/>
                <w:szCs w:val="18"/>
                <w:rtl w:val="0"/>
              </w:rPr>
              <w:t xml:space="preserve"> Front-end development in Angular and API base in Django.</w:t>
            </w:r>
          </w:p>
          <w:p w:rsidR="00000000" w:rsidDel="00000000" w:rsidP="00000000" w:rsidRDefault="00000000" w:rsidRPr="00000000" w14:paraId="00000044">
            <w:pPr>
              <w:pStyle w:val="Heading3"/>
              <w:keepNext w:val="0"/>
              <w:keepLines w:val="0"/>
              <w:spacing w:after="240" w:before="240" w:lineRule="auto"/>
              <w:rPr>
                <w:i w:val="1"/>
                <w:iCs w:val="1"/>
                <w:color w:val="0070c0"/>
                <w:sz w:val="18"/>
                <w:szCs w:val="18"/>
              </w:rPr>
            </w:pPr>
            <w:bookmarkStart w:colFirst="0" w:colLast="0" w:name="_heading=h.trl1h3tqbz10" w:id="4"/>
            <w:bookmarkEnd w:id="4"/>
            <w:r w:rsidDel="00000000" w:rsidR="00000000" w:rsidRPr="00000000">
              <w:rPr>
                <w:b w:val="1"/>
                <w:bCs w:val="1"/>
                <w:i w:val="1"/>
                <w:iCs w:val="1"/>
                <w:color w:val="0070c0"/>
                <w:sz w:val="18"/>
                <w:szCs w:val="18"/>
                <w:rtl w:val="0"/>
              </w:rPr>
              <w:t xml:space="preserve">Sprint 3:</w:t>
            </w:r>
            <w:r w:rsidDel="00000000" w:rsidR="00000000" w:rsidRPr="00000000">
              <w:rPr>
                <w:i w:val="1"/>
                <w:iCs w:val="1"/>
                <w:color w:val="0070c0"/>
                <w:sz w:val="18"/>
                <w:szCs w:val="18"/>
                <w:rtl w:val="0"/>
              </w:rPr>
              <w:t xml:space="preserve"> Integration and user authentication.</w:t>
            </w:r>
          </w:p>
          <w:p w:rsidR="00000000" w:rsidDel="00000000" w:rsidP="00000000" w:rsidRDefault="00000000" w:rsidRPr="00000000" w14:paraId="00000045">
            <w:pPr>
              <w:pStyle w:val="Heading3"/>
              <w:keepNext w:val="0"/>
              <w:keepLines w:val="0"/>
              <w:spacing w:after="240" w:before="240" w:lineRule="auto"/>
              <w:rPr>
                <w:i w:val="1"/>
                <w:iCs w:val="1"/>
                <w:color w:val="0070c0"/>
                <w:sz w:val="18"/>
                <w:szCs w:val="18"/>
              </w:rPr>
            </w:pPr>
            <w:bookmarkStart w:colFirst="0" w:colLast="0" w:name="_heading=h.trl1h3tqbz10" w:id="4"/>
            <w:bookmarkEnd w:id="4"/>
            <w:r w:rsidDel="00000000" w:rsidR="00000000" w:rsidRPr="00000000">
              <w:rPr>
                <w:b w:val="1"/>
                <w:bCs w:val="1"/>
                <w:i w:val="1"/>
                <w:iCs w:val="1"/>
                <w:color w:val="0070c0"/>
                <w:sz w:val="18"/>
                <w:szCs w:val="18"/>
                <w:rtl w:val="0"/>
              </w:rPr>
              <w:t xml:space="preserve">Sprint 4:</w:t>
            </w:r>
            <w:r w:rsidDel="00000000" w:rsidR="00000000" w:rsidRPr="00000000">
              <w:rPr>
                <w:i w:val="1"/>
                <w:iCs w:val="1"/>
                <w:color w:val="0070c0"/>
                <w:sz w:val="18"/>
                <w:szCs w:val="18"/>
                <w:rtl w:val="0"/>
              </w:rPr>
              <w:t xml:space="preserve"> QA testing, security validations, and documentation.</w:t>
            </w:r>
          </w:p>
          <w:p w:rsidR="00000000" w:rsidDel="00000000" w:rsidP="00000000" w:rsidRDefault="00000000" w:rsidRPr="00000000" w14:paraId="00000046">
            <w:pPr>
              <w:pStyle w:val="Heading3"/>
              <w:keepNext w:val="0"/>
              <w:keepLines w:val="0"/>
              <w:spacing w:after="240" w:before="240" w:lineRule="auto"/>
              <w:rPr>
                <w:i w:val="1"/>
                <w:iCs w:val="1"/>
                <w:color w:val="0070c0"/>
                <w:sz w:val="18"/>
                <w:szCs w:val="18"/>
              </w:rPr>
            </w:pPr>
            <w:bookmarkStart w:colFirst="0" w:colLast="0" w:name="_heading=h.aq6tz5p8a0tm" w:id="5"/>
            <w:bookmarkEnd w:id="5"/>
            <w:r w:rsidDel="00000000" w:rsidR="00000000" w:rsidRPr="00000000">
              <w:rPr>
                <w:b w:val="1"/>
                <w:bCs w:val="1"/>
                <w:i w:val="1"/>
                <w:iCs w:val="1"/>
                <w:color w:val="0070c0"/>
                <w:sz w:val="18"/>
                <w:szCs w:val="18"/>
                <w:rtl w:val="0"/>
              </w:rPr>
              <w:t xml:space="preserve">Sprint 5:</w:t>
            </w:r>
            <w:r w:rsidDel="00000000" w:rsidR="00000000" w:rsidRPr="00000000">
              <w:rPr>
                <w:i w:val="1"/>
                <w:iCs w:val="1"/>
                <w:color w:val="0070c0"/>
                <w:sz w:val="18"/>
                <w:szCs w:val="18"/>
                <w:rtl w:val="0"/>
              </w:rPr>
              <w:t xml:space="preserve"> Final delivery preparation and presentation.</w:t>
            </w:r>
          </w:p>
          <w:p w:rsidR="00000000" w:rsidDel="00000000" w:rsidP="00000000" w:rsidRDefault="00000000" w:rsidRPr="00000000" w14:paraId="00000047">
            <w:pPr>
              <w:pStyle w:val="Heading3"/>
              <w:keepNext w:val="0"/>
              <w:keepLines w:val="0"/>
              <w:spacing w:after="80" w:before="280" w:lineRule="auto"/>
              <w:rPr>
                <w:i w:val="1"/>
                <w:iCs w:val="1"/>
                <w:color w:val="0070c0"/>
                <w:sz w:val="18"/>
                <w:szCs w:val="18"/>
              </w:rPr>
            </w:pPr>
            <w:bookmarkStart w:colFirst="0" w:colLast="0" w:name="_heading=h.trl1h3tqbz10" w:id="4"/>
            <w:bookmarkEnd w:id="4"/>
            <w:r w:rsidDel="00000000" w:rsidR="00000000" w:rsidRPr="00000000">
              <w:rPr>
                <w:i w:val="1"/>
                <w:iCs w:val="1"/>
                <w:color w:val="0070c0"/>
                <w:sz w:val="18"/>
                <w:szCs w:val="18"/>
                <w:rtl w:val="0"/>
              </w:rPr>
              <w:br w:type="textWrapping"/>
            </w:r>
          </w:p>
          <w:p w:rsidR="00000000" w:rsidDel="00000000" w:rsidP="00000000" w:rsidRDefault="00000000" w:rsidRPr="00000000" w14:paraId="00000048">
            <w:pPr>
              <w:pStyle w:val="Heading3"/>
              <w:keepNext w:val="0"/>
              <w:keepLines w:val="0"/>
              <w:spacing w:after="80" w:before="280" w:lineRule="auto"/>
              <w:rPr>
                <w:b w:val="1"/>
                <w:bCs w:val="1"/>
                <w:i w:val="1"/>
                <w:iCs w:val="1"/>
                <w:color w:val="0070c0"/>
                <w:sz w:val="26"/>
                <w:szCs w:val="26"/>
              </w:rPr>
            </w:pPr>
            <w:bookmarkStart w:colFirst="0" w:colLast="0" w:name="_heading=h.gyy27rwiic3w" w:id="6"/>
            <w:bookmarkEnd w:id="6"/>
            <w:r w:rsidDel="00000000" w:rsidR="00000000" w:rsidRPr="00000000">
              <w:rPr>
                <w:b w:val="1"/>
                <w:bCs w:val="1"/>
                <w:i w:val="1"/>
                <w:iCs w:val="1"/>
                <w:color w:val="0070c0"/>
                <w:sz w:val="26"/>
                <w:szCs w:val="26"/>
                <w:rtl w:val="0"/>
              </w:rPr>
              <w:t xml:space="preserve">Facilitators</w:t>
            </w:r>
          </w:p>
          <w:p w:rsidR="00000000" w:rsidDel="00000000" w:rsidP="00000000" w:rsidRDefault="00000000" w:rsidRPr="00000000" w14:paraId="00000049">
            <w:pPr>
              <w:spacing w:after="240" w:before="240" w:lineRule="auto"/>
              <w:rPr>
                <w:i w:val="1"/>
                <w:iCs w:val="1"/>
                <w:color w:val="0070c0"/>
                <w:sz w:val="18"/>
                <w:szCs w:val="18"/>
              </w:rPr>
            </w:pPr>
            <w:r w:rsidDel="00000000" w:rsidR="00000000" w:rsidRPr="00000000">
              <w:rPr>
                <w:i w:val="1"/>
                <w:iCs w:val="1"/>
                <w:color w:val="0070c0"/>
                <w:sz w:val="18"/>
                <w:szCs w:val="18"/>
                <w:rtl w:val="0"/>
              </w:rPr>
              <w:t xml:space="preserve">• Teamwork with defined roles and constant communication.</w:t>
            </w:r>
          </w:p>
          <w:p w:rsidR="00000000" w:rsidDel="00000000" w:rsidP="00000000" w:rsidRDefault="00000000" w:rsidRPr="00000000" w14:paraId="0000004A">
            <w:pPr>
              <w:spacing w:after="240" w:before="240" w:lineRule="auto"/>
              <w:rPr>
                <w:i w:val="1"/>
                <w:iCs w:val="1"/>
                <w:color w:val="0070c0"/>
                <w:sz w:val="18"/>
                <w:szCs w:val="18"/>
              </w:rPr>
            </w:pPr>
            <w:r w:rsidDel="00000000" w:rsidR="00000000" w:rsidRPr="00000000">
              <w:rPr>
                <w:i w:val="1"/>
                <w:iCs w:val="1"/>
                <w:color w:val="0070c0"/>
                <w:sz w:val="18"/>
                <w:szCs w:val="18"/>
                <w:rtl w:val="0"/>
              </w:rPr>
              <w:t xml:space="preserve">• Collaborative tools (Trello, GitHub, Figma).</w:t>
            </w:r>
          </w:p>
          <w:p w:rsidR="00000000" w:rsidDel="00000000" w:rsidP="00000000" w:rsidRDefault="00000000" w:rsidRPr="00000000" w14:paraId="0000004B">
            <w:pPr>
              <w:spacing w:after="240" w:before="240" w:lineRule="auto"/>
              <w:rPr>
                <w:i w:val="1"/>
                <w:iCs w:val="1"/>
                <w:color w:val="0070c0"/>
                <w:sz w:val="18"/>
                <w:szCs w:val="18"/>
              </w:rPr>
            </w:pPr>
            <w:r w:rsidDel="00000000" w:rsidR="00000000" w:rsidRPr="00000000">
              <w:rPr>
                <w:i w:val="1"/>
                <w:iCs w:val="1"/>
                <w:color w:val="0070c0"/>
                <w:sz w:val="18"/>
                <w:szCs w:val="18"/>
                <w:rtl w:val="0"/>
              </w:rPr>
              <w:t xml:space="preserve">• Agile methodology that allowed flexibility in the face of changes.</w:t>
            </w:r>
          </w:p>
          <w:p w:rsidR="00000000" w:rsidDel="00000000" w:rsidP="00000000" w:rsidRDefault="00000000" w:rsidRPr="00000000" w14:paraId="0000004C">
            <w:pPr>
              <w:spacing w:after="240" w:before="240" w:lineRule="auto"/>
              <w:rPr>
                <w:i w:val="1"/>
                <w:iCs w:val="1"/>
                <w:color w:val="0070c0"/>
                <w:sz w:val="18"/>
                <w:szCs w:val="18"/>
              </w:rPr>
            </w:pPr>
            <w:r w:rsidDel="00000000" w:rsidR="00000000" w:rsidRPr="00000000">
              <w:rPr>
                <w:i w:val="1"/>
                <w:iCs w:val="1"/>
                <w:color w:val="0070c0"/>
                <w:sz w:val="18"/>
                <w:szCs w:val="18"/>
                <w:rtl w:val="0"/>
              </w:rPr>
              <w:t xml:space="preserve">• Modern technology stack (Django, Angular, and PostgreSQL) that sped up development.</w:t>
            </w:r>
          </w:p>
          <w:p w:rsidR="00000000" w:rsidDel="00000000" w:rsidP="00000000" w:rsidRDefault="00000000" w:rsidRPr="00000000" w14:paraId="0000004D">
            <w:pPr>
              <w:spacing w:after="240" w:before="0" w:lineRule="auto"/>
              <w:ind w:left="720" w:firstLine="0"/>
              <w:rPr>
                <w:i w:val="1"/>
                <w:iCs w:val="1"/>
                <w:color w:val="0070c0"/>
                <w:sz w:val="18"/>
                <w:szCs w:val="18"/>
              </w:rPr>
            </w:pPr>
            <w:r w:rsidDel="00000000" w:rsidR="00000000" w:rsidRPr="00000000">
              <w:rPr>
                <w:i w:val="1"/>
                <w:iCs w:val="1"/>
                <w:color w:val="0070c0"/>
                <w:sz w:val="18"/>
                <w:szCs w:val="18"/>
                <w:rtl w:val="0"/>
              </w:rPr>
              <w:br w:type="textWrapping"/>
            </w:r>
          </w:p>
          <w:p w:rsidR="00000000" w:rsidDel="00000000" w:rsidP="00000000" w:rsidRDefault="00000000" w:rsidRPr="00000000" w14:paraId="0000004E">
            <w:pPr>
              <w:pStyle w:val="Heading3"/>
              <w:keepNext w:val="0"/>
              <w:keepLines w:val="0"/>
              <w:spacing w:after="80" w:before="280" w:lineRule="auto"/>
              <w:rPr>
                <w:b w:val="1"/>
                <w:bCs w:val="1"/>
                <w:i w:val="1"/>
                <w:iCs w:val="1"/>
                <w:color w:val="0070c0"/>
                <w:sz w:val="26"/>
                <w:szCs w:val="26"/>
              </w:rPr>
            </w:pPr>
            <w:bookmarkStart w:colFirst="0" w:colLast="0" w:name="_heading=h.cmwhuf60lgfv" w:id="7"/>
            <w:bookmarkEnd w:id="7"/>
            <w:r w:rsidDel="00000000" w:rsidR="00000000" w:rsidRPr="00000000">
              <w:rPr>
                <w:b w:val="1"/>
                <w:bCs w:val="1"/>
                <w:i w:val="1"/>
                <w:iCs w:val="1"/>
                <w:color w:val="0070c0"/>
                <w:sz w:val="26"/>
                <w:szCs w:val="26"/>
                <w:rtl w:val="0"/>
              </w:rPr>
              <w:t xml:space="preserve">Difficulties</w:t>
            </w:r>
          </w:p>
          <w:p w:rsidR="00000000" w:rsidDel="00000000" w:rsidP="00000000" w:rsidRDefault="00000000" w:rsidRPr="00000000" w14:paraId="0000004F">
            <w:pPr>
              <w:numPr>
                <w:ilvl w:val="0"/>
                <w:numId w:val="2"/>
              </w:numPr>
              <w:spacing w:after="240" w:before="240" w:lineRule="auto"/>
              <w:ind w:left="720" w:hanging="360"/>
              <w:rPr>
                <w:i w:val="1"/>
                <w:iCs w:val="1"/>
                <w:color w:val="0070c0"/>
                <w:sz w:val="18"/>
                <w:szCs w:val="18"/>
              </w:rPr>
            </w:pPr>
            <w:r w:rsidDel="00000000" w:rsidR="00000000" w:rsidRPr="00000000">
              <w:rPr>
                <w:i w:val="1"/>
                <w:iCs w:val="1"/>
                <w:color w:val="0070c0"/>
                <w:sz w:val="18"/>
                <w:szCs w:val="18"/>
                <w:rtl w:val="0"/>
              </w:rPr>
              <w:t xml:space="preserve">• Technical problems in Angular-Django integration (CORS and JWT).</w:t>
            </w:r>
          </w:p>
          <w:p w:rsidR="00000000" w:rsidDel="00000000" w:rsidP="00000000" w:rsidRDefault="00000000" w:rsidRPr="00000000" w14:paraId="00000050">
            <w:pPr>
              <w:numPr>
                <w:ilvl w:val="0"/>
                <w:numId w:val="2"/>
              </w:numPr>
              <w:spacing w:after="240" w:before="240" w:lineRule="auto"/>
              <w:ind w:left="720" w:hanging="360"/>
              <w:rPr>
                <w:i w:val="1"/>
                <w:iCs w:val="1"/>
                <w:color w:val="0070c0"/>
                <w:sz w:val="18"/>
                <w:szCs w:val="18"/>
              </w:rPr>
            </w:pPr>
            <w:r w:rsidDel="00000000" w:rsidR="00000000" w:rsidRPr="00000000">
              <w:rPr>
                <w:i w:val="1"/>
                <w:iCs w:val="1"/>
                <w:color w:val="0070c0"/>
                <w:sz w:val="18"/>
                <w:szCs w:val="18"/>
                <w:rtl w:val="0"/>
              </w:rPr>
              <w:t xml:space="preserve">• Initial learning curve in framework configuration.</w:t>
            </w:r>
          </w:p>
          <w:p w:rsidR="00000000" w:rsidDel="00000000" w:rsidP="00000000" w:rsidRDefault="00000000" w:rsidRPr="00000000" w14:paraId="00000051">
            <w:pPr>
              <w:numPr>
                <w:ilvl w:val="0"/>
                <w:numId w:val="2"/>
              </w:numPr>
              <w:spacing w:after="240" w:before="240" w:lineRule="auto"/>
              <w:ind w:left="720" w:hanging="360"/>
              <w:rPr>
                <w:i w:val="1"/>
                <w:iCs w:val="1"/>
                <w:color w:val="0070c0"/>
                <w:sz w:val="18"/>
                <w:szCs w:val="18"/>
              </w:rPr>
            </w:pPr>
            <w:r w:rsidDel="00000000" w:rsidR="00000000" w:rsidRPr="00000000">
              <w:rPr>
                <w:i w:val="1"/>
                <w:iCs w:val="1"/>
                <w:color w:val="0070c0"/>
                <w:sz w:val="18"/>
                <w:szCs w:val="18"/>
                <w:rtl w:val="0"/>
              </w:rPr>
              <w:t xml:space="preserve">• Academic overload that affected planning in some sprints.</w:t>
              <w:br w:type="textWrapping"/>
            </w:r>
          </w:p>
          <w:p w:rsidR="00000000" w:rsidDel="00000000" w:rsidP="00000000" w:rsidRDefault="00000000" w:rsidRPr="00000000" w14:paraId="00000052">
            <w:pPr>
              <w:pStyle w:val="Heading3"/>
              <w:keepNext w:val="0"/>
              <w:keepLines w:val="0"/>
              <w:spacing w:after="80" w:before="280" w:lineRule="auto"/>
              <w:rPr>
                <w:b w:val="1"/>
                <w:bCs w:val="1"/>
                <w:i w:val="1"/>
                <w:iCs w:val="1"/>
                <w:color w:val="0070c0"/>
                <w:sz w:val="26"/>
                <w:szCs w:val="26"/>
              </w:rPr>
            </w:pPr>
            <w:bookmarkStart w:colFirst="0" w:colLast="0" w:name="_heading=h.4n5addfnwvk7" w:id="8"/>
            <w:bookmarkEnd w:id="8"/>
            <w:r w:rsidDel="00000000" w:rsidR="00000000" w:rsidRPr="00000000">
              <w:rPr>
                <w:b w:val="1"/>
                <w:bCs w:val="1"/>
                <w:i w:val="1"/>
                <w:iCs w:val="1"/>
                <w:color w:val="0070c0"/>
                <w:sz w:val="26"/>
                <w:szCs w:val="26"/>
                <w:rtl w:val="0"/>
              </w:rPr>
              <w:t xml:space="preserve">Adjustments Made</w:t>
            </w:r>
          </w:p>
          <w:p w:rsidR="00000000" w:rsidDel="00000000" w:rsidP="00000000" w:rsidRDefault="00000000" w:rsidRPr="00000000" w14:paraId="00000053">
            <w:pPr>
              <w:spacing w:after="240" w:before="0" w:lineRule="auto"/>
              <w:rPr>
                <w:i w:val="1"/>
                <w:iCs w:val="1"/>
                <w:color w:val="0070c0"/>
                <w:sz w:val="18"/>
                <w:szCs w:val="18"/>
              </w:rPr>
            </w:pPr>
            <w:r w:rsidDel="00000000" w:rsidR="00000000" w:rsidRPr="00000000">
              <w:rPr>
                <w:rtl w:val="0"/>
              </w:rPr>
            </w:r>
          </w:p>
          <w:p w:rsidR="00000000" w:rsidDel="00000000" w:rsidP="00000000" w:rsidRDefault="00000000" w:rsidRPr="00000000" w14:paraId="00000054">
            <w:pPr>
              <w:spacing w:after="240" w:before="240" w:lineRule="auto"/>
              <w:rPr>
                <w:i w:val="1"/>
                <w:iCs w:val="1"/>
                <w:color w:val="0070c0"/>
                <w:sz w:val="18"/>
                <w:szCs w:val="18"/>
              </w:rPr>
            </w:pPr>
            <w:r w:rsidDel="00000000" w:rsidR="00000000" w:rsidRPr="00000000">
              <w:rPr>
                <w:i w:val="1"/>
                <w:iCs w:val="1"/>
                <w:color w:val="0070c0"/>
                <w:sz w:val="18"/>
                <w:szCs w:val="18"/>
                <w:rtl w:val="0"/>
              </w:rPr>
              <w:t xml:space="preserve">• Rescheduling of QA tests for a later phase.</w:t>
            </w:r>
          </w:p>
          <w:p w:rsidR="00000000" w:rsidDel="00000000" w:rsidP="00000000" w:rsidRDefault="00000000" w:rsidRPr="00000000" w14:paraId="00000055">
            <w:pPr>
              <w:spacing w:after="240" w:before="240" w:lineRule="auto"/>
              <w:rPr>
                <w:i w:val="1"/>
                <w:iCs w:val="1"/>
                <w:color w:val="0070c0"/>
                <w:sz w:val="18"/>
                <w:szCs w:val="18"/>
              </w:rPr>
            </w:pPr>
            <w:r w:rsidDel="00000000" w:rsidR="00000000" w:rsidRPr="00000000">
              <w:rPr>
                <w:i w:val="1"/>
                <w:iCs w:val="1"/>
                <w:color w:val="0070c0"/>
                <w:sz w:val="18"/>
                <w:szCs w:val="18"/>
                <w:rtl w:val="0"/>
              </w:rPr>
              <w:t xml:space="preserve">• Prioritization of critical functionalities (publish, bid, award).</w:t>
            </w:r>
          </w:p>
          <w:p w:rsidR="00000000" w:rsidDel="00000000" w:rsidP="00000000" w:rsidRDefault="00000000" w:rsidRPr="00000000" w14:paraId="00000056">
            <w:pPr>
              <w:spacing w:after="240" w:before="240" w:lineRule="auto"/>
              <w:rPr>
                <w:i w:val="1"/>
                <w:iCs w:val="1"/>
                <w:color w:val="0070c0"/>
                <w:sz w:val="18"/>
                <w:szCs w:val="18"/>
              </w:rPr>
            </w:pPr>
            <w:r w:rsidDel="00000000" w:rsidR="00000000" w:rsidRPr="00000000">
              <w:rPr>
                <w:i w:val="1"/>
                <w:iCs w:val="1"/>
                <w:color w:val="0070c0"/>
                <w:sz w:val="18"/>
                <w:szCs w:val="18"/>
                <w:rtl w:val="0"/>
              </w:rPr>
              <w:t xml:space="preserve">• Postponement of secondary modules (payments and tracking) for a second version.</w:t>
            </w:r>
          </w:p>
          <w:p w:rsidR="00000000" w:rsidDel="00000000" w:rsidP="00000000" w:rsidRDefault="00000000" w:rsidRPr="00000000" w14:paraId="00000057">
            <w:pPr>
              <w:spacing w:after="240" w:before="240" w:lineRule="auto"/>
              <w:rPr>
                <w:i w:val="1"/>
                <w:iCs w:val="1"/>
                <w:color w:val="0070c0"/>
                <w:sz w:val="18"/>
                <w:szCs w:val="18"/>
              </w:rPr>
            </w:pPr>
            <w:r w:rsidDel="00000000" w:rsidR="00000000" w:rsidRPr="00000000">
              <w:rPr>
                <w:i w:val="1"/>
                <w:iCs w:val="1"/>
                <w:color w:val="0070c0"/>
                <w:sz w:val="18"/>
                <w:szCs w:val="18"/>
                <w:rtl w:val="0"/>
              </w:rPr>
              <w:t xml:space="preserve">• Improvements in documentation and version control to ensure traceability.</w:t>
            </w:r>
          </w:p>
          <w:p w:rsidR="00000000" w:rsidDel="00000000" w:rsidP="00000000" w:rsidRDefault="00000000" w:rsidRPr="00000000" w14:paraId="00000058">
            <w:pPr>
              <w:spacing w:after="240" w:before="0" w:lineRule="auto"/>
              <w:rPr>
                <w:i w:val="1"/>
                <w:iCs w:val="1"/>
                <w:color w:val="0070c0"/>
                <w:sz w:val="18"/>
                <w:szCs w:val="18"/>
              </w:rPr>
            </w:pPr>
            <w:r w:rsidDel="00000000" w:rsidR="00000000" w:rsidRPr="00000000">
              <w:rPr>
                <w:rtl w:val="0"/>
              </w:rPr>
            </w:r>
          </w:p>
          <w:p w:rsidR="00000000" w:rsidDel="00000000" w:rsidP="00000000" w:rsidRDefault="00000000" w:rsidRPr="00000000" w14:paraId="00000059">
            <w:pPr>
              <w:ind w:left="0" w:firstLine="0"/>
              <w:rPr>
                <w:i w:val="1"/>
                <w:iCs w:val="1"/>
                <w:color w:val="0070c0"/>
                <w:sz w:val="18"/>
                <w:szCs w:val="18"/>
              </w:rPr>
            </w:pPr>
            <w:r w:rsidDel="00000000" w:rsidR="00000000" w:rsidRPr="00000000">
              <w:rPr>
                <w:rtl w:val="0"/>
              </w:rPr>
            </w:r>
          </w:p>
        </w:tc>
      </w:tr>
      <w:tr>
        <w:trPr>
          <w:cantSplit w:val="0"/>
          <w:trHeight w:val="1112" w:hRule="atLeast"/>
          <w:tblHeader w:val="0"/>
        </w:trPr>
        <w:tc>
          <w:tcPr>
            <w:vAlign w:val="center"/>
          </w:tcPr>
          <w:p w:rsidR="00000000" w:rsidDel="00000000" w:rsidP="00000000" w:rsidRDefault="00000000" w:rsidRPr="00000000" w14:paraId="0000005A">
            <w:pPr>
              <w:rPr>
                <w:rFonts w:ascii="Calibri" w:cs="Calibri" w:eastAsia="Calibri" w:hAnsi="Calibri"/>
                <w:color w:val="1f3864"/>
                <w:sz w:val="18"/>
                <w:szCs w:val="18"/>
              </w:rPr>
            </w:pPr>
            <w:r w:rsidDel="00000000" w:rsidR="00000000" w:rsidRPr="00000000">
              <w:rPr>
                <w:color w:val="1f3864"/>
                <w:sz w:val="18"/>
                <w:szCs w:val="18"/>
                <w:rtl w:val="0"/>
              </w:rPr>
              <w:t xml:space="preserve">5. Evidence</w:t>
            </w:r>
            <w:r w:rsidDel="00000000" w:rsidR="00000000" w:rsidRPr="00000000">
              <w:rPr>
                <w:rtl w:val="0"/>
              </w:rPr>
            </w:r>
          </w:p>
        </w:tc>
        <w:tc>
          <w:tcPr>
            <w:vAlign w:val="center"/>
          </w:tcPr>
          <w:p w:rsidR="00000000" w:rsidDel="00000000" w:rsidP="00000000" w:rsidRDefault="00000000" w:rsidRPr="00000000" w14:paraId="0000005B">
            <w:pPr>
              <w:spacing w:after="240" w:before="240" w:lineRule="auto"/>
              <w:rPr>
                <w:b w:val="1"/>
                <w:bCs w:val="1"/>
                <w:i w:val="1"/>
                <w:iCs w:val="1"/>
                <w:color w:val="0070c0"/>
                <w:sz w:val="18"/>
                <w:szCs w:val="18"/>
              </w:rPr>
            </w:pPr>
            <w:r w:rsidDel="00000000" w:rsidR="00000000" w:rsidRPr="00000000">
              <w:rPr>
                <w:b w:val="1"/>
                <w:bCs w:val="1"/>
                <w:i w:val="1"/>
                <w:iCs w:val="1"/>
                <w:color w:val="0070c0"/>
                <w:sz w:val="18"/>
                <w:szCs w:val="18"/>
                <w:rtl w:val="0"/>
              </w:rPr>
              <w:t xml:space="preserve">Main Development Evidence</w:t>
            </w:r>
          </w:p>
          <w:p w:rsidR="00000000" w:rsidDel="00000000" w:rsidP="00000000" w:rsidRDefault="00000000" w:rsidRPr="00000000" w14:paraId="0000005C">
            <w:pPr>
              <w:spacing w:after="240" w:before="240" w:lineRule="auto"/>
              <w:rPr>
                <w:b w:val="1"/>
                <w:bCs w:val="1"/>
                <w:i w:val="1"/>
                <w:iCs w:val="1"/>
                <w:color w:val="0070c0"/>
                <w:sz w:val="18"/>
                <w:szCs w:val="18"/>
              </w:rPr>
            </w:pPr>
            <w:r w:rsidDel="00000000" w:rsidR="00000000" w:rsidRPr="00000000">
              <w:rPr>
                <w:b w:val="1"/>
                <w:bCs w:val="1"/>
                <w:i w:val="1"/>
                <w:iCs w:val="1"/>
                <w:color w:val="0070c0"/>
                <w:sz w:val="18"/>
                <w:szCs w:val="18"/>
                <w:rtl w:val="0"/>
              </w:rPr>
              <w:t xml:space="preserve">• Data Model (ER): Technical document representing the information structure.</w:t>
            </w:r>
          </w:p>
          <w:p w:rsidR="00000000" w:rsidDel="00000000" w:rsidP="00000000" w:rsidRDefault="00000000" w:rsidRPr="00000000" w14:paraId="0000005D">
            <w:pPr>
              <w:spacing w:after="240" w:before="240" w:lineRule="auto"/>
              <w:rPr>
                <w:b w:val="1"/>
                <w:bCs w:val="1"/>
                <w:i w:val="1"/>
                <w:iCs w:val="1"/>
                <w:color w:val="0070c0"/>
                <w:sz w:val="18"/>
                <w:szCs w:val="18"/>
              </w:rPr>
            </w:pPr>
            <w:r w:rsidDel="00000000" w:rsidR="00000000" w:rsidRPr="00000000">
              <w:rPr>
                <w:b w:val="1"/>
                <w:bCs w:val="1"/>
                <w:i w:val="1"/>
                <w:iCs w:val="1"/>
                <w:color w:val="0070c0"/>
                <w:sz w:val="18"/>
                <w:szCs w:val="18"/>
                <w:rtl w:val="0"/>
              </w:rPr>
              <w:t xml:space="preserve">• Mockups and User Flows: Visual design of main screens.</w:t>
            </w:r>
          </w:p>
          <w:p w:rsidR="00000000" w:rsidDel="00000000" w:rsidP="00000000" w:rsidRDefault="00000000" w:rsidRPr="00000000" w14:paraId="0000005E">
            <w:pPr>
              <w:spacing w:after="240" w:before="240" w:lineRule="auto"/>
              <w:rPr>
                <w:b w:val="1"/>
                <w:bCs w:val="1"/>
                <w:i w:val="1"/>
                <w:iCs w:val="1"/>
                <w:color w:val="0070c0"/>
                <w:sz w:val="18"/>
                <w:szCs w:val="18"/>
              </w:rPr>
            </w:pPr>
            <w:r w:rsidDel="00000000" w:rsidR="00000000" w:rsidRPr="00000000">
              <w:rPr>
                <w:b w:val="1"/>
                <w:bCs w:val="1"/>
                <w:i w:val="1"/>
                <w:iCs w:val="1"/>
                <w:color w:val="0070c0"/>
                <w:sz w:val="18"/>
                <w:szCs w:val="18"/>
                <w:rtl w:val="0"/>
              </w:rPr>
              <w:t xml:space="preserve">• Functional Code: Repository with front-end in Angular and REST API in Django.</w:t>
            </w:r>
          </w:p>
          <w:p w:rsidR="00000000" w:rsidDel="00000000" w:rsidP="00000000" w:rsidRDefault="00000000" w:rsidRPr="00000000" w14:paraId="0000005F">
            <w:pPr>
              <w:spacing w:after="240" w:before="240" w:lineRule="auto"/>
              <w:rPr>
                <w:b w:val="1"/>
                <w:bCs w:val="1"/>
                <w:i w:val="1"/>
                <w:iCs w:val="1"/>
                <w:color w:val="0070c0"/>
                <w:sz w:val="18"/>
                <w:szCs w:val="18"/>
              </w:rPr>
            </w:pPr>
            <w:r w:rsidDel="00000000" w:rsidR="00000000" w:rsidRPr="00000000">
              <w:rPr>
                <w:b w:val="1"/>
                <w:bCs w:val="1"/>
                <w:i w:val="1"/>
                <w:iCs w:val="1"/>
                <w:color w:val="0070c0"/>
                <w:sz w:val="18"/>
                <w:szCs w:val="18"/>
                <w:rtl w:val="0"/>
              </w:rPr>
              <w:t xml:space="preserve">• Sprint Log: Trello board with tasks, dates, and feedback.</w:t>
            </w:r>
          </w:p>
          <w:p w:rsidR="00000000" w:rsidDel="00000000" w:rsidP="00000000" w:rsidRDefault="00000000" w:rsidRPr="00000000" w14:paraId="00000060">
            <w:pPr>
              <w:spacing w:after="240" w:before="240" w:lineRule="auto"/>
              <w:rPr>
                <w:b w:val="1"/>
                <w:bCs w:val="1"/>
                <w:i w:val="1"/>
                <w:iCs w:val="1"/>
                <w:color w:val="0070c0"/>
                <w:sz w:val="18"/>
                <w:szCs w:val="18"/>
              </w:rPr>
            </w:pPr>
            <w:r w:rsidDel="00000000" w:rsidR="00000000" w:rsidRPr="00000000">
              <w:rPr>
                <w:b w:val="1"/>
                <w:bCs w:val="1"/>
                <w:i w:val="1"/>
                <w:iCs w:val="1"/>
                <w:color w:val="0070c0"/>
                <w:sz w:val="18"/>
                <w:szCs w:val="18"/>
                <w:rtl w:val="0"/>
              </w:rPr>
              <w:t xml:space="preserve">• Technical Documentation and User Manual: Installation guide, endpoints, and flows.</w:t>
            </w:r>
          </w:p>
          <w:p w:rsidR="00000000" w:rsidDel="00000000" w:rsidP="00000000" w:rsidRDefault="00000000" w:rsidRPr="00000000" w14:paraId="00000061">
            <w:pPr>
              <w:spacing w:after="240" w:before="240" w:lineRule="auto"/>
              <w:rPr>
                <w:b w:val="1"/>
                <w:bCs w:val="1"/>
                <w:i w:val="1"/>
                <w:iCs w:val="1"/>
                <w:color w:val="0070c0"/>
                <w:sz w:val="18"/>
                <w:szCs w:val="18"/>
              </w:rPr>
            </w:pPr>
            <w:r w:rsidDel="00000000" w:rsidR="00000000" w:rsidRPr="00000000">
              <w:rPr>
                <w:b w:val="1"/>
                <w:bCs w:val="1"/>
                <w:i w:val="1"/>
                <w:iCs w:val="1"/>
                <w:color w:val="0070c0"/>
                <w:sz w:val="18"/>
                <w:szCs w:val="18"/>
                <w:rtl w:val="0"/>
              </w:rPr>
              <w:t xml:space="preserve">These evidences allow visualizing the complete evolution of the project and verifying the fulfillment of proposed objectives.</w:t>
            </w:r>
          </w:p>
          <w:p w:rsidR="00000000" w:rsidDel="00000000" w:rsidP="00000000" w:rsidRDefault="00000000" w:rsidRPr="00000000" w14:paraId="00000062">
            <w:pPr>
              <w:spacing w:after="240" w:before="240" w:lineRule="auto"/>
              <w:rPr>
                <w:b w:val="1"/>
                <w:bCs w:val="1"/>
                <w:i w:val="1"/>
                <w:iCs w:val="1"/>
                <w:color w:val="0070c0"/>
                <w:sz w:val="18"/>
                <w:szCs w:val="18"/>
              </w:rPr>
            </w:pPr>
            <w:r w:rsidDel="00000000" w:rsidR="00000000" w:rsidRPr="00000000">
              <w:rPr>
                <w:rtl w:val="0"/>
              </w:rPr>
            </w:r>
          </w:p>
          <w:p w:rsidR="00000000" w:rsidDel="00000000" w:rsidP="00000000" w:rsidRDefault="00000000" w:rsidRPr="00000000" w14:paraId="00000063">
            <w:pPr>
              <w:ind w:left="0" w:firstLine="0"/>
              <w:rPr>
                <w:i w:val="1"/>
                <w:iCs w:val="1"/>
                <w:color w:val="0070c0"/>
                <w:sz w:val="18"/>
                <w:szCs w:val="18"/>
              </w:rPr>
            </w:pPr>
            <w:r w:rsidDel="00000000" w:rsidR="00000000" w:rsidRPr="00000000">
              <w:rPr>
                <w:rtl w:val="0"/>
              </w:rPr>
            </w:r>
          </w:p>
        </w:tc>
      </w:tr>
      <w:tr>
        <w:trPr>
          <w:cantSplit w:val="0"/>
          <w:trHeight w:val="2547" w:hRule="atLeast"/>
          <w:tblHeader w:val="0"/>
        </w:trPr>
        <w:tc>
          <w:tcPr>
            <w:vAlign w:val="center"/>
          </w:tcPr>
          <w:p w:rsidR="00000000" w:rsidDel="00000000" w:rsidP="00000000" w:rsidRDefault="00000000" w:rsidRPr="00000000" w14:paraId="00000064">
            <w:pPr>
              <w:rPr>
                <w:rFonts w:ascii="Calibri" w:cs="Calibri" w:eastAsia="Calibri" w:hAnsi="Calibri"/>
                <w:color w:val="1f3864"/>
                <w:sz w:val="18"/>
                <w:szCs w:val="18"/>
              </w:rPr>
            </w:pPr>
            <w:r w:rsidDel="00000000" w:rsidR="00000000" w:rsidRPr="00000000">
              <w:rPr>
                <w:color w:val="1f3864"/>
                <w:sz w:val="18"/>
                <w:szCs w:val="18"/>
                <w:rtl w:val="0"/>
              </w:rPr>
              <w:t xml:space="preserve">6. Professional Interests and Projections</w:t>
            </w:r>
            <w:r w:rsidDel="00000000" w:rsidR="00000000" w:rsidRPr="00000000">
              <w:rPr>
                <w:rtl w:val="0"/>
              </w:rPr>
            </w:r>
          </w:p>
        </w:tc>
        <w:tc>
          <w:tcPr>
            <w:vAlign w:val="center"/>
          </w:tcPr>
          <w:p w:rsidR="00000000" w:rsidDel="00000000" w:rsidP="00000000" w:rsidRDefault="00000000" w:rsidRPr="00000000" w14:paraId="00000065">
            <w:pPr>
              <w:spacing w:after="240" w:before="240" w:lineRule="auto"/>
              <w:jc w:val="both"/>
              <w:rPr>
                <w:i w:val="1"/>
                <w:iCs w:val="1"/>
                <w:color w:val="0070c0"/>
                <w:sz w:val="18"/>
                <w:szCs w:val="18"/>
              </w:rPr>
            </w:pPr>
            <w:r w:rsidDel="00000000" w:rsidR="00000000" w:rsidRPr="00000000">
              <w:rPr>
                <w:i w:val="1"/>
                <w:iCs w:val="1"/>
                <w:color w:val="0070c0"/>
                <w:sz w:val="18"/>
                <w:szCs w:val="18"/>
                <w:rtl w:val="0"/>
              </w:rPr>
              <w:t xml:space="preserve">Reflection on Professional Interests</w:t>
            </w:r>
          </w:p>
          <w:p w:rsidR="00000000" w:rsidDel="00000000" w:rsidP="00000000" w:rsidRDefault="00000000" w:rsidRPr="00000000" w14:paraId="00000066">
            <w:pPr>
              <w:spacing w:after="240" w:before="240" w:lineRule="auto"/>
              <w:jc w:val="both"/>
              <w:rPr>
                <w:i w:val="1"/>
                <w:iCs w:val="1"/>
                <w:color w:val="0070c0"/>
                <w:sz w:val="18"/>
                <w:szCs w:val="18"/>
              </w:rPr>
            </w:pPr>
            <w:r w:rsidDel="00000000" w:rsidR="00000000" w:rsidRPr="00000000">
              <w:rPr>
                <w:i w:val="1"/>
                <w:iCs w:val="1"/>
                <w:color w:val="0070c0"/>
                <w:sz w:val="18"/>
                <w:szCs w:val="18"/>
                <w:rtl w:val="0"/>
              </w:rPr>
              <w:t xml:space="preserve">The development of </w:t>
            </w:r>
            <w:r w:rsidDel="00000000" w:rsidR="00000000" w:rsidRPr="00000000">
              <w:rPr>
                <w:b w:val="1"/>
                <w:bCs w:val="1"/>
                <w:i w:val="1"/>
                <w:iCs w:val="1"/>
                <w:color w:val="0070c0"/>
                <w:sz w:val="18"/>
                <w:szCs w:val="18"/>
                <w:rtl w:val="0"/>
              </w:rPr>
              <w:t xml:space="preserve">Chilean Trucks</w:t>
            </w:r>
            <w:r w:rsidDel="00000000" w:rsidR="00000000" w:rsidRPr="00000000">
              <w:rPr>
                <w:i w:val="1"/>
                <w:iCs w:val="1"/>
                <w:color w:val="0070c0"/>
                <w:sz w:val="18"/>
                <w:szCs w:val="18"/>
                <w:rtl w:val="0"/>
              </w:rPr>
              <w:t xml:space="preserve"> allowed strengthening competencies in full stack development, web architecture design, and agile project management. Throughout the process, the interest in engineering applied to real solutions was consolidated, reinforcing the vocation towards technological development with social impact.</w:t>
            </w:r>
          </w:p>
          <w:p w:rsidR="00000000" w:rsidDel="00000000" w:rsidP="00000000" w:rsidRDefault="00000000" w:rsidRPr="00000000" w14:paraId="00000067">
            <w:pPr>
              <w:pStyle w:val="Heading3"/>
              <w:keepNext w:val="0"/>
              <w:keepLines w:val="0"/>
              <w:spacing w:after="80" w:before="280" w:lineRule="auto"/>
              <w:ind w:left="0" w:firstLine="0"/>
              <w:jc w:val="both"/>
              <w:rPr>
                <w:b w:val="1"/>
                <w:bCs w:val="1"/>
                <w:i w:val="1"/>
                <w:iCs w:val="1"/>
                <w:color w:val="0070c0"/>
                <w:sz w:val="26"/>
                <w:szCs w:val="26"/>
              </w:rPr>
            </w:pPr>
            <w:bookmarkStart w:colFirst="0" w:colLast="0" w:name="_heading=h.do7pkewo35d" w:id="9"/>
            <w:bookmarkEnd w:id="9"/>
            <w:r w:rsidDel="00000000" w:rsidR="00000000" w:rsidRPr="00000000">
              <w:rPr>
                <w:b w:val="1"/>
                <w:bCs w:val="1"/>
                <w:i w:val="1"/>
                <w:iCs w:val="1"/>
                <w:color w:val="0070c0"/>
                <w:sz w:val="26"/>
                <w:szCs w:val="26"/>
                <w:rtl w:val="0"/>
              </w:rPr>
              <w:t xml:space="preserve">Job Projections</w:t>
            </w:r>
          </w:p>
          <w:p w:rsidR="00000000" w:rsidDel="00000000" w:rsidP="00000000" w:rsidRDefault="00000000" w:rsidRPr="00000000" w14:paraId="00000068">
            <w:pPr>
              <w:spacing w:after="240" w:before="240" w:lineRule="auto"/>
              <w:jc w:val="both"/>
              <w:rPr>
                <w:i w:val="1"/>
                <w:iCs w:val="1"/>
                <w:color w:val="0070c0"/>
                <w:sz w:val="18"/>
                <w:szCs w:val="18"/>
              </w:rPr>
            </w:pPr>
            <w:r w:rsidDel="00000000" w:rsidR="00000000" w:rsidRPr="00000000">
              <w:rPr>
                <w:i w:val="1"/>
                <w:iCs w:val="1"/>
                <w:color w:val="0070c0"/>
                <w:sz w:val="18"/>
                <w:szCs w:val="18"/>
                <w:rtl w:val="0"/>
              </w:rPr>
              <w:t xml:space="preserve">After the experience of this project, professional interest is oriented towards </w:t>
            </w:r>
            <w:r w:rsidDel="00000000" w:rsidR="00000000" w:rsidRPr="00000000">
              <w:rPr>
                <w:b w:val="1"/>
                <w:bCs w:val="1"/>
                <w:i w:val="1"/>
                <w:iCs w:val="1"/>
                <w:color w:val="0070c0"/>
                <w:sz w:val="18"/>
                <w:szCs w:val="18"/>
                <w:rtl w:val="0"/>
              </w:rPr>
              <w:t xml:space="preserve">backend software development</w:t>
            </w:r>
            <w:r w:rsidDel="00000000" w:rsidR="00000000" w:rsidRPr="00000000">
              <w:rPr>
                <w:i w:val="1"/>
                <w:iCs w:val="1"/>
                <w:color w:val="0070c0"/>
                <w:sz w:val="18"/>
                <w:szCs w:val="18"/>
                <w:rtl w:val="0"/>
              </w:rPr>
              <w:t xml:space="preserve"> and </w:t>
            </w:r>
            <w:r w:rsidDel="00000000" w:rsidR="00000000" w:rsidRPr="00000000">
              <w:rPr>
                <w:b w:val="1"/>
                <w:bCs w:val="1"/>
                <w:i w:val="1"/>
                <w:iCs w:val="1"/>
                <w:color w:val="0070c0"/>
                <w:sz w:val="18"/>
                <w:szCs w:val="18"/>
                <w:rtl w:val="0"/>
              </w:rPr>
              <w:t xml:space="preserve">IT project management</w:t>
            </w:r>
            <w:r w:rsidDel="00000000" w:rsidR="00000000" w:rsidRPr="00000000">
              <w:rPr>
                <w:i w:val="1"/>
                <w:iCs w:val="1"/>
                <w:color w:val="0070c0"/>
                <w:sz w:val="18"/>
                <w:szCs w:val="18"/>
                <w:rtl w:val="0"/>
              </w:rPr>
              <w:t xml:space="preserve">, with special emphasis on enterprise solutions based on APIs, data integration, and digital transformation.</w:t>
            </w:r>
          </w:p>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i w:val="1"/>
                <w:iCs w:val="1"/>
                <w:color w:val="0070c0"/>
                <w:sz w:val="18"/>
                <w:szCs w:val="18"/>
              </w:rPr>
            </w:pPr>
            <w:r w:rsidDel="00000000" w:rsidR="00000000" w:rsidRPr="00000000">
              <w:rPr>
                <w:rtl w:val="0"/>
              </w:rPr>
            </w:r>
          </w:p>
        </w:tc>
      </w:tr>
    </w:tbl>
    <w:p w:rsidR="00000000" w:rsidDel="00000000" w:rsidP="00000000" w:rsidRDefault="00000000" w:rsidRPr="00000000" w14:paraId="0000006A">
      <w:pPr>
        <w:rPr>
          <w:b w:val="1"/>
          <w:bCs w:val="1"/>
        </w:rPr>
      </w:pPr>
      <w:r w:rsidDel="00000000" w:rsidR="00000000" w:rsidRPr="00000000">
        <w:rPr>
          <w:rtl w:val="0"/>
        </w:rPr>
      </w:r>
    </w:p>
    <w:p w:rsidR="00000000" w:rsidDel="00000000" w:rsidP="00000000" w:rsidRDefault="00000000" w:rsidRPr="00000000" w14:paraId="0000006B">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6C">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F">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Informe Final Proyecto APT </w:t>
          </w:r>
        </w:p>
        <w:p w:rsidR="00000000" w:rsidDel="00000000" w:rsidP="00000000" w:rsidRDefault="00000000" w:rsidRPr="00000000" w14:paraId="00000070">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1">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7"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BjHbBkW6ICMGFSWLhKSlRXvdug==">CgMxLjAyDmgudG93bHpwaXh3bmwwMg5oLmF3enp3aThrNTU4dTIOaC40c2F2YWhhM3hqamEyDmguYmh4amZtOGVsd205Mg5oLnRybDFoM3RxYnoxMDIOaC50cmwxaDN0cWJ6MTAyDmgudHJsMWgzdHFiejEwMg5oLnRybDFoM3RxYnoxMDIOaC50cmwxaDN0cWJ6MTAyDmguYXE2dHo1cDhhMHRtMg5oLnRybDFoM3RxYnoxMDIOaC5neXkyN3J3aWljM3cyDmguY213aHVmNjBsZ2Z2Mg5oLjRuNWFkZGZud3ZrNzINaC5kbzdwa2V3bzM1ZDgAciExRENuei10cEZ5emd6ZHVRT0xfT2tvY3lzdDhyeWZpMj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2022-08-24T18:22:00Z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