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bupcu37xyxm0"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color w:val="548dd4"/>
                <w:sz w:val="20"/>
                <w:szCs w:val="20"/>
              </w:rPr>
            </w:pPr>
            <w:r w:rsidDel="00000000" w:rsidR="00000000" w:rsidRPr="00000000">
              <w:rPr>
                <w:i w:val="1"/>
                <w:color w:val="548dd4"/>
                <w:sz w:val="20"/>
                <w:szCs w:val="20"/>
                <w:rtl w:val="0"/>
              </w:rPr>
              <w:t xml:space="preserve">Durante este periodo, el proyecto ChileanTrucks ha consolidado su enfoque y estructura. Se revisó el problema central de la industria del transporte de carga en Chile, reafirmando la necesidad de una plataforma que mejore la comunicación entre empresas y transportistas, reduciendo la informalidad y los riesgos de fraude.</w:t>
            </w:r>
          </w:p>
          <w:p w:rsidR="00000000" w:rsidDel="00000000" w:rsidP="00000000" w:rsidRDefault="00000000" w:rsidRPr="00000000" w14:paraId="0000000F">
            <w:pPr>
              <w:spacing w:after="240" w:before="240" w:lineRule="auto"/>
              <w:jc w:val="both"/>
              <w:rPr>
                <w:i w:val="1"/>
                <w:color w:val="548dd4"/>
                <w:sz w:val="20"/>
                <w:szCs w:val="20"/>
              </w:rPr>
            </w:pPr>
            <w:r w:rsidDel="00000000" w:rsidR="00000000" w:rsidRPr="00000000">
              <w:rPr>
                <w:i w:val="1"/>
                <w:color w:val="548dd4"/>
                <w:sz w:val="20"/>
                <w:szCs w:val="20"/>
                <w:rtl w:val="0"/>
              </w:rPr>
              <w:t xml:space="preserve">Se avanzó en la definición del modelo conceptual y del producto mínimo viable (MVP), priorizando las funciones esenciales de publicación, oferta y adjudicación de cargas. Además, se fortaleció la documentación técnica y metodológica, aplicando un enfoque ágil que ha permitido reflexionar y ajustar las metas del proyecto según su evolución.</w:t>
            </w:r>
          </w:p>
          <w:p w:rsidR="00000000" w:rsidDel="00000000" w:rsidP="00000000" w:rsidRDefault="00000000" w:rsidRPr="00000000" w14:paraId="00000010">
            <w:pPr>
              <w:spacing w:after="240" w:before="240" w:lineRule="auto"/>
              <w:jc w:val="both"/>
              <w:rPr>
                <w:i w:val="1"/>
                <w:color w:val="548dd4"/>
                <w:sz w:val="20"/>
                <w:szCs w:val="20"/>
              </w:rPr>
            </w:pPr>
            <w:r w:rsidDel="00000000" w:rsidR="00000000" w:rsidRPr="00000000">
              <w:rPr>
                <w:i w:val="1"/>
                <w:color w:val="548dd4"/>
                <w:sz w:val="20"/>
                <w:szCs w:val="20"/>
                <w:rtl w:val="0"/>
              </w:rPr>
              <w:t xml:space="preserve">En conjunto, estos avances reflejan un progreso significativo tanto en la comprensión del problema como en la planificación del sistema, demostrando una madurez creciente en la gestión y desarrollo del proyecto.</w:t>
            </w:r>
          </w:p>
          <w:p w:rsidR="00000000" w:rsidDel="00000000" w:rsidP="00000000" w:rsidRDefault="00000000" w:rsidRPr="00000000" w14:paraId="00000011">
            <w:pPr>
              <w:jc w:val="both"/>
              <w:rPr>
                <w:b w:val="1"/>
                <w:i w:val="1"/>
                <w:color w:val="548dd4"/>
                <w:sz w:val="20"/>
                <w:szCs w:val="20"/>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pStyle w:val="Heading3"/>
              <w:keepNext w:val="0"/>
              <w:keepLines w:val="0"/>
              <w:spacing w:after="80" w:before="280" w:lineRule="auto"/>
              <w:jc w:val="both"/>
              <w:rPr>
                <w:b w:val="1"/>
                <w:i w:val="1"/>
                <w:color w:val="548dd4"/>
                <w:sz w:val="26"/>
                <w:szCs w:val="26"/>
              </w:rPr>
            </w:pPr>
            <w:bookmarkStart w:colFirst="0" w:colLast="0" w:name="_heading=h.x9qkeq10ivf5" w:id="1"/>
            <w:bookmarkEnd w:id="1"/>
            <w:r w:rsidDel="00000000" w:rsidR="00000000" w:rsidRPr="00000000">
              <w:rPr>
                <w:b w:val="1"/>
                <w:i w:val="1"/>
                <w:color w:val="548dd4"/>
                <w:sz w:val="26"/>
                <w:szCs w:val="26"/>
                <w:rtl w:val="0"/>
              </w:rPr>
              <w:t xml:space="preserve">Objetivo General</w:t>
            </w:r>
          </w:p>
          <w:p w:rsidR="00000000" w:rsidDel="00000000" w:rsidP="00000000" w:rsidRDefault="00000000" w:rsidRPr="00000000" w14:paraId="00000015">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Desarrollar una plataforma digital que conecte empresas y transportistas, proporcionando un entorno seguro, confiable y eficiente para la gestión de servicios de transporte de carga en Chile.</w:t>
            </w:r>
          </w:p>
          <w:p w:rsidR="00000000" w:rsidDel="00000000" w:rsidP="00000000" w:rsidRDefault="00000000" w:rsidRPr="00000000" w14:paraId="00000016">
            <w:pPr>
              <w:pStyle w:val="Heading3"/>
              <w:keepNext w:val="0"/>
              <w:keepLines w:val="0"/>
              <w:spacing w:after="80" w:before="280" w:lineRule="auto"/>
              <w:jc w:val="both"/>
              <w:rPr>
                <w:b w:val="1"/>
                <w:i w:val="1"/>
                <w:color w:val="548dd4"/>
                <w:sz w:val="26"/>
                <w:szCs w:val="26"/>
              </w:rPr>
            </w:pPr>
            <w:bookmarkStart w:colFirst="0" w:colLast="0" w:name="_heading=h.q3qt3b9mxfjr" w:id="2"/>
            <w:bookmarkEnd w:id="2"/>
            <w:r w:rsidDel="00000000" w:rsidR="00000000" w:rsidRPr="00000000">
              <w:rPr>
                <w:b w:val="1"/>
                <w:i w:val="1"/>
                <w:color w:val="548dd4"/>
                <w:sz w:val="26"/>
                <w:szCs w:val="26"/>
                <w:rtl w:val="0"/>
              </w:rPr>
              <w:t xml:space="preserve">Objetivos Específicos</w:t>
            </w:r>
          </w:p>
          <w:p w:rsidR="00000000" w:rsidDel="00000000" w:rsidP="00000000" w:rsidRDefault="00000000" w:rsidRPr="00000000" w14:paraId="00000017">
            <w:pPr>
              <w:numPr>
                <w:ilvl w:val="0"/>
                <w:numId w:val="13"/>
              </w:numPr>
              <w:spacing w:after="0" w:afterAutospacing="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Implementar un sistema que permita publicar, ofertar y adjudicar cargas de forma segura.</w:t>
              <w:br w:type="textWrapping"/>
            </w:r>
          </w:p>
          <w:p w:rsidR="00000000" w:rsidDel="00000000" w:rsidP="00000000" w:rsidRDefault="00000000" w:rsidRPr="00000000" w14:paraId="00000018">
            <w:pPr>
              <w:numPr>
                <w:ilvl w:val="0"/>
                <w:numId w:val="13"/>
              </w:numPr>
              <w:spacing w:after="0" w:afterAutospacing="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Reducir los riesgos de fraude y desinformación mediante perfiles verificados y sistema de reputación.</w:t>
              <w:br w:type="textWrapping"/>
            </w:r>
          </w:p>
          <w:p w:rsidR="00000000" w:rsidDel="00000000" w:rsidP="00000000" w:rsidRDefault="00000000" w:rsidRPr="00000000" w14:paraId="00000019">
            <w:pPr>
              <w:numPr>
                <w:ilvl w:val="0"/>
                <w:numId w:val="13"/>
              </w:numPr>
              <w:spacing w:after="0" w:afterAutospacing="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Digitalizar los procesos operativos del rubro, optimizando tiempos y costos logísticos.</w:t>
              <w:br w:type="textWrapping"/>
            </w:r>
          </w:p>
          <w:p w:rsidR="00000000" w:rsidDel="00000000" w:rsidP="00000000" w:rsidRDefault="00000000" w:rsidRPr="00000000" w14:paraId="0000001A">
            <w:pPr>
              <w:numPr>
                <w:ilvl w:val="0"/>
                <w:numId w:val="13"/>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Fomentar un espacio de confianza y trazabilidad, fortaleciendo la formalización del sector.</w:t>
              <w:br w:type="textWrapping"/>
            </w:r>
          </w:p>
          <w:p w:rsidR="00000000" w:rsidDel="00000000" w:rsidP="00000000" w:rsidRDefault="00000000" w:rsidRPr="00000000" w14:paraId="0000001B">
            <w:pPr>
              <w:pStyle w:val="Heading3"/>
              <w:keepNext w:val="0"/>
              <w:keepLines w:val="0"/>
              <w:spacing w:after="80" w:before="280" w:lineRule="auto"/>
              <w:jc w:val="both"/>
              <w:rPr>
                <w:b w:val="1"/>
                <w:i w:val="1"/>
                <w:color w:val="548dd4"/>
                <w:sz w:val="26"/>
                <w:szCs w:val="26"/>
              </w:rPr>
            </w:pPr>
            <w:bookmarkStart w:colFirst="0" w:colLast="0" w:name="_heading=h.xvogx06bc4fk" w:id="3"/>
            <w:bookmarkEnd w:id="3"/>
            <w:r w:rsidDel="00000000" w:rsidR="00000000" w:rsidRPr="00000000">
              <w:rPr>
                <w:b w:val="1"/>
                <w:i w:val="1"/>
                <w:color w:val="548dd4"/>
                <w:sz w:val="26"/>
                <w:szCs w:val="26"/>
                <w:rtl w:val="0"/>
              </w:rPr>
              <w:t xml:space="preserve">Ajustes Realizados</w:t>
            </w:r>
          </w:p>
          <w:p w:rsidR="00000000" w:rsidDel="00000000" w:rsidP="00000000" w:rsidRDefault="00000000" w:rsidRPr="00000000" w14:paraId="0000001C">
            <w:pPr>
              <w:numPr>
                <w:ilvl w:val="0"/>
                <w:numId w:val="7"/>
              </w:numPr>
              <w:spacing w:after="0" w:afterAutospacing="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Se definió un MVP acotado, centrado en las funciones críticas de negocio; módulos de pago y rastreo quedan para una fase posterior.</w:t>
              <w:br w:type="textWrapping"/>
            </w:r>
          </w:p>
          <w:p w:rsidR="00000000" w:rsidDel="00000000" w:rsidP="00000000" w:rsidRDefault="00000000" w:rsidRPr="00000000" w14:paraId="0000001D">
            <w:pPr>
              <w:numPr>
                <w:ilvl w:val="0"/>
                <w:numId w:val="7"/>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Se integró un objetivo transversal orientado a la experiencia de usuario y usabilidad del sistema, fortaleciendo la dimensión humana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desarrolla bajo un enfoque </w:t>
            </w:r>
            <w:r w:rsidDel="00000000" w:rsidR="00000000" w:rsidRPr="00000000">
              <w:rPr>
                <w:b w:val="1"/>
                <w:i w:val="1"/>
                <w:color w:val="548dd4"/>
                <w:sz w:val="20"/>
                <w:szCs w:val="20"/>
                <w:rtl w:val="0"/>
              </w:rPr>
              <w:t xml:space="preserve">ágil – Scrum</w:t>
            </w:r>
            <w:r w:rsidDel="00000000" w:rsidR="00000000" w:rsidRPr="00000000">
              <w:rPr>
                <w:i w:val="1"/>
                <w:color w:val="548dd4"/>
                <w:sz w:val="20"/>
                <w:szCs w:val="20"/>
                <w:rtl w:val="0"/>
              </w:rPr>
              <w:t xml:space="preserve">, adaptado al contexto académico. Cada sprint contempla planificación, ejecución, revisión y retrospectiva, promoviendo la mejora continua y la flexibilidad ante los cambios de alcance.</w:t>
            </w:r>
          </w:p>
          <w:p w:rsidR="00000000" w:rsidDel="00000000" w:rsidP="00000000" w:rsidRDefault="00000000" w:rsidRPr="00000000" w14:paraId="00000020">
            <w:pPr>
              <w:spacing w:after="240" w:before="240" w:lineRule="auto"/>
              <w:jc w:val="both"/>
              <w:rPr>
                <w:i w:val="1"/>
                <w:color w:val="548dd4"/>
                <w:sz w:val="20"/>
                <w:szCs w:val="20"/>
              </w:rPr>
            </w:pPr>
            <w:r w:rsidDel="00000000" w:rsidR="00000000" w:rsidRPr="00000000">
              <w:rPr>
                <w:i w:val="1"/>
                <w:color w:val="548dd4"/>
                <w:sz w:val="20"/>
                <w:szCs w:val="20"/>
                <w:rtl w:val="0"/>
              </w:rPr>
              <w:t xml:space="preserve">Durante las primeras etapas, la metodología se centró en la </w:t>
            </w:r>
            <w:r w:rsidDel="00000000" w:rsidR="00000000" w:rsidRPr="00000000">
              <w:rPr>
                <w:b w:val="1"/>
                <w:i w:val="1"/>
                <w:color w:val="548dd4"/>
                <w:sz w:val="20"/>
                <w:szCs w:val="20"/>
                <w:rtl w:val="0"/>
              </w:rPr>
              <w:t xml:space="preserve">comprensión del problema y diseño conceptual</w:t>
            </w:r>
            <w:r w:rsidDel="00000000" w:rsidR="00000000" w:rsidRPr="00000000">
              <w:rPr>
                <w:i w:val="1"/>
                <w:color w:val="548dd4"/>
                <w:sz w:val="20"/>
                <w:szCs w:val="20"/>
                <w:rtl w:val="0"/>
              </w:rPr>
              <w:t xml:space="preserve">, más que en la codificación inmediata. Este enfoque permitió reflexionar sobre los flujos de información, las relaciones entre actores y las prioridades del MVP.</w:t>
            </w:r>
          </w:p>
          <w:p w:rsidR="00000000" w:rsidDel="00000000" w:rsidP="00000000" w:rsidRDefault="00000000" w:rsidRPr="00000000" w14:paraId="00000021">
            <w:pPr>
              <w:spacing w:after="240" w:before="240" w:lineRule="auto"/>
              <w:jc w:val="both"/>
              <w:rPr>
                <w:i w:val="1"/>
                <w:color w:val="548dd4"/>
                <w:sz w:val="20"/>
                <w:szCs w:val="20"/>
              </w:rPr>
            </w:pPr>
            <w:r w:rsidDel="00000000" w:rsidR="00000000" w:rsidRPr="00000000">
              <w:rPr>
                <w:i w:val="1"/>
                <w:color w:val="548dd4"/>
                <w:sz w:val="20"/>
                <w:szCs w:val="20"/>
                <w:rtl w:val="0"/>
              </w:rPr>
              <w:t xml:space="preserve">La experiencia ha demostrado que la metodología ágil no solo organiza tareas, sino que </w:t>
            </w:r>
            <w:r w:rsidDel="00000000" w:rsidR="00000000" w:rsidRPr="00000000">
              <w:rPr>
                <w:b w:val="1"/>
                <w:i w:val="1"/>
                <w:color w:val="548dd4"/>
                <w:sz w:val="20"/>
                <w:szCs w:val="20"/>
                <w:rtl w:val="0"/>
              </w:rPr>
              <w:t xml:space="preserve">favorece la reflexión crítica y el aprendizaje iterativo</w:t>
            </w:r>
            <w:r w:rsidDel="00000000" w:rsidR="00000000" w:rsidRPr="00000000">
              <w:rPr>
                <w:i w:val="1"/>
                <w:color w:val="548dd4"/>
                <w:sz w:val="20"/>
                <w:szCs w:val="20"/>
                <w:rtl w:val="0"/>
              </w:rPr>
              <w:t xml:space="preserve">. Cada sprint ha sido una instancia para revisar decisiones, ajustar objetivos y fortalecer la cohesión del equipo.</w:t>
            </w:r>
          </w:p>
          <w:p w:rsidR="00000000" w:rsidDel="00000000" w:rsidP="00000000" w:rsidRDefault="00000000" w:rsidRPr="00000000" w14:paraId="00000022">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4">
            <w:pPr>
              <w:jc w:val="both"/>
              <w:rPr>
                <w:b w:val="1"/>
                <w:i w:val="1"/>
                <w:color w:val="548dd4"/>
                <w:sz w:val="20"/>
                <w:szCs w:val="20"/>
              </w:rPr>
            </w:pPr>
            <w:r w:rsidDel="00000000" w:rsidR="00000000" w:rsidRPr="00000000">
              <w:rPr>
                <w:b w:val="1"/>
                <w:i w:val="1"/>
                <w:color w:val="548dd4"/>
                <w:sz w:val="20"/>
                <w:szCs w:val="20"/>
                <w:rtl w:val="0"/>
              </w:rPr>
              <w:t xml:space="preserve">Modelo Conceptual y Diagrama ER</w:t>
              <w:br w:type="textWrapping"/>
              <w:t xml:space="preserve"> Se diseñó el modelo de datos principal, representando entidades como usuarios, camiones, cargas, ofertas y contratos.</w:t>
            </w:r>
          </w:p>
          <w:p w:rsidR="00000000" w:rsidDel="00000000" w:rsidP="00000000" w:rsidRDefault="00000000" w:rsidRPr="00000000" w14:paraId="00000025">
            <w:pPr>
              <w:numPr>
                <w:ilvl w:val="0"/>
                <w:numId w:val="5"/>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Reflexión: Este trabajo permitió comprender la lógica interna del sistema y cómo las relaciones entre actores sostienen la funcionalidad de la plataforma.</w:t>
            </w:r>
          </w:p>
          <w:p w:rsidR="00000000" w:rsidDel="00000000" w:rsidP="00000000" w:rsidRDefault="00000000" w:rsidRPr="00000000" w14:paraId="00000026">
            <w:pPr>
              <w:jc w:val="both"/>
              <w:rPr>
                <w:b w:val="1"/>
                <w:i w:val="1"/>
                <w:color w:val="548dd4"/>
                <w:sz w:val="20"/>
                <w:szCs w:val="20"/>
              </w:rPr>
            </w:pPr>
            <w:r w:rsidDel="00000000" w:rsidR="00000000" w:rsidRPr="00000000">
              <w:rPr>
                <w:b w:val="1"/>
                <w:i w:val="1"/>
                <w:color w:val="548dd4"/>
                <w:sz w:val="20"/>
                <w:szCs w:val="20"/>
                <w:rtl w:val="0"/>
              </w:rPr>
              <w:t xml:space="preserve">Mockups y flujos de usuario</w:t>
              <w:br w:type="textWrapping"/>
              <w:t xml:space="preserve"> Se elaboraron maquetas visuales que representan los flujos de interacción esenciales (publicar carga, ofertar y adjudicar).</w:t>
              <w:br w:type="textWrapping"/>
            </w:r>
          </w:p>
          <w:p w:rsidR="00000000" w:rsidDel="00000000" w:rsidP="00000000" w:rsidRDefault="00000000" w:rsidRPr="00000000" w14:paraId="00000027">
            <w:pPr>
              <w:numPr>
                <w:ilvl w:val="0"/>
                <w:numId w:val="2"/>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Reflexión: La visualización temprana de la interfaz ayudó a identificar mejoras de usabilidad y reforzó la empatía con el usuario final.</w:t>
              <w:br w:type="textWrapping"/>
            </w:r>
          </w:p>
          <w:p w:rsidR="00000000" w:rsidDel="00000000" w:rsidP="00000000" w:rsidRDefault="00000000" w:rsidRPr="00000000" w14:paraId="00000028">
            <w:pPr>
              <w:jc w:val="both"/>
              <w:rPr>
                <w:b w:val="1"/>
                <w:i w:val="1"/>
                <w:color w:val="548dd4"/>
                <w:sz w:val="20"/>
                <w:szCs w:val="20"/>
              </w:rPr>
            </w:pPr>
            <w:r w:rsidDel="00000000" w:rsidR="00000000" w:rsidRPr="00000000">
              <w:rPr>
                <w:b w:val="1"/>
                <w:i w:val="1"/>
                <w:color w:val="548dd4"/>
                <w:sz w:val="20"/>
                <w:szCs w:val="20"/>
                <w:rtl w:val="0"/>
              </w:rPr>
              <w:t xml:space="preserve">Arquitectura preliminar y definición del MVP</w:t>
              <w:br w:type="textWrapping"/>
              <w:t xml:space="preserve"> Se documentó la estructura general de la aplicación y se definieron los límites del MVP, enfocándose en funcionalidad esencial y calidad.</w:t>
            </w:r>
          </w:p>
          <w:p w:rsidR="00000000" w:rsidDel="00000000" w:rsidP="00000000" w:rsidRDefault="00000000" w:rsidRPr="00000000" w14:paraId="00000029">
            <w:pPr>
              <w:numPr>
                <w:ilvl w:val="0"/>
                <w:numId w:val="6"/>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Reflexión: Este ejercicio fortaleció la visión realista del proyecto y su viabilidad técnica dentro del plazo establecido.</w:t>
            </w:r>
          </w:p>
          <w:p w:rsidR="00000000" w:rsidDel="00000000" w:rsidP="00000000" w:rsidRDefault="00000000" w:rsidRPr="00000000" w14:paraId="0000002A">
            <w:pPr>
              <w:jc w:val="both"/>
              <w:rPr>
                <w:b w:val="1"/>
                <w:i w:val="1"/>
                <w:color w:val="548dd4"/>
                <w:sz w:val="20"/>
                <w:szCs w:val="20"/>
              </w:rPr>
            </w:pPr>
            <w:r w:rsidDel="00000000" w:rsidR="00000000" w:rsidRPr="00000000">
              <w:rPr>
                <w:b w:val="1"/>
                <w:i w:val="1"/>
                <w:color w:val="548dd4"/>
                <w:sz w:val="20"/>
                <w:szCs w:val="20"/>
                <w:rtl w:val="0"/>
              </w:rPr>
              <w:t xml:space="preserve">Backlog y planificación de sprints</w:t>
              <w:br w:type="textWrapping"/>
              <w:t xml:space="preserve"> Se construyó un plan iterativo de trabajo que ordena las tareas desde la planificación inicial hasta la entrega final.</w:t>
            </w:r>
          </w:p>
          <w:p w:rsidR="00000000" w:rsidDel="00000000" w:rsidP="00000000" w:rsidRDefault="00000000" w:rsidRPr="00000000" w14:paraId="0000002B">
            <w:pPr>
              <w:numPr>
                <w:ilvl w:val="0"/>
                <w:numId w:val="10"/>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Reflexión: La estructuración por sprints permitió visualizar el ritmo del proyecto y asegurar un avance coherente y medible.</w:t>
            </w:r>
          </w:p>
          <w:p w:rsidR="00000000" w:rsidDel="00000000" w:rsidP="00000000" w:rsidRDefault="00000000" w:rsidRPr="00000000" w14:paraId="0000002C">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106.990559895833" w:hRule="atLeast"/>
          <w:tblHeader w:val="0"/>
        </w:trPr>
        <w:tc>
          <w:tcPr/>
          <w:p w:rsidR="00000000" w:rsidDel="00000000" w:rsidP="00000000" w:rsidRDefault="00000000" w:rsidRPr="00000000" w14:paraId="00000040">
            <w:pPr>
              <w:jc w:val="both"/>
              <w:rPr>
                <w:b w:val="1"/>
                <w:sz w:val="18"/>
                <w:szCs w:val="18"/>
              </w:rPr>
            </w:pPr>
            <w:r w:rsidDel="00000000" w:rsidR="00000000" w:rsidRPr="00000000">
              <w:rPr>
                <w:b w:val="1"/>
                <w:sz w:val="18"/>
                <w:szCs w:val="18"/>
                <w:rtl w:val="0"/>
              </w:rPr>
              <w:t xml:space="preserve">Gestión de proyectos TI</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Levantamiento de requerimientos y análisis del problema</w:t>
            </w:r>
            <w:r w:rsidDel="00000000" w:rsidR="00000000" w:rsidRPr="00000000">
              <w:rPr>
                <w:rtl w:val="0"/>
              </w:rPr>
            </w:r>
          </w:p>
        </w:tc>
        <w:tc>
          <w:tcPr/>
          <w:p w:rsidR="00000000" w:rsidDel="00000000" w:rsidP="00000000" w:rsidRDefault="00000000" w:rsidRPr="00000000" w14:paraId="00000042">
            <w:pPr>
              <w:jc w:val="both"/>
              <w:rPr>
                <w:b w:val="1"/>
                <w:sz w:val="18"/>
                <w:szCs w:val="18"/>
              </w:rPr>
            </w:pPr>
            <w:r w:rsidDel="00000000" w:rsidR="00000000" w:rsidRPr="00000000">
              <w:rPr>
                <w:b w:val="1"/>
                <w:sz w:val="18"/>
                <w:szCs w:val="18"/>
                <w:rtl w:val="0"/>
              </w:rPr>
              <w:t xml:space="preserve">Reuniones, entrevistas, Trello, Documentos de análisis</w:t>
            </w:r>
          </w:p>
        </w:tc>
        <w:tc>
          <w:tcPr/>
          <w:p w:rsidR="00000000" w:rsidDel="00000000" w:rsidP="00000000" w:rsidRDefault="00000000" w:rsidRPr="00000000" w14:paraId="00000043">
            <w:pPr>
              <w:jc w:val="both"/>
              <w:rPr>
                <w:b w:val="1"/>
                <w:sz w:val="18"/>
                <w:szCs w:val="18"/>
              </w:rPr>
            </w:pPr>
            <w:r w:rsidDel="00000000" w:rsidR="00000000" w:rsidRPr="00000000">
              <w:rPr>
                <w:b w:val="1"/>
                <w:sz w:val="18"/>
                <w:szCs w:val="18"/>
                <w:rtl w:val="0"/>
              </w:rPr>
              <w:t xml:space="preserve">2 semanas (Sprint 0)</w:t>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Bastian Moya</w:t>
            </w: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consolidó el problema y los objetivos generales del proyecto.</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i w:val="1"/>
                <w:color w:val="c00000"/>
                <w:sz w:val="14"/>
                <w:szCs w:val="14"/>
              </w:rPr>
            </w:pPr>
            <w:r w:rsidDel="00000000" w:rsidR="00000000" w:rsidRPr="00000000">
              <w:rPr>
                <w:i w:val="1"/>
                <w:color w:val="c00000"/>
                <w:sz w:val="14"/>
                <w:szCs w:val="14"/>
                <w:rtl w:val="0"/>
              </w:rPr>
              <w:t xml:space="preserve">Completado</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acotó el alcance al MVP (publicar, ofertar y contratar).</w:t>
            </w:r>
            <w:r w:rsidDel="00000000" w:rsidR="00000000" w:rsidRPr="00000000">
              <w:rPr>
                <w:rtl w:val="0"/>
              </w:rPr>
            </w:r>
          </w:p>
        </w:tc>
      </w:tr>
      <w:tr>
        <w:trPr>
          <w:cantSplit w:val="0"/>
          <w:trHeight w:val="1106.990559895833" w:hRule="atLeast"/>
          <w:tblHeader w:val="0"/>
        </w:trPr>
        <w:tc>
          <w:tcPr/>
          <w:p w:rsidR="00000000" w:rsidDel="00000000" w:rsidP="00000000" w:rsidRDefault="00000000" w:rsidRPr="00000000" w14:paraId="00000048">
            <w:pPr>
              <w:jc w:val="both"/>
              <w:rPr>
                <w:b w:val="1"/>
                <w:sz w:val="18"/>
                <w:szCs w:val="18"/>
              </w:rPr>
            </w:pPr>
            <w:r w:rsidDel="00000000" w:rsidR="00000000" w:rsidRPr="00000000">
              <w:rPr>
                <w:b w:val="1"/>
                <w:sz w:val="18"/>
                <w:szCs w:val="18"/>
                <w:rtl w:val="0"/>
              </w:rPr>
              <w:t xml:space="preserve">Diseño de sistemas</w:t>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del modelo conceptual y diagrama ER</w:t>
            </w: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Lucidchart, Figma, Documentación técnica</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(Sprint 0–1)</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Heredia</w:t>
            </w: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definieron entidades clave y relaciones principales</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4"/>
                <w:szCs w:val="14"/>
              </w:rPr>
            </w:pPr>
            <w:r w:rsidDel="00000000" w:rsidR="00000000" w:rsidRPr="00000000">
              <w:rPr>
                <w:i w:val="1"/>
                <w:color w:val="548dd4"/>
                <w:sz w:val="14"/>
                <w:szCs w:val="14"/>
                <w:rtl w:val="0"/>
              </w:rPr>
              <w:t xml:space="preserve">Completado</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simplificó el modelo para optimizar consultas en PostgreSQL</w:t>
            </w:r>
            <w:r w:rsidDel="00000000" w:rsidR="00000000" w:rsidRPr="00000000">
              <w:rPr>
                <w:rtl w:val="0"/>
              </w:rPr>
            </w:r>
          </w:p>
        </w:tc>
      </w:tr>
      <w:tr>
        <w:trPr>
          <w:cantSplit w:val="0"/>
          <w:trHeight w:val="1106.990559895833" w:hRule="atLeast"/>
          <w:tblHeader w:val="0"/>
        </w:trPr>
        <w:tc>
          <w:tcPr/>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Arquitectura de software y frameworks web</w:t>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Validación de arquitectura y definición del entorno</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Lucidchart, VS Code, GitHub</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(Sprint 1)</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Bastian Moya</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Arquitectura modular validada. API REST conectará con front independiente.</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548dd4"/>
                <w:sz w:val="14"/>
                <w:szCs w:val="14"/>
              </w:rPr>
            </w:pPr>
            <w:r w:rsidDel="00000000" w:rsidR="00000000" w:rsidRPr="00000000">
              <w:rPr>
                <w:i w:val="1"/>
                <w:color w:val="548dd4"/>
                <w:sz w:val="14"/>
                <w:szCs w:val="14"/>
                <w:rtl w:val="0"/>
              </w:rPr>
              <w:t xml:space="preserve">En curso</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reemplazó Spring Boot por Django para agilizar desarrollo.</w:t>
            </w:r>
            <w:r w:rsidDel="00000000" w:rsidR="00000000" w:rsidRPr="00000000">
              <w:rPr>
                <w:rtl w:val="0"/>
              </w:rPr>
            </w:r>
          </w:p>
        </w:tc>
      </w:tr>
      <w:tr>
        <w:trPr>
          <w:cantSplit w:val="0"/>
          <w:trHeight w:val="1106.990559895833" w:hRule="atLeast"/>
          <w:tblHeader w:val="0"/>
        </w:trPr>
        <w:tc>
          <w:tcPr/>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Desarrollo Front-End</w:t>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interfaces y flujos de usuario</w:t>
            </w: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Angular 18, TypeScript, Bootstrap, Figma</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(Sprint 2)</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Heredia</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Vistas principales listas y navegación funcional.</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548dd4"/>
                <w:sz w:val="14"/>
                <w:szCs w:val="14"/>
              </w:rPr>
            </w:pPr>
            <w:r w:rsidDel="00000000" w:rsidR="00000000" w:rsidRPr="00000000">
              <w:rPr>
                <w:i w:val="1"/>
                <w:color w:val="548dd4"/>
                <w:sz w:val="14"/>
                <w:szCs w:val="14"/>
                <w:rtl w:val="0"/>
              </w:rPr>
              <w:t xml:space="preserve">En curso</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ajustó diseño visual y jerarquía de información</w:t>
            </w:r>
            <w:r w:rsidDel="00000000" w:rsidR="00000000" w:rsidRPr="00000000">
              <w:rPr>
                <w:rtl w:val="0"/>
              </w:rPr>
            </w:r>
          </w:p>
        </w:tc>
      </w:tr>
      <w:tr>
        <w:trPr>
          <w:cantSplit w:val="0"/>
          <w:trHeight w:val="1106.990559895833" w:hRule="atLeast"/>
          <w:tblHeader w:val="0"/>
        </w:trPr>
        <w:tc>
          <w:tcPr/>
          <w:p w:rsidR="00000000" w:rsidDel="00000000" w:rsidP="00000000" w:rsidRDefault="00000000" w:rsidRPr="00000000" w14:paraId="00000060">
            <w:pPr>
              <w:jc w:val="both"/>
              <w:rPr>
                <w:b w:val="1"/>
                <w:sz w:val="18"/>
                <w:szCs w:val="18"/>
              </w:rPr>
            </w:pPr>
            <w:r w:rsidDel="00000000" w:rsidR="00000000" w:rsidRPr="00000000">
              <w:rPr>
                <w:b w:val="1"/>
                <w:sz w:val="18"/>
                <w:szCs w:val="18"/>
                <w:rtl w:val="0"/>
              </w:rPr>
              <w:t xml:space="preserve">Desarrollo Back-End</w:t>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API y CRUD principales</w:t>
            </w: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 REST Framework, PostgreSQL, Postman</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(Sprint 2–3)</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Bastian Moya</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API inicial operativa; conexión con base de datos estable.</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548dd4"/>
                <w:sz w:val="14"/>
                <w:szCs w:val="14"/>
              </w:rPr>
            </w:pPr>
            <w:r w:rsidDel="00000000" w:rsidR="00000000" w:rsidRPr="00000000">
              <w:rPr>
                <w:i w:val="1"/>
                <w:color w:val="548dd4"/>
                <w:sz w:val="14"/>
                <w:szCs w:val="14"/>
                <w:rtl w:val="0"/>
              </w:rPr>
              <w:t xml:space="preserve">En curso</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añadieron endpoints para autenticación JWT</w:t>
            </w:r>
            <w:r w:rsidDel="00000000" w:rsidR="00000000" w:rsidRPr="00000000">
              <w:rPr>
                <w:rtl w:val="0"/>
              </w:rPr>
            </w:r>
          </w:p>
        </w:tc>
      </w:tr>
      <w:tr>
        <w:trPr>
          <w:cantSplit w:val="0"/>
          <w:trHeight w:val="1106.990559895833" w:hRule="atLeast"/>
          <w:tblHeader w:val="0"/>
        </w:trPr>
        <w:tc>
          <w:tcPr/>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Integración y Seguridad</w:t>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Conexión front-back y autenticación de usuarios</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JWT, Spring Security, Postman</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(Sprint 3)</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Heredia</w:t>
            </w: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Pruebas de conexión y flujo de login exitosas.</w:t>
            </w: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548dd4"/>
                <w:sz w:val="14"/>
                <w:szCs w:val="14"/>
              </w:rPr>
            </w:pPr>
            <w:r w:rsidDel="00000000" w:rsidR="00000000" w:rsidRPr="00000000">
              <w:rPr>
                <w:i w:val="1"/>
                <w:color w:val="548dd4"/>
                <w:sz w:val="14"/>
                <w:szCs w:val="14"/>
                <w:rtl w:val="0"/>
              </w:rPr>
              <w:t xml:space="preserve">En curso</w:t>
            </w: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548dd4"/>
                <w:sz w:val="14"/>
                <w:szCs w:val="14"/>
              </w:rPr>
            </w:pPr>
            <w:r w:rsidDel="00000000" w:rsidR="00000000" w:rsidRPr="00000000">
              <w:rPr>
                <w:rFonts w:ascii="Arial" w:cs="Arial" w:eastAsia="Arial" w:hAnsi="Arial"/>
                <w:i w:val="1"/>
                <w:color w:val="548dd4"/>
                <w:sz w:val="14"/>
                <w:szCs w:val="14"/>
                <w:rtl w:val="0"/>
              </w:rPr>
              <w:t xml:space="preserve">Se habilitó CORS y roles básicos en Django.</w:t>
            </w:r>
            <w:r w:rsidDel="00000000" w:rsidR="00000000" w:rsidRPr="00000000">
              <w:rPr>
                <w:rtl w:val="0"/>
              </w:rPr>
            </w:r>
          </w:p>
        </w:tc>
      </w:tr>
      <w:tr>
        <w:trPr>
          <w:cantSplit w:val="0"/>
          <w:trHeight w:val="1106.990559895833" w:hRule="atLeast"/>
          <w:tblHeader w:val="0"/>
        </w:trPr>
        <w:tc>
          <w:tcPr/>
          <w:p w:rsidR="00000000" w:rsidDel="00000000" w:rsidP="00000000" w:rsidRDefault="00000000" w:rsidRPr="00000000" w14:paraId="00000070">
            <w:pPr>
              <w:jc w:val="both"/>
              <w:rPr>
                <w:b w:val="1"/>
                <w:sz w:val="18"/>
                <w:szCs w:val="18"/>
              </w:rPr>
            </w:pPr>
            <w:r w:rsidDel="00000000" w:rsidR="00000000" w:rsidRPr="00000000">
              <w:rPr>
                <w:b w:val="1"/>
                <w:sz w:val="18"/>
                <w:szCs w:val="18"/>
                <w:rtl w:val="0"/>
              </w:rPr>
              <w:t xml:space="preserve">Control de Calidad (QA)</w:t>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unitarias y revisión de código</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JUnit, GitHub Actions</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(Sprint 4)</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Bastian Moya</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2"/>
                <w:szCs w:val="12"/>
                <w:rtl w:val="0"/>
              </w:rPr>
              <w:t xml:space="preserve">En fase de planificación. Pruebas se iniciarán tras integración completa.</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2"/>
                <w:szCs w:val="12"/>
                <w:rtl w:val="0"/>
              </w:rPr>
              <w:t xml:space="preserve">QA reprogramado tras consolidar flujo completo.</w:t>
            </w:r>
            <w:r w:rsidDel="00000000" w:rsidR="00000000" w:rsidRPr="00000000">
              <w:rPr>
                <w:rtl w:val="0"/>
              </w:rPr>
            </w:r>
          </w:p>
        </w:tc>
      </w:tr>
    </w:tbl>
    <w:p w:rsidR="00000000" w:rsidDel="00000000" w:rsidP="00000000" w:rsidRDefault="00000000" w:rsidRPr="00000000" w14:paraId="0000007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C">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color w:val="548dd4"/>
                <w:sz w:val="20"/>
                <w:szCs w:val="20"/>
                <w:rtl w:val="0"/>
              </w:rPr>
              <w:t xml:space="preserve">Durante la ejecución del proyecto </w:t>
            </w:r>
            <w:r w:rsidDel="00000000" w:rsidR="00000000" w:rsidRPr="00000000">
              <w:rPr>
                <w:i w:val="1"/>
                <w:color w:val="548dd4"/>
                <w:sz w:val="20"/>
                <w:szCs w:val="20"/>
                <w:rtl w:val="0"/>
              </w:rPr>
              <w:t xml:space="preserve">ChileanTrucks</w:t>
            </w:r>
            <w:r w:rsidDel="00000000" w:rsidR="00000000" w:rsidRPr="00000000">
              <w:rPr>
                <w:color w:val="548dd4"/>
                <w:sz w:val="20"/>
                <w:szCs w:val="20"/>
                <w:rtl w:val="0"/>
              </w:rPr>
              <w:t xml:space="preserve">, se identificaron diversos factores que influyeron en el desarrollo del plan de trabajo. En general, el avance ha sido positivo, con un cumplimiento progresivo de los objetivos y una buena adaptación del equipo ante los desafíos técnicos.</w:t>
            </w:r>
          </w:p>
          <w:p w:rsidR="00000000" w:rsidDel="00000000" w:rsidP="00000000" w:rsidRDefault="00000000" w:rsidRPr="00000000" w14:paraId="0000007D">
            <w:pPr>
              <w:pStyle w:val="Heading3"/>
              <w:keepNext w:val="0"/>
              <w:keepLines w:val="0"/>
              <w:spacing w:after="80" w:before="280" w:lineRule="auto"/>
              <w:jc w:val="both"/>
              <w:rPr>
                <w:b w:val="1"/>
                <w:color w:val="548dd4"/>
                <w:sz w:val="26"/>
                <w:szCs w:val="26"/>
              </w:rPr>
            </w:pPr>
            <w:bookmarkStart w:colFirst="0" w:colLast="0" w:name="_heading=h.m0rhw3sver8x" w:id="4"/>
            <w:bookmarkEnd w:id="4"/>
            <w:r w:rsidDel="00000000" w:rsidR="00000000" w:rsidRPr="00000000">
              <w:rPr>
                <w:b w:val="1"/>
                <w:color w:val="548dd4"/>
                <w:sz w:val="26"/>
                <w:szCs w:val="26"/>
                <w:rtl w:val="0"/>
              </w:rPr>
              <w:t xml:space="preserve">Factores que facilitaron el desarrollo</w:t>
            </w:r>
          </w:p>
          <w:p w:rsidR="00000000" w:rsidDel="00000000" w:rsidP="00000000" w:rsidRDefault="00000000" w:rsidRPr="00000000" w14:paraId="0000007E">
            <w:pPr>
              <w:numPr>
                <w:ilvl w:val="0"/>
                <w:numId w:val="8"/>
              </w:numPr>
              <w:spacing w:after="0" w:afterAutospacing="0" w:before="240" w:lineRule="auto"/>
              <w:ind w:left="720" w:hanging="360"/>
              <w:rPr>
                <w:color w:val="548dd4"/>
                <w:sz w:val="20"/>
                <w:szCs w:val="20"/>
              </w:rPr>
            </w:pPr>
            <w:r w:rsidDel="00000000" w:rsidR="00000000" w:rsidRPr="00000000">
              <w:rPr>
                <w:color w:val="548dd4"/>
                <w:sz w:val="20"/>
                <w:szCs w:val="20"/>
                <w:rtl w:val="0"/>
              </w:rPr>
              <w:t xml:space="preserve">La </w:t>
            </w:r>
            <w:r w:rsidDel="00000000" w:rsidR="00000000" w:rsidRPr="00000000">
              <w:rPr>
                <w:b w:val="1"/>
                <w:color w:val="548dd4"/>
                <w:sz w:val="20"/>
                <w:szCs w:val="20"/>
                <w:rtl w:val="0"/>
              </w:rPr>
              <w:t xml:space="preserve">metodología ágil</w:t>
            </w:r>
            <w:r w:rsidDel="00000000" w:rsidR="00000000" w:rsidRPr="00000000">
              <w:rPr>
                <w:color w:val="548dd4"/>
                <w:sz w:val="20"/>
                <w:szCs w:val="20"/>
                <w:rtl w:val="0"/>
              </w:rPr>
              <w:t xml:space="preserve"> permitió organizar el trabajo por etapas cortas, revisar avances y ajustar rápidamente el rumbo.</w:t>
              <w:br w:type="textWrapping"/>
            </w:r>
          </w:p>
          <w:p w:rsidR="00000000" w:rsidDel="00000000" w:rsidP="00000000" w:rsidRDefault="00000000" w:rsidRPr="00000000" w14:paraId="0000007F">
            <w:pPr>
              <w:numPr>
                <w:ilvl w:val="0"/>
                <w:numId w:val="8"/>
              </w:numPr>
              <w:spacing w:after="0" w:afterAutospacing="0" w:before="0" w:beforeAutospacing="0" w:lineRule="auto"/>
              <w:ind w:left="720" w:hanging="360"/>
              <w:rPr>
                <w:color w:val="548dd4"/>
                <w:sz w:val="20"/>
                <w:szCs w:val="20"/>
              </w:rPr>
            </w:pPr>
            <w:r w:rsidDel="00000000" w:rsidR="00000000" w:rsidRPr="00000000">
              <w:rPr>
                <w:color w:val="548dd4"/>
                <w:sz w:val="20"/>
                <w:szCs w:val="20"/>
                <w:rtl w:val="0"/>
              </w:rPr>
              <w:t xml:space="preserve">El uso de </w:t>
            </w:r>
            <w:r w:rsidDel="00000000" w:rsidR="00000000" w:rsidRPr="00000000">
              <w:rPr>
                <w:b w:val="1"/>
                <w:color w:val="548dd4"/>
                <w:sz w:val="20"/>
                <w:szCs w:val="20"/>
                <w:rtl w:val="0"/>
              </w:rPr>
              <w:t xml:space="preserve">Django, Angular y PostgreSQL</w:t>
            </w:r>
            <w:r w:rsidDel="00000000" w:rsidR="00000000" w:rsidRPr="00000000">
              <w:rPr>
                <w:color w:val="548dd4"/>
                <w:sz w:val="20"/>
                <w:szCs w:val="20"/>
                <w:rtl w:val="0"/>
              </w:rPr>
              <w:t xml:space="preserve"> facilitó el desarrollo modular, la gestión de datos y la conexión entre componentes.</w:t>
              <w:br w:type="textWrapping"/>
            </w:r>
          </w:p>
          <w:p w:rsidR="00000000" w:rsidDel="00000000" w:rsidP="00000000" w:rsidRDefault="00000000" w:rsidRPr="00000000" w14:paraId="00000080">
            <w:pPr>
              <w:numPr>
                <w:ilvl w:val="0"/>
                <w:numId w:val="8"/>
              </w:numPr>
              <w:spacing w:after="240" w:before="0" w:beforeAutospacing="0" w:lineRule="auto"/>
              <w:ind w:left="720" w:hanging="360"/>
              <w:rPr>
                <w:color w:val="548dd4"/>
                <w:sz w:val="20"/>
                <w:szCs w:val="20"/>
              </w:rPr>
            </w:pPr>
            <w:r w:rsidDel="00000000" w:rsidR="00000000" w:rsidRPr="00000000">
              <w:rPr>
                <w:color w:val="548dd4"/>
                <w:sz w:val="20"/>
                <w:szCs w:val="20"/>
                <w:rtl w:val="0"/>
              </w:rPr>
              <w:t xml:space="preserve">Las </w:t>
            </w:r>
            <w:r w:rsidDel="00000000" w:rsidR="00000000" w:rsidRPr="00000000">
              <w:rPr>
                <w:b w:val="1"/>
                <w:color w:val="548dd4"/>
                <w:sz w:val="20"/>
                <w:szCs w:val="20"/>
                <w:rtl w:val="0"/>
              </w:rPr>
              <w:t xml:space="preserve">herramientas colaborativas</w:t>
            </w:r>
            <w:r w:rsidDel="00000000" w:rsidR="00000000" w:rsidRPr="00000000">
              <w:rPr>
                <w:color w:val="548dd4"/>
                <w:sz w:val="20"/>
                <w:szCs w:val="20"/>
                <w:rtl w:val="0"/>
              </w:rPr>
              <w:t xml:space="preserve"> como Trello, GitHub y Figma ayudaron a mantener una comunicación constante y visibilidad del progreso.</w:t>
              <w:br w:type="textWrapping"/>
            </w:r>
          </w:p>
          <w:p w:rsidR="00000000" w:rsidDel="00000000" w:rsidP="00000000" w:rsidRDefault="00000000" w:rsidRPr="00000000" w14:paraId="00000081">
            <w:pPr>
              <w:pStyle w:val="Heading3"/>
              <w:keepNext w:val="0"/>
              <w:keepLines w:val="0"/>
              <w:spacing w:after="80" w:before="280" w:lineRule="auto"/>
              <w:jc w:val="both"/>
              <w:rPr>
                <w:b w:val="1"/>
                <w:color w:val="548dd4"/>
                <w:sz w:val="26"/>
                <w:szCs w:val="26"/>
              </w:rPr>
            </w:pPr>
            <w:bookmarkStart w:colFirst="0" w:colLast="0" w:name="_heading=h.oqybfp4uzri0" w:id="5"/>
            <w:bookmarkEnd w:id="5"/>
            <w:r w:rsidDel="00000000" w:rsidR="00000000" w:rsidRPr="00000000">
              <w:rPr>
                <w:b w:val="1"/>
                <w:color w:val="548dd4"/>
                <w:sz w:val="26"/>
                <w:szCs w:val="26"/>
                <w:rtl w:val="0"/>
              </w:rPr>
              <w:t xml:space="preserve">Factores que dificultaron el desarrollo</w:t>
            </w:r>
          </w:p>
          <w:p w:rsidR="00000000" w:rsidDel="00000000" w:rsidP="00000000" w:rsidRDefault="00000000" w:rsidRPr="00000000" w14:paraId="00000082">
            <w:pPr>
              <w:numPr>
                <w:ilvl w:val="0"/>
                <w:numId w:val="4"/>
              </w:numPr>
              <w:spacing w:after="0" w:afterAutospacing="0" w:before="240" w:lineRule="auto"/>
              <w:ind w:left="720" w:hanging="360"/>
              <w:rPr>
                <w:color w:val="548dd4"/>
                <w:sz w:val="20"/>
                <w:szCs w:val="20"/>
              </w:rPr>
            </w:pPr>
            <w:r w:rsidDel="00000000" w:rsidR="00000000" w:rsidRPr="00000000">
              <w:rPr>
                <w:color w:val="548dd4"/>
                <w:sz w:val="20"/>
                <w:szCs w:val="20"/>
                <w:rtl w:val="0"/>
              </w:rPr>
              <w:t xml:space="preserve">Se presentaron </w:t>
            </w:r>
            <w:r w:rsidDel="00000000" w:rsidR="00000000" w:rsidRPr="00000000">
              <w:rPr>
                <w:b w:val="1"/>
                <w:color w:val="548dd4"/>
                <w:sz w:val="20"/>
                <w:szCs w:val="20"/>
                <w:rtl w:val="0"/>
              </w:rPr>
              <w:t xml:space="preserve">problemas de integración</w:t>
            </w:r>
            <w:r w:rsidDel="00000000" w:rsidR="00000000" w:rsidRPr="00000000">
              <w:rPr>
                <w:color w:val="548dd4"/>
                <w:sz w:val="20"/>
                <w:szCs w:val="20"/>
                <w:rtl w:val="0"/>
              </w:rPr>
              <w:t xml:space="preserve"> entre Angular y Django (CORS y autenticación JWT), lo que retrasó parte del Sprint 3.</w:t>
              <w:br w:type="textWrapping"/>
            </w:r>
          </w:p>
          <w:p w:rsidR="00000000" w:rsidDel="00000000" w:rsidP="00000000" w:rsidRDefault="00000000" w:rsidRPr="00000000" w14:paraId="00000083">
            <w:pPr>
              <w:numPr>
                <w:ilvl w:val="0"/>
                <w:numId w:val="4"/>
              </w:numPr>
              <w:spacing w:after="0" w:afterAutospacing="0" w:before="0" w:beforeAutospacing="0" w:lineRule="auto"/>
              <w:ind w:left="720" w:hanging="360"/>
              <w:rPr>
                <w:color w:val="548dd4"/>
                <w:sz w:val="20"/>
                <w:szCs w:val="20"/>
              </w:rPr>
            </w:pPr>
            <w:r w:rsidDel="00000000" w:rsidR="00000000" w:rsidRPr="00000000">
              <w:rPr>
                <w:color w:val="548dd4"/>
                <w:sz w:val="20"/>
                <w:szCs w:val="20"/>
                <w:rtl w:val="0"/>
              </w:rPr>
              <w:t xml:space="preserve">La </w:t>
            </w:r>
            <w:r w:rsidDel="00000000" w:rsidR="00000000" w:rsidRPr="00000000">
              <w:rPr>
                <w:b w:val="1"/>
                <w:color w:val="548dd4"/>
                <w:sz w:val="20"/>
                <w:szCs w:val="20"/>
                <w:rtl w:val="0"/>
              </w:rPr>
              <w:t xml:space="preserve">curva de aprendizaje técnica</w:t>
            </w:r>
            <w:r w:rsidDel="00000000" w:rsidR="00000000" w:rsidRPr="00000000">
              <w:rPr>
                <w:color w:val="548dd4"/>
                <w:sz w:val="20"/>
                <w:szCs w:val="20"/>
                <w:rtl w:val="0"/>
              </w:rPr>
              <w:t xml:space="preserve"> en nuevas tecnologías tomó más tiempo del previsto.</w:t>
              <w:br w:type="textWrapping"/>
            </w:r>
          </w:p>
          <w:p w:rsidR="00000000" w:rsidDel="00000000" w:rsidP="00000000" w:rsidRDefault="00000000" w:rsidRPr="00000000" w14:paraId="00000084">
            <w:pPr>
              <w:numPr>
                <w:ilvl w:val="0"/>
                <w:numId w:val="4"/>
              </w:numPr>
              <w:spacing w:after="240" w:before="0" w:beforeAutospacing="0" w:lineRule="auto"/>
              <w:ind w:left="720" w:hanging="360"/>
              <w:rPr>
                <w:color w:val="548dd4"/>
                <w:sz w:val="20"/>
                <w:szCs w:val="20"/>
              </w:rPr>
            </w:pPr>
            <w:r w:rsidDel="00000000" w:rsidR="00000000" w:rsidRPr="00000000">
              <w:rPr>
                <w:color w:val="548dd4"/>
                <w:sz w:val="20"/>
                <w:szCs w:val="20"/>
                <w:rtl w:val="0"/>
              </w:rPr>
              <w:t xml:space="preserve">La </w:t>
            </w:r>
            <w:r w:rsidDel="00000000" w:rsidR="00000000" w:rsidRPr="00000000">
              <w:rPr>
                <w:b w:val="1"/>
                <w:color w:val="548dd4"/>
                <w:sz w:val="20"/>
                <w:szCs w:val="20"/>
                <w:rtl w:val="0"/>
              </w:rPr>
              <w:t xml:space="preserve">disponibilidad limitada</w:t>
            </w:r>
            <w:r w:rsidDel="00000000" w:rsidR="00000000" w:rsidRPr="00000000">
              <w:rPr>
                <w:color w:val="548dd4"/>
                <w:sz w:val="20"/>
                <w:szCs w:val="20"/>
                <w:rtl w:val="0"/>
              </w:rPr>
              <w:t xml:space="preserve"> del equipo, por carga académica, afectó algunas fechas intermedias.</w:t>
              <w:br w:type="textWrapping"/>
            </w:r>
          </w:p>
          <w:p w:rsidR="00000000" w:rsidDel="00000000" w:rsidP="00000000" w:rsidRDefault="00000000" w:rsidRPr="00000000" w14:paraId="00000085">
            <w:pPr>
              <w:pStyle w:val="Heading3"/>
              <w:keepNext w:val="0"/>
              <w:keepLines w:val="0"/>
              <w:spacing w:after="80" w:before="280" w:lineRule="auto"/>
              <w:jc w:val="both"/>
              <w:rPr>
                <w:b w:val="1"/>
                <w:color w:val="548dd4"/>
                <w:sz w:val="26"/>
                <w:szCs w:val="26"/>
              </w:rPr>
            </w:pPr>
            <w:bookmarkStart w:colFirst="0" w:colLast="0" w:name="_heading=h.pxxd4za1avi" w:id="6"/>
            <w:bookmarkEnd w:id="6"/>
            <w:r w:rsidDel="00000000" w:rsidR="00000000" w:rsidRPr="00000000">
              <w:rPr>
                <w:b w:val="1"/>
                <w:color w:val="548dd4"/>
                <w:sz w:val="26"/>
                <w:szCs w:val="26"/>
                <w:rtl w:val="0"/>
              </w:rPr>
              <w:t xml:space="preserve">Acciones y ajustes realizados</w:t>
            </w:r>
          </w:p>
          <w:p w:rsidR="00000000" w:rsidDel="00000000" w:rsidP="00000000" w:rsidRDefault="00000000" w:rsidRPr="00000000" w14:paraId="00000086">
            <w:pPr>
              <w:numPr>
                <w:ilvl w:val="0"/>
                <w:numId w:val="12"/>
              </w:numPr>
              <w:spacing w:after="0" w:afterAutospacing="0" w:before="240" w:lineRule="auto"/>
              <w:ind w:left="720" w:hanging="360"/>
              <w:rPr>
                <w:color w:val="548dd4"/>
                <w:sz w:val="20"/>
                <w:szCs w:val="20"/>
              </w:rPr>
            </w:pPr>
            <w:r w:rsidDel="00000000" w:rsidR="00000000" w:rsidRPr="00000000">
              <w:rPr>
                <w:color w:val="548dd4"/>
                <w:sz w:val="20"/>
                <w:szCs w:val="20"/>
                <w:rtl w:val="0"/>
              </w:rPr>
              <w:t xml:space="preserve">Se solucionaron los errores de conexión mediante configuración de CORS y tokens de acceso.</w:t>
              <w:br w:type="textWrapping"/>
            </w:r>
          </w:p>
          <w:p w:rsidR="00000000" w:rsidDel="00000000" w:rsidP="00000000" w:rsidRDefault="00000000" w:rsidRPr="00000000" w14:paraId="00000087">
            <w:pPr>
              <w:numPr>
                <w:ilvl w:val="0"/>
                <w:numId w:val="12"/>
              </w:numPr>
              <w:spacing w:after="0" w:afterAutospacing="0" w:before="0" w:beforeAutospacing="0" w:lineRule="auto"/>
              <w:ind w:left="720" w:hanging="360"/>
              <w:rPr>
                <w:color w:val="548dd4"/>
                <w:sz w:val="20"/>
                <w:szCs w:val="20"/>
              </w:rPr>
            </w:pPr>
            <w:r w:rsidDel="00000000" w:rsidR="00000000" w:rsidRPr="00000000">
              <w:rPr>
                <w:color w:val="548dd4"/>
                <w:sz w:val="20"/>
                <w:szCs w:val="20"/>
                <w:rtl w:val="0"/>
              </w:rPr>
              <w:t xml:space="preserve">Se </w:t>
            </w:r>
            <w:r w:rsidDel="00000000" w:rsidR="00000000" w:rsidRPr="00000000">
              <w:rPr>
                <w:b w:val="1"/>
                <w:color w:val="548dd4"/>
                <w:sz w:val="20"/>
                <w:szCs w:val="20"/>
                <w:rtl w:val="0"/>
              </w:rPr>
              <w:t xml:space="preserve">ajustó el cronograma</w:t>
            </w:r>
            <w:r w:rsidDel="00000000" w:rsidR="00000000" w:rsidRPr="00000000">
              <w:rPr>
                <w:color w:val="548dd4"/>
                <w:sz w:val="20"/>
                <w:szCs w:val="20"/>
                <w:rtl w:val="0"/>
              </w:rPr>
              <w:t xml:space="preserve">, desplazando pruebas QA a una fase posterior para consolidar la integración.</w:t>
              <w:br w:type="textWrapping"/>
            </w:r>
          </w:p>
          <w:p w:rsidR="00000000" w:rsidDel="00000000" w:rsidP="00000000" w:rsidRDefault="00000000" w:rsidRPr="00000000" w14:paraId="00000088">
            <w:pPr>
              <w:numPr>
                <w:ilvl w:val="0"/>
                <w:numId w:val="12"/>
              </w:numPr>
              <w:spacing w:after="240" w:before="0" w:beforeAutospacing="0" w:lineRule="auto"/>
              <w:ind w:left="720" w:hanging="360"/>
              <w:rPr>
                <w:color w:val="548dd4"/>
                <w:sz w:val="20"/>
                <w:szCs w:val="20"/>
              </w:rPr>
            </w:pPr>
            <w:r w:rsidDel="00000000" w:rsidR="00000000" w:rsidRPr="00000000">
              <w:rPr>
                <w:color w:val="548dd4"/>
                <w:sz w:val="20"/>
                <w:szCs w:val="20"/>
                <w:rtl w:val="0"/>
              </w:rPr>
              <w:t xml:space="preserve">Se reforzó la </w:t>
            </w:r>
            <w:r w:rsidDel="00000000" w:rsidR="00000000" w:rsidRPr="00000000">
              <w:rPr>
                <w:b w:val="1"/>
                <w:color w:val="548dd4"/>
                <w:sz w:val="20"/>
                <w:szCs w:val="20"/>
                <w:rtl w:val="0"/>
              </w:rPr>
              <w:t xml:space="preserve">documentación técnica</w:t>
            </w:r>
            <w:r w:rsidDel="00000000" w:rsidR="00000000" w:rsidRPr="00000000">
              <w:rPr>
                <w:color w:val="548dd4"/>
                <w:sz w:val="20"/>
                <w:szCs w:val="20"/>
                <w:rtl w:val="0"/>
              </w:rPr>
              <w:t xml:space="preserve"> y se priorizaron las funcionalidades clave del MVP.</w:t>
              <w:br w:type="textWrapping"/>
            </w:r>
          </w:p>
          <w:p w:rsidR="00000000" w:rsidDel="00000000" w:rsidP="00000000" w:rsidRDefault="00000000" w:rsidRPr="00000000" w14:paraId="00000089">
            <w:pPr>
              <w:pStyle w:val="Heading3"/>
              <w:keepNext w:val="0"/>
              <w:keepLines w:val="0"/>
              <w:spacing w:after="80" w:before="280" w:lineRule="auto"/>
              <w:jc w:val="both"/>
              <w:rPr>
                <w:b w:val="1"/>
                <w:color w:val="548dd4"/>
                <w:sz w:val="26"/>
                <w:szCs w:val="26"/>
              </w:rPr>
            </w:pPr>
            <w:bookmarkStart w:colFirst="0" w:colLast="0" w:name="_heading=h.2tifyan7tvl" w:id="7"/>
            <w:bookmarkEnd w:id="7"/>
            <w:r w:rsidDel="00000000" w:rsidR="00000000" w:rsidRPr="00000000">
              <w:rPr>
                <w:b w:val="1"/>
                <w:color w:val="548dd4"/>
                <w:sz w:val="26"/>
                <w:szCs w:val="26"/>
                <w:rtl w:val="0"/>
              </w:rPr>
              <w:t xml:space="preserve">Reflexión final</w:t>
            </w:r>
          </w:p>
          <w:p w:rsidR="00000000" w:rsidDel="00000000" w:rsidP="00000000" w:rsidRDefault="00000000" w:rsidRPr="00000000" w14:paraId="0000008A">
            <w:pPr>
              <w:spacing w:after="240" w:before="240" w:lineRule="auto"/>
              <w:jc w:val="both"/>
              <w:rPr>
                <w:color w:val="548dd4"/>
                <w:sz w:val="20"/>
                <w:szCs w:val="20"/>
              </w:rPr>
            </w:pPr>
            <w:r w:rsidDel="00000000" w:rsidR="00000000" w:rsidRPr="00000000">
              <w:rPr>
                <w:color w:val="548dd4"/>
                <w:sz w:val="20"/>
                <w:szCs w:val="20"/>
                <w:rtl w:val="0"/>
              </w:rPr>
              <w:t xml:space="preserve">El monitoreo permitió comprender que un proyecto exitoso requiere flexibilidad y comunicación constante. Los ajustes realizados fortalecieron la planificación, mejoraron la coordinación del equipo y aseguraron un desarrollo más estable y realista de </w:t>
            </w:r>
            <w:r w:rsidDel="00000000" w:rsidR="00000000" w:rsidRPr="00000000">
              <w:rPr>
                <w:i w:val="1"/>
                <w:color w:val="548dd4"/>
                <w:sz w:val="20"/>
                <w:szCs w:val="20"/>
                <w:rtl w:val="0"/>
              </w:rPr>
              <w:t xml:space="preserve">ChileanTrucks</w:t>
            </w:r>
            <w:r w:rsidDel="00000000" w:rsidR="00000000" w:rsidRPr="00000000">
              <w:rPr>
                <w:color w:val="548dd4"/>
                <w:sz w:val="20"/>
                <w:szCs w:val="20"/>
                <w:rtl w:val="0"/>
              </w:rPr>
              <w:t xml:space="preserve">.</w:t>
            </w:r>
          </w:p>
          <w:p w:rsidR="00000000" w:rsidDel="00000000" w:rsidP="00000000" w:rsidRDefault="00000000" w:rsidRPr="00000000" w14:paraId="0000008B">
            <w:pPr>
              <w:jc w:val="both"/>
              <w:rPr>
                <w:color w:val="548dd4"/>
                <w:sz w:val="20"/>
                <w:szCs w:val="20"/>
              </w:rPr>
            </w:pPr>
            <w:r w:rsidDel="00000000" w:rsidR="00000000" w:rsidRPr="00000000">
              <w:rPr>
                <w:rtl w:val="0"/>
              </w:rPr>
            </w:r>
          </w:p>
          <w:p w:rsidR="00000000" w:rsidDel="00000000" w:rsidP="00000000" w:rsidRDefault="00000000" w:rsidRPr="00000000" w14:paraId="0000008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1">
            <w:pPr>
              <w:jc w:val="both"/>
              <w:rPr>
                <w:color w:val="1f3864"/>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color w:val="1f3864"/>
                <w:rtl w:val="0"/>
              </w:rPr>
              <w:t xml:space="preserve">Durante la ejecución del proyecto </w:t>
            </w:r>
            <w:r w:rsidDel="00000000" w:rsidR="00000000" w:rsidRPr="00000000">
              <w:rPr>
                <w:i w:val="1"/>
                <w:color w:val="1f3864"/>
                <w:rtl w:val="0"/>
              </w:rPr>
              <w:t xml:space="preserve">ChileanTrucks</w:t>
            </w:r>
            <w:r w:rsidDel="00000000" w:rsidR="00000000" w:rsidRPr="00000000">
              <w:rPr>
                <w:color w:val="1f3864"/>
                <w:rtl w:val="0"/>
              </w:rPr>
              <w:t xml:space="preserve">, fue necesario realizar algunos </w:t>
            </w:r>
            <w:r w:rsidDel="00000000" w:rsidR="00000000" w:rsidRPr="00000000">
              <w:rPr>
                <w:b w:val="1"/>
                <w:color w:val="1f3864"/>
                <w:rtl w:val="0"/>
              </w:rPr>
              <w:t xml:space="preserve">ajustes al plan de trabajo</w:t>
            </w:r>
            <w:r w:rsidDel="00000000" w:rsidR="00000000" w:rsidRPr="00000000">
              <w:rPr>
                <w:color w:val="1f3864"/>
                <w:rtl w:val="0"/>
              </w:rPr>
              <w:t xml:space="preserve"> con el fin de optimizar tiempos y asegurar la viabilidad del producto mínimo viable (MVP).</w:t>
            </w:r>
          </w:p>
          <w:p w:rsidR="00000000" w:rsidDel="00000000" w:rsidP="00000000" w:rsidRDefault="00000000" w:rsidRPr="00000000" w14:paraId="00000092">
            <w:pPr>
              <w:pStyle w:val="Heading3"/>
              <w:keepNext w:val="0"/>
              <w:keepLines w:val="0"/>
              <w:spacing w:after="80" w:before="280" w:lineRule="auto"/>
              <w:jc w:val="both"/>
              <w:rPr>
                <w:b w:val="1"/>
                <w:color w:val="1f3864"/>
                <w:sz w:val="26"/>
                <w:szCs w:val="26"/>
              </w:rPr>
            </w:pPr>
            <w:bookmarkStart w:colFirst="0" w:colLast="0" w:name="_heading=h.fdl4kxbxym1w" w:id="8"/>
            <w:bookmarkEnd w:id="8"/>
            <w:r w:rsidDel="00000000" w:rsidR="00000000" w:rsidRPr="00000000">
              <w:rPr>
                <w:b w:val="1"/>
                <w:color w:val="1f3864"/>
                <w:sz w:val="26"/>
                <w:szCs w:val="26"/>
                <w:rtl w:val="0"/>
              </w:rPr>
              <w:t xml:space="preserve">Ajustes realizados</w:t>
            </w:r>
          </w:p>
          <w:p w:rsidR="00000000" w:rsidDel="00000000" w:rsidP="00000000" w:rsidRDefault="00000000" w:rsidRPr="00000000" w14:paraId="00000093">
            <w:pPr>
              <w:numPr>
                <w:ilvl w:val="0"/>
                <w:numId w:val="9"/>
              </w:numPr>
              <w:spacing w:after="0" w:afterAutospacing="0" w:before="240" w:lineRule="auto"/>
              <w:ind w:left="720" w:hanging="360"/>
              <w:rPr>
                <w:color w:val="1f3864"/>
              </w:rPr>
            </w:pPr>
            <w:r w:rsidDel="00000000" w:rsidR="00000000" w:rsidRPr="00000000">
              <w:rPr>
                <w:b w:val="1"/>
                <w:color w:val="1f3864"/>
                <w:rtl w:val="0"/>
              </w:rPr>
              <w:t xml:space="preserve">Integración de QA a una fase posterior:</w:t>
            </w:r>
            <w:r w:rsidDel="00000000" w:rsidR="00000000" w:rsidRPr="00000000">
              <w:rPr>
                <w:color w:val="1f3864"/>
                <w:rtl w:val="0"/>
              </w:rPr>
              <w:t xml:space="preserve"> se trasladaron las pruebas de calidad al </w:t>
            </w:r>
            <w:r w:rsidDel="00000000" w:rsidR="00000000" w:rsidRPr="00000000">
              <w:rPr>
                <w:i w:val="1"/>
                <w:color w:val="1f3864"/>
                <w:rtl w:val="0"/>
              </w:rPr>
              <w:t xml:space="preserve">Sprint 4</w:t>
            </w:r>
            <w:r w:rsidDel="00000000" w:rsidR="00000000" w:rsidRPr="00000000">
              <w:rPr>
                <w:color w:val="1f3864"/>
                <w:rtl w:val="0"/>
              </w:rPr>
              <w:t xml:space="preserve"> para priorizar la conexión entre el front-end (Angular) y el back-end (Django).</w:t>
              <w:br w:type="textWrapping"/>
              <w:t xml:space="preserve"> </w:t>
            </w:r>
            <w:r w:rsidDel="00000000" w:rsidR="00000000" w:rsidRPr="00000000">
              <w:rPr>
                <w:i w:val="1"/>
                <w:color w:val="1f3864"/>
                <w:rtl w:val="0"/>
              </w:rPr>
              <w:t xml:space="preserve">Justificación:</w:t>
            </w:r>
            <w:r w:rsidDel="00000000" w:rsidR="00000000" w:rsidRPr="00000000">
              <w:rPr>
                <w:color w:val="1f3864"/>
                <w:rtl w:val="0"/>
              </w:rPr>
              <w:t xml:space="preserve"> asegurar que el sistema estuviera funcional antes de realizar pruebas completas.</w:t>
              <w:br w:type="textWrapping"/>
            </w:r>
          </w:p>
          <w:p w:rsidR="00000000" w:rsidDel="00000000" w:rsidP="00000000" w:rsidRDefault="00000000" w:rsidRPr="00000000" w14:paraId="00000094">
            <w:pPr>
              <w:numPr>
                <w:ilvl w:val="0"/>
                <w:numId w:val="9"/>
              </w:numPr>
              <w:spacing w:after="0" w:afterAutospacing="0" w:before="0" w:beforeAutospacing="0" w:lineRule="auto"/>
              <w:ind w:left="720" w:hanging="360"/>
              <w:rPr>
                <w:color w:val="1f3864"/>
              </w:rPr>
            </w:pPr>
            <w:r w:rsidDel="00000000" w:rsidR="00000000" w:rsidRPr="00000000">
              <w:rPr>
                <w:b w:val="1"/>
                <w:color w:val="1f3864"/>
                <w:rtl w:val="0"/>
              </w:rPr>
              <w:t xml:space="preserve">Reducción del alcance inicial:</w:t>
            </w:r>
            <w:r w:rsidDel="00000000" w:rsidR="00000000" w:rsidRPr="00000000">
              <w:rPr>
                <w:color w:val="1f3864"/>
                <w:rtl w:val="0"/>
              </w:rPr>
              <w:t xml:space="preserve"> se decidió </w:t>
            </w:r>
            <w:r w:rsidDel="00000000" w:rsidR="00000000" w:rsidRPr="00000000">
              <w:rPr>
                <w:b w:val="1"/>
                <w:color w:val="1f3864"/>
                <w:rtl w:val="0"/>
              </w:rPr>
              <w:t xml:space="preserve">postergar los módulos de pago y rastreo</w:t>
            </w:r>
            <w:r w:rsidDel="00000000" w:rsidR="00000000" w:rsidRPr="00000000">
              <w:rPr>
                <w:color w:val="1f3864"/>
                <w:rtl w:val="0"/>
              </w:rPr>
              <w:t xml:space="preserve"> para una segunda fase del proyecto.</w:t>
              <w:br w:type="textWrapping"/>
              <w:t xml:space="preserve"> </w:t>
            </w:r>
            <w:r w:rsidDel="00000000" w:rsidR="00000000" w:rsidRPr="00000000">
              <w:rPr>
                <w:i w:val="1"/>
                <w:color w:val="1f3864"/>
                <w:rtl w:val="0"/>
              </w:rPr>
              <w:t xml:space="preserve">Justificación:</w:t>
            </w:r>
            <w:r w:rsidDel="00000000" w:rsidR="00000000" w:rsidRPr="00000000">
              <w:rPr>
                <w:color w:val="1f3864"/>
                <w:rtl w:val="0"/>
              </w:rPr>
              <w:t xml:space="preserve"> concentrar los esfuerzos en consolidar las funciones principales (publicar, ofertar y adjudicar cargas).</w:t>
              <w:br w:type="textWrapping"/>
            </w:r>
          </w:p>
          <w:p w:rsidR="00000000" w:rsidDel="00000000" w:rsidP="00000000" w:rsidRDefault="00000000" w:rsidRPr="00000000" w14:paraId="00000095">
            <w:pPr>
              <w:numPr>
                <w:ilvl w:val="0"/>
                <w:numId w:val="9"/>
              </w:numPr>
              <w:spacing w:after="240" w:before="0" w:beforeAutospacing="0" w:lineRule="auto"/>
              <w:ind w:left="720" w:hanging="360"/>
              <w:rPr>
                <w:color w:val="1f3864"/>
              </w:rPr>
            </w:pPr>
            <w:r w:rsidDel="00000000" w:rsidR="00000000" w:rsidRPr="00000000">
              <w:rPr>
                <w:b w:val="1"/>
                <w:color w:val="1f3864"/>
                <w:rtl w:val="0"/>
              </w:rPr>
              <w:t xml:space="preserve">Reorganización de actividades de desarrollo:</w:t>
            </w:r>
            <w:r w:rsidDel="00000000" w:rsidR="00000000" w:rsidRPr="00000000">
              <w:rPr>
                <w:color w:val="1f3864"/>
                <w:rtl w:val="0"/>
              </w:rPr>
              <w:t xml:space="preserve"> se adelantó la integración front–back para detectar errores antes del cierre del ciclo de desarrollo.</w:t>
              <w:br w:type="textWrapping"/>
              <w:t xml:space="preserve"> </w:t>
            </w:r>
            <w:r w:rsidDel="00000000" w:rsidR="00000000" w:rsidRPr="00000000">
              <w:rPr>
                <w:i w:val="1"/>
                <w:color w:val="1f3864"/>
                <w:rtl w:val="0"/>
              </w:rPr>
              <w:t xml:space="preserve">Justificación:</w:t>
            </w:r>
            <w:r w:rsidDel="00000000" w:rsidR="00000000" w:rsidRPr="00000000">
              <w:rPr>
                <w:color w:val="1f3864"/>
                <w:rtl w:val="0"/>
              </w:rPr>
              <w:t xml:space="preserve"> evitar reprocesos y fortalecer la estabilidad del sistema desde etapas tempranas.</w:t>
              <w:br w:type="textWrapping"/>
            </w:r>
          </w:p>
          <w:p w:rsidR="00000000" w:rsidDel="00000000" w:rsidP="00000000" w:rsidRDefault="00000000" w:rsidRPr="00000000" w14:paraId="00000096">
            <w:pPr>
              <w:pStyle w:val="Heading3"/>
              <w:keepNext w:val="0"/>
              <w:keepLines w:val="0"/>
              <w:spacing w:after="80" w:before="280" w:lineRule="auto"/>
              <w:jc w:val="both"/>
              <w:rPr>
                <w:b w:val="1"/>
                <w:color w:val="1f3864"/>
                <w:sz w:val="26"/>
                <w:szCs w:val="26"/>
              </w:rPr>
            </w:pPr>
            <w:bookmarkStart w:colFirst="0" w:colLast="0" w:name="_heading=h.smf91wj3t61z" w:id="9"/>
            <w:bookmarkEnd w:id="9"/>
            <w:r w:rsidDel="00000000" w:rsidR="00000000" w:rsidRPr="00000000">
              <w:rPr>
                <w:b w:val="1"/>
                <w:color w:val="1f3864"/>
                <w:sz w:val="26"/>
                <w:szCs w:val="26"/>
                <w:rtl w:val="0"/>
              </w:rPr>
              <w:t xml:space="preserve">Actividades eliminadas</w:t>
            </w:r>
          </w:p>
          <w:p w:rsidR="00000000" w:rsidDel="00000000" w:rsidP="00000000" w:rsidRDefault="00000000" w:rsidRPr="00000000" w14:paraId="00000097">
            <w:pPr>
              <w:numPr>
                <w:ilvl w:val="0"/>
                <w:numId w:val="1"/>
              </w:numPr>
              <w:spacing w:after="240" w:before="240" w:lineRule="auto"/>
              <w:ind w:left="720" w:hanging="360"/>
              <w:rPr>
                <w:color w:val="1f3864"/>
              </w:rPr>
            </w:pPr>
            <w:r w:rsidDel="00000000" w:rsidR="00000000" w:rsidRPr="00000000">
              <w:rPr>
                <w:color w:val="1f3864"/>
                <w:rtl w:val="0"/>
              </w:rPr>
              <w:t xml:space="preserve">No se eliminaron actividades esenciales, solo se </w:t>
            </w:r>
            <w:r w:rsidDel="00000000" w:rsidR="00000000" w:rsidRPr="00000000">
              <w:rPr>
                <w:b w:val="1"/>
                <w:color w:val="1f3864"/>
                <w:rtl w:val="0"/>
              </w:rPr>
              <w:t xml:space="preserve">reagruparon</w:t>
            </w:r>
            <w:r w:rsidDel="00000000" w:rsidR="00000000" w:rsidRPr="00000000">
              <w:rPr>
                <w:color w:val="1f3864"/>
                <w:rtl w:val="0"/>
              </w:rPr>
              <w:t xml:space="preserve"> o </w:t>
            </w:r>
            <w:r w:rsidDel="00000000" w:rsidR="00000000" w:rsidRPr="00000000">
              <w:rPr>
                <w:b w:val="1"/>
                <w:color w:val="1f3864"/>
                <w:rtl w:val="0"/>
              </w:rPr>
              <w:t xml:space="preserve">reprogramaron</w:t>
            </w:r>
            <w:r w:rsidDel="00000000" w:rsidR="00000000" w:rsidRPr="00000000">
              <w:rPr>
                <w:color w:val="1f3864"/>
                <w:rtl w:val="0"/>
              </w:rPr>
              <w:t xml:space="preserve"> según prioridades técnicas y de tiempo.</w:t>
              <w:br w:type="textWrapping"/>
            </w:r>
          </w:p>
          <w:p w:rsidR="00000000" w:rsidDel="00000000" w:rsidP="00000000" w:rsidRDefault="00000000" w:rsidRPr="00000000" w14:paraId="00000098">
            <w:pPr>
              <w:pStyle w:val="Heading3"/>
              <w:keepNext w:val="0"/>
              <w:keepLines w:val="0"/>
              <w:spacing w:after="80" w:before="280" w:lineRule="auto"/>
              <w:jc w:val="both"/>
              <w:rPr>
                <w:b w:val="1"/>
                <w:color w:val="1f3864"/>
                <w:sz w:val="26"/>
                <w:szCs w:val="26"/>
              </w:rPr>
            </w:pPr>
            <w:bookmarkStart w:colFirst="0" w:colLast="0" w:name="_heading=h.8a8jon3vvo6b" w:id="10"/>
            <w:bookmarkEnd w:id="10"/>
            <w:r w:rsidDel="00000000" w:rsidR="00000000" w:rsidRPr="00000000">
              <w:rPr>
                <w:b w:val="1"/>
                <w:color w:val="1f3864"/>
                <w:sz w:val="26"/>
                <w:szCs w:val="26"/>
                <w:rtl w:val="0"/>
              </w:rPr>
              <w:t xml:space="preserve">Reflexión final</w:t>
            </w:r>
          </w:p>
          <w:p w:rsidR="00000000" w:rsidDel="00000000" w:rsidP="00000000" w:rsidRDefault="00000000" w:rsidRPr="00000000" w14:paraId="00000099">
            <w:pPr>
              <w:spacing w:after="240" w:before="240" w:lineRule="auto"/>
              <w:jc w:val="both"/>
              <w:rPr>
                <w:color w:val="1f3864"/>
              </w:rPr>
            </w:pPr>
            <w:r w:rsidDel="00000000" w:rsidR="00000000" w:rsidRPr="00000000">
              <w:rPr>
                <w:color w:val="1f3864"/>
                <w:rtl w:val="0"/>
              </w:rPr>
              <w:t xml:space="preserve">Estos ajustes respondieron a la necesidad de mantener un enfoque realista y de calidad. Gracias a la planificación ágil, la comunicación constante y el uso de herramientas colaborativas, el equipo pudo adaptarse a los cambios sin perder continuidad ni comprometer los objetivos del proyecto.</w:t>
            </w:r>
          </w:p>
          <w:p w:rsidR="00000000" w:rsidDel="00000000" w:rsidP="00000000" w:rsidRDefault="00000000" w:rsidRPr="00000000" w14:paraId="0000009A">
            <w:pPr>
              <w:jc w:val="both"/>
              <w:rPr>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que no has iniciado o están retrasadas:</w:t>
            </w:r>
          </w:p>
          <w:p w:rsidR="00000000" w:rsidDel="00000000" w:rsidP="00000000" w:rsidRDefault="00000000" w:rsidRPr="00000000" w14:paraId="000000A5">
            <w:pPr>
              <w:jc w:val="both"/>
              <w:rPr>
                <w:b w:val="1"/>
                <w:i w:val="1"/>
                <w:color w:val="548dd4"/>
                <w:sz w:val="34"/>
                <w:szCs w:val="34"/>
              </w:rPr>
            </w:pPr>
            <w:r w:rsidDel="00000000" w:rsidR="00000000" w:rsidRPr="00000000">
              <w:rPr>
                <w:b w:val="1"/>
                <w:i w:val="1"/>
                <w:color w:val="548dd4"/>
                <w:sz w:val="34"/>
                <w:szCs w:val="34"/>
                <w:rtl w:val="0"/>
              </w:rPr>
              <w:t xml:space="preserve">Actividades que no han sido iniciadas o están retrasadas</w:t>
            </w:r>
          </w:p>
          <w:p w:rsidR="00000000" w:rsidDel="00000000" w:rsidP="00000000" w:rsidRDefault="00000000" w:rsidRPr="00000000" w14:paraId="000000A6">
            <w:pPr>
              <w:spacing w:after="240" w:before="240" w:lineRule="auto"/>
              <w:jc w:val="both"/>
              <w:rPr>
                <w:i w:val="1"/>
                <w:color w:val="548dd4"/>
                <w:sz w:val="20"/>
                <w:szCs w:val="20"/>
              </w:rPr>
            </w:pPr>
            <w:r w:rsidDel="00000000" w:rsidR="00000000" w:rsidRPr="00000000">
              <w:rPr>
                <w:i w:val="1"/>
                <w:color w:val="548dd4"/>
                <w:sz w:val="20"/>
                <w:szCs w:val="20"/>
                <w:rtl w:val="0"/>
              </w:rPr>
              <w:t xml:space="preserve">En el desarrollo del proyecto ChileanTrucks, la mayoría de las actividades planificadas se ha cumplido según lo previsto. Sin embargo, algunas presentan </w:t>
            </w:r>
            <w:r w:rsidDel="00000000" w:rsidR="00000000" w:rsidRPr="00000000">
              <w:rPr>
                <w:b w:val="1"/>
                <w:i w:val="1"/>
                <w:color w:val="548dd4"/>
                <w:sz w:val="20"/>
                <w:szCs w:val="20"/>
                <w:rtl w:val="0"/>
              </w:rPr>
              <w:t xml:space="preserve">retrasos parciales o aún no han sido iniciadas</w:t>
            </w:r>
            <w:r w:rsidDel="00000000" w:rsidR="00000000" w:rsidRPr="00000000">
              <w:rPr>
                <w:i w:val="1"/>
                <w:color w:val="548dd4"/>
                <w:sz w:val="20"/>
                <w:szCs w:val="20"/>
                <w:rtl w:val="0"/>
              </w:rPr>
              <w:t xml:space="preserve">, principalmente debido a factores técnicos y de disponibilidad de tiempo.</w:t>
            </w:r>
          </w:p>
          <w:p w:rsidR="00000000" w:rsidDel="00000000" w:rsidP="00000000" w:rsidRDefault="00000000" w:rsidRPr="00000000" w14:paraId="000000A7">
            <w:pPr>
              <w:pStyle w:val="Heading3"/>
              <w:keepNext w:val="0"/>
              <w:keepLines w:val="0"/>
              <w:spacing w:after="80" w:before="280" w:lineRule="auto"/>
              <w:jc w:val="both"/>
              <w:rPr>
                <w:b w:val="1"/>
                <w:i w:val="1"/>
                <w:color w:val="548dd4"/>
                <w:sz w:val="26"/>
                <w:szCs w:val="26"/>
              </w:rPr>
            </w:pPr>
            <w:bookmarkStart w:colFirst="0" w:colLast="0" w:name="_heading=h.8ayu5uo4o5a" w:id="11"/>
            <w:bookmarkEnd w:id="11"/>
            <w:r w:rsidDel="00000000" w:rsidR="00000000" w:rsidRPr="00000000">
              <w:rPr>
                <w:b w:val="1"/>
                <w:i w:val="1"/>
                <w:color w:val="548dd4"/>
                <w:sz w:val="26"/>
                <w:szCs w:val="26"/>
                <w:rtl w:val="0"/>
              </w:rPr>
              <w:t xml:space="preserve">Actividades retrasadas</w:t>
            </w:r>
          </w:p>
          <w:p w:rsidR="00000000" w:rsidDel="00000000" w:rsidP="00000000" w:rsidRDefault="00000000" w:rsidRPr="00000000" w14:paraId="000000A8">
            <w:pPr>
              <w:numPr>
                <w:ilvl w:val="0"/>
                <w:numId w:val="1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Pruebas de calidad (QA):</w:t>
            </w:r>
            <w:r w:rsidDel="00000000" w:rsidR="00000000" w:rsidRPr="00000000">
              <w:rPr>
                <w:i w:val="1"/>
                <w:color w:val="548dd4"/>
                <w:sz w:val="20"/>
                <w:szCs w:val="20"/>
                <w:rtl w:val="0"/>
              </w:rPr>
              <w:t xml:space="preserve"> su inicio se pospuso para el Sprint 4, ya que fue necesario consolidar primero la conexión entre el front-end (Angular) y el back-end (Django).</w:t>
              <w:br w:type="textWrapping"/>
              <w:t xml:space="preserve"> Motivo: la integración técnica tomó más tiempo de lo planificado por ajustes en CORS y autenticación JWT.</w:t>
              <w:br w:type="textWrapping"/>
              <w:t xml:space="preserve"> Estrategia: ejecutar pruebas parciales por módulo y automatizar validaciones con PyTest y Postman.</w:t>
              <w:br w:type="textWrapping"/>
            </w:r>
          </w:p>
          <w:p w:rsidR="00000000" w:rsidDel="00000000" w:rsidP="00000000" w:rsidRDefault="00000000" w:rsidRPr="00000000" w14:paraId="000000A9">
            <w:pPr>
              <w:numPr>
                <w:ilvl w:val="0"/>
                <w:numId w:val="1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Documentación final y manual de usuario:</w:t>
            </w:r>
            <w:r w:rsidDel="00000000" w:rsidR="00000000" w:rsidRPr="00000000">
              <w:rPr>
                <w:i w:val="1"/>
                <w:color w:val="548dd4"/>
                <w:sz w:val="20"/>
                <w:szCs w:val="20"/>
                <w:rtl w:val="0"/>
              </w:rPr>
              <w:t xml:space="preserve"> actualmente en avance, pero con ritmo menor al esperado.</w:t>
              <w:br w:type="textWrapping"/>
              <w:t xml:space="preserve"> Motivo: se priorizó la implementación funcional del sistema durante los sprints anteriores.</w:t>
              <w:br w:type="textWrapping"/>
              <w:t xml:space="preserve"> Estrategia: trabajar en la documentación de forma paralela a las pruebas y usar plantillas colaborativas para acelerar la redacción.</w:t>
              <w:br w:type="textWrapping"/>
            </w:r>
          </w:p>
          <w:p w:rsidR="00000000" w:rsidDel="00000000" w:rsidP="00000000" w:rsidRDefault="00000000" w:rsidRPr="00000000" w14:paraId="000000AA">
            <w:pPr>
              <w:pStyle w:val="Heading3"/>
              <w:keepNext w:val="0"/>
              <w:keepLines w:val="0"/>
              <w:spacing w:after="80" w:before="280" w:lineRule="auto"/>
              <w:jc w:val="both"/>
              <w:rPr>
                <w:b w:val="1"/>
                <w:i w:val="1"/>
                <w:color w:val="548dd4"/>
                <w:sz w:val="26"/>
                <w:szCs w:val="26"/>
              </w:rPr>
            </w:pPr>
            <w:bookmarkStart w:colFirst="0" w:colLast="0" w:name="_heading=h.8u1uz6q8q9a5" w:id="12"/>
            <w:bookmarkEnd w:id="12"/>
            <w:r w:rsidDel="00000000" w:rsidR="00000000" w:rsidRPr="00000000">
              <w:rPr>
                <w:b w:val="1"/>
                <w:i w:val="1"/>
                <w:color w:val="548dd4"/>
                <w:sz w:val="26"/>
                <w:szCs w:val="26"/>
                <w:rtl w:val="0"/>
              </w:rPr>
              <w:t xml:space="preserve">Actividades no iniciadas</w:t>
            </w:r>
          </w:p>
          <w:p w:rsidR="00000000" w:rsidDel="00000000" w:rsidP="00000000" w:rsidRDefault="00000000" w:rsidRPr="00000000" w14:paraId="000000AB">
            <w:pPr>
              <w:numPr>
                <w:ilvl w:val="0"/>
                <w:numId w:val="3"/>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Presentación final y defensa del proyecto:</w:t>
            </w:r>
            <w:r w:rsidDel="00000000" w:rsidR="00000000" w:rsidRPr="00000000">
              <w:rPr>
                <w:i w:val="1"/>
                <w:color w:val="548dd4"/>
                <w:sz w:val="20"/>
                <w:szCs w:val="20"/>
                <w:rtl w:val="0"/>
              </w:rPr>
              <w:t xml:space="preserve"> aún no se inicia, ya que depende de la finalización de la fase técnica y del QA.</w:t>
              <w:br w:type="textWrapping"/>
              <w:t xml:space="preserve"> Estrategia: planificar ensayos anticipados y preparar material audiovisual conforme avance el desarrollo estable del sistema.</w:t>
              <w:br w:type="textWrapping"/>
            </w:r>
          </w:p>
          <w:p w:rsidR="00000000" w:rsidDel="00000000" w:rsidP="00000000" w:rsidRDefault="00000000" w:rsidRPr="00000000" w14:paraId="000000AC">
            <w:pPr>
              <w:pStyle w:val="Heading3"/>
              <w:keepNext w:val="0"/>
              <w:keepLines w:val="0"/>
              <w:spacing w:after="80" w:before="280" w:lineRule="auto"/>
              <w:jc w:val="both"/>
              <w:rPr>
                <w:b w:val="1"/>
                <w:i w:val="1"/>
                <w:color w:val="548dd4"/>
                <w:sz w:val="26"/>
                <w:szCs w:val="26"/>
              </w:rPr>
            </w:pPr>
            <w:bookmarkStart w:colFirst="0" w:colLast="0" w:name="_heading=h.zh79zyu5c17r" w:id="13"/>
            <w:bookmarkEnd w:id="13"/>
            <w:r w:rsidDel="00000000" w:rsidR="00000000" w:rsidRPr="00000000">
              <w:rPr>
                <w:b w:val="1"/>
                <w:i w:val="1"/>
                <w:color w:val="548dd4"/>
                <w:sz w:val="26"/>
                <w:szCs w:val="26"/>
                <w:rtl w:val="0"/>
              </w:rPr>
              <w:t xml:space="preserve">Reflexión final</w:t>
            </w:r>
          </w:p>
          <w:p w:rsidR="00000000" w:rsidDel="00000000" w:rsidP="00000000" w:rsidRDefault="00000000" w:rsidRPr="00000000" w14:paraId="000000AD">
            <w:pPr>
              <w:spacing w:after="240" w:before="240" w:lineRule="auto"/>
              <w:jc w:val="both"/>
              <w:rPr>
                <w:i w:val="1"/>
                <w:color w:val="548dd4"/>
                <w:sz w:val="20"/>
                <w:szCs w:val="20"/>
              </w:rPr>
            </w:pPr>
            <w:r w:rsidDel="00000000" w:rsidR="00000000" w:rsidRPr="00000000">
              <w:rPr>
                <w:i w:val="1"/>
                <w:color w:val="548dd4"/>
                <w:sz w:val="20"/>
                <w:szCs w:val="20"/>
                <w:rtl w:val="0"/>
              </w:rPr>
              <w:t xml:space="preserve">Si bien estos retrasos implicaron ajustes en los plazos, no comprometen los objetivos generales del proyecto. El equipo ha priorizado la calidad del desarrollo sobre la velocidad, aplicando estrategias de organización, división de tareas y comunicación constante para asegurar la entrega final dentro del tiempo establecido.</w:t>
            </w:r>
          </w:p>
          <w:p w:rsidR="00000000" w:rsidDel="00000000" w:rsidP="00000000" w:rsidRDefault="00000000" w:rsidRPr="00000000" w14:paraId="000000AE">
            <w:pPr>
              <w:jc w:val="both"/>
              <w:rPr>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C/6H8Gla495ag8D5UvOsHbtDA==">CgMxLjAyDmguYnVwY3UzN3h5eG0wMg5oLng5cWtlcTEwaXZmNTIOaC5xM3F0M2I5bXhmanIyDmgueHZvZ3gwNmJjNGZrMg5oLm0wcmh3M3N2ZXI4eDIOaC5vcXliZnA0dXpyaTAyDWgucHh4ZDR6YTFhdmkyDWguMnRpZnlhbjd0dmwyDmguZmRsNGt4Ynh5bTF3Mg5oLnNtZjkxd2ozdDYxejIOaC44YThqb24zdnZvNmIyDWguOGF5dTV1bzRvNWEyDmguOHUxdXo2cThxOWE1Mg5oLnpoNzl6eXU1YzE3cjgAciExVXJMNV9mSURyRnpjUEJSX0x6WW5RLXZ2ZUJVSk9CU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