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ChileanTrucks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2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Seguridad de la información</w:t>
            </w:r>
          </w:p>
          <w:p w:rsidR="00000000" w:rsidDel="00000000" w:rsidP="00000000" w:rsidRDefault="00000000" w:rsidRPr="00000000" w14:paraId="00000013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14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15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16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FullStack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soluciones informáticas aplicando metodologías ágiles y tecnologías vigentes.</w:t>
            </w:r>
          </w:p>
          <w:p w:rsidR="00000000" w:rsidDel="00000000" w:rsidP="00000000" w:rsidRDefault="00000000" w:rsidRPr="00000000" w14:paraId="0000001A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e implementar arquitecturas de software orientadas a servicios (API REST).</w:t>
            </w:r>
          </w:p>
          <w:p w:rsidR="00000000" w:rsidDel="00000000" w:rsidP="00000000" w:rsidRDefault="00000000" w:rsidRPr="00000000" w14:paraId="0000001B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Analizar requerimientos funcionales y no funcionales para la construcción de sistemas eficientes y seguros.</w:t>
            </w:r>
          </w:p>
          <w:p w:rsidR="00000000" w:rsidDel="00000000" w:rsidP="00000000" w:rsidRDefault="00000000" w:rsidRPr="00000000" w14:paraId="0000001C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Gestionar proyectos tecnológicos desde su planificación hasta la entrega de resultados, aplicando buenas prácticas de documentación y control de calidad.</w:t>
            </w:r>
          </w:p>
          <w:p w:rsidR="00000000" w:rsidDel="00000000" w:rsidP="00000000" w:rsidRDefault="00000000" w:rsidRPr="00000000" w14:paraId="0000001D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ChileanTrucks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surge como respuesta a una problemática real del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sector del transporte de carga en Chile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, caracterizado por la informalidad en la contratación, la falta de trazabilidad y los riesgos de fraude en las transacciones entre empresas y transportistas.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La situación se ubica en el contexto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nacional chileno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, donde miles de transportistas independientes dependen de contactos informales y redes no especializadas para obtener carga. Este método eleva los costos, genera desconfianza y limita la eficiencia logística.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Desde la perspectiva profesional, el proyecto es relevante porque combina áreas clave de la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Ingeniería Informática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: desarrollo web, gestión de datos, seguridad y análisis de procesos. Además, promueve la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transformación digital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en un sector históricamente rezagado, aportando un valor social y económico concreto.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aporte de valor del proyecto radica en la creación de una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plataforma tecnológica segura y centralizada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, que mejora la comunicación entre empresas y transportistas, optimiza tiempos de búsqueda, y genera confianza mediante calificaciones y verificaciones básicas.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towlzpixwnl0" w:id="0"/>
            <w:bookmarkEnd w:id="0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plataforma digital que conecte empresas y transportistas, ofreciendo un entorno seguro, transparente y eficiente para la gestión de servicios de transporte de carga en Chile.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awzzwi8k558u" w:id="1"/>
            <w:bookmarkEnd w:id="1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un sistema que permita publicar, ofertar y adjudicar cargas de forma estructurada.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Reducir riesgos de fraude mediante verificación de usuarios y sistema de reputación.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Optimizar los procesos de contratación y coordinación, disminuyendo tiempos y costos operativos.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Documentar y aplicar metodologías ágiles en el desarrollo del proyecto para garantizar trazabilidad y mejora continua.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una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metodología ágil basada en Scrum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debido a su capacidad de adaptación y su enfoque en la entrega continua de valor. El proyecto se organizó en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seis sprints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con objetivos definidos, retrospectivas y revisiones periódicas.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4savaha3xjja" w:id="2"/>
            <w:bookmarkEnd w:id="2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Fases principales: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Inicio y planificación: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levantamiento de requerimientos y definición del MVP.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 y análisis: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creación del modelo de datos, diagramas de flujo y arquitectura del sistema.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iterativo: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de front-end (Angular) y back-end (Django REST Framework).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conexión entre los componentes y validación de usuarios.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y documentación: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QA, guía técnica y manual de usuario.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Cierre: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presentación final y retrospectiva del proyecto.</w:t>
              <w:br w:type="textWrapping"/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Fundamentación:</w:t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Scrum resultó pertinente porque fomentó la colaboración constante, el seguimiento visible del avance, y la posibilidad de realizar ajustes sin interrumpir la continuidad del trabajo. Esto permitió cumplir los objetivos técnicos sin perder el foco metodológico.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trl1h3tqbz10" w:id="3"/>
            <w:bookmarkEnd w:id="3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Etapas del proyecto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0: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Análisis del problema, requerimientos y backlog inicial.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1: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Diseño de arquitectura, modelo ER y casos de uso.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2: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Desarrollo del front-end en Angular y base de la API en Django.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3: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Integración y autenticación de usuarios.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4: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Pruebas de QA, validaciones de seguridad y documentación.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Sprint 5: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Preparación de entrega final y presentación.</w:t>
              <w:br w:type="textWrapping"/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gyy27rwiic3w" w:id="4"/>
            <w:bookmarkEnd w:id="4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Trabajo en equipo con roles definidos y comunicación constante.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Herramientas colaborativas (Trello, GitHub, Figma).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Metodología ágil que permitió flexibilidad ante los cambios.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Pila tecnológica moderna (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Django, Angular y PostgreSQL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) que agilizó el desarrollo.</w:t>
              <w:br w:type="textWrapping"/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cmwhuf60lgfv" w:id="5"/>
            <w:bookmarkEnd w:id="5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Dificultades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Problemas técnicos en la integración Angular–Django (CORS y JWT).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Curva de aprendizaje inicial en configuración de frameworks.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Sobrecarga académica que afectó la planificación en algunos sprints.</w:t>
              <w:br w:type="textWrapping"/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4n5addfnwvk7" w:id="6"/>
            <w:bookmarkEnd w:id="6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Reprogramación de pruebas QA para una fase posterior.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Priorización de funcionalidades críticas (publicar, ofertar, adjudicar).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Postergación de módulos secundarios (pagos y rastreo) para una segunda versión.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Mejoras en la documentación y control de versiones para asegurar trazabilidad.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Principales evidencias del desarrollo: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Modelo de datos (ER): documento técnico que representa la estructura de información.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Mockups y flujos de usuario: diseño visual de las principales pantallas.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Código funcional: repositorio con front-end en Angular y API REST en Django.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Registro de sprints: tablero Trello con tareas, fechas y retroalimentación.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Documentación técnica y manual de usuario: guía de instalación, endpoints y flujos.</w:t>
              <w:br w:type="textWrapping"/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Estas evidencias permiten visualizar la evolución completa del proyecto y comprobar el cumplimiento de los objetivos propuestos.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jc w:val="both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nbhmylgh8kfu" w:id="7"/>
            <w:bookmarkEnd w:id="7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Reflexión sobre intereses profesionales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desarrollo de ChileanTrucks permitió fortalecer competencias en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full stack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 de arquitecturas web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gestión ágil de proyectos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. A lo largo del proceso, el interés por la ingeniería aplicada a soluciones reales se consolidó, reforzando la vocación hacia el desarrollo tecnológico con impacto social.</w:t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after="80" w:before="280" w:lineRule="auto"/>
              <w:ind w:left="0" w:firstLine="0"/>
              <w:jc w:val="both"/>
              <w:rPr>
                <w:b w:val="1"/>
                <w:i w:val="1"/>
                <w:color w:val="0070c0"/>
                <w:sz w:val="26"/>
                <w:szCs w:val="26"/>
              </w:rPr>
            </w:pPr>
            <w:bookmarkStart w:colFirst="0" w:colLast="0" w:name="_heading=h.do7pkewo35d" w:id="8"/>
            <w:bookmarkEnd w:id="8"/>
            <w:r w:rsidDel="00000000" w:rsidR="00000000" w:rsidRPr="00000000">
              <w:rPr>
                <w:b w:val="1"/>
                <w:i w:val="1"/>
                <w:color w:val="0070c0"/>
                <w:sz w:val="26"/>
                <w:szCs w:val="26"/>
                <w:rtl w:val="0"/>
              </w:rPr>
              <w:t xml:space="preserve">Proyecciones laborales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Tras la experiencia de este proyecto, el interés profesional se orienta hacia el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de software backend y la gestión de proyectos TI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con especial énfasis en soluciones empresariales basadas en APIs, integración de datos y transformación digital.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ChileanTrucks marca un punto de partida para futuros desafíos en el ámbito del desarrollo de plataformas tecnológicas que aporten eficiencia y transparencia a sectores productivos del país.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3XeMRckg403vBk5V4KpaB7Khsw==">CgMxLjAyDmgudG93bHpwaXh3bmwwMg5oLmF3enp3aThrNTU4dTIOaC40c2F2YWhhM3hqamEyDmgudHJsMWgzdHFiejEwMg5oLmd5eTI3cndpaWMzdzIOaC5jbXdodWY2MGxnZnYyDmguNG41YWRkZm53dms3Mg5oLm5iaG15bGdoOGtmdTINaC5kbzdwa2V3bzM1ZDgAciExXzd5SXpvOU9nYjFGQUtLSnFQOFBxNENKQktsTl9YSlc=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