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B80" w:rsidRDefault="00707B80" w:rsidP="00707B8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对输入数据的要求，包括高度图，贴图等</w:t>
      </w:r>
    </w:p>
    <w:p w:rsidR="00315934" w:rsidRDefault="00315934" w:rsidP="003C5ED2">
      <w:pPr>
        <w:pStyle w:val="a7"/>
        <w:ind w:leftChars="600" w:left="1260" w:firstLineChars="0" w:firstLine="0"/>
        <w:rPr>
          <w:rFonts w:ascii="华文宋体" w:eastAsia="华文宋体" w:hAnsi="华文宋体" w:cs="Tahoma"/>
          <w:color w:val="FF000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 w:cs="Tahoma" w:hint="eastAsia"/>
          <w:color w:val="FF0000"/>
          <w:sz w:val="24"/>
          <w:szCs w:val="24"/>
          <w:shd w:val="clear" w:color="auto" w:fill="FFFFFF"/>
        </w:rPr>
        <w:t>高度图</w:t>
      </w:r>
      <w:r w:rsidR="00CB071E">
        <w:rPr>
          <w:rFonts w:ascii="华文宋体" w:eastAsia="华文宋体" w:hAnsi="华文宋体" w:cs="Tahoma" w:hint="eastAsia"/>
          <w:color w:val="FF0000"/>
          <w:sz w:val="24"/>
          <w:szCs w:val="24"/>
          <w:shd w:val="clear" w:color="auto" w:fill="FFFFFF"/>
        </w:rPr>
        <w:t>：</w:t>
      </w:r>
      <w:r w:rsidRPr="00315934">
        <w:rPr>
          <w:rFonts w:ascii="华文宋体" w:eastAsia="华文宋体" w:hAnsi="华文宋体" w:cs="Tahoma"/>
          <w:color w:val="FF0000"/>
          <w:sz w:val="24"/>
          <w:szCs w:val="24"/>
          <w:shd w:val="clear" w:color="auto" w:fill="FFFFFF"/>
        </w:rPr>
        <w:t>16</w:t>
      </w:r>
      <w:r w:rsidR="00527A37">
        <w:rPr>
          <w:rFonts w:ascii="华文宋体" w:eastAsia="华文宋体" w:hAnsi="华文宋体" w:cs="Tahoma" w:hint="eastAsia"/>
          <w:color w:val="FF0000"/>
          <w:sz w:val="24"/>
          <w:szCs w:val="24"/>
          <w:shd w:val="clear" w:color="auto" w:fill="FFFFFF"/>
        </w:rPr>
        <w:t>bit</w:t>
      </w:r>
      <w:r w:rsidR="00CB071E">
        <w:rPr>
          <w:rFonts w:ascii="华文宋体" w:eastAsia="华文宋体" w:hAnsi="华文宋体" w:cs="Tahoma" w:hint="eastAsia"/>
          <w:color w:val="FF0000"/>
          <w:sz w:val="24"/>
          <w:szCs w:val="24"/>
          <w:shd w:val="clear" w:color="auto" w:fill="FFFFFF"/>
        </w:rPr>
        <w:t>，</w:t>
      </w:r>
      <w:r w:rsidR="00CB071E">
        <w:rPr>
          <w:rFonts w:ascii="华文宋体" w:eastAsia="华文宋体" w:hAnsi="华文宋体" w:cs="Tahoma"/>
          <w:color w:val="FF0000"/>
          <w:sz w:val="24"/>
          <w:szCs w:val="24"/>
          <w:shd w:val="clear" w:color="auto" w:fill="FFFFFF"/>
        </w:rPr>
        <w:t>灰度</w:t>
      </w:r>
      <w:r w:rsidR="00CB071E">
        <w:rPr>
          <w:rFonts w:ascii="华文宋体" w:eastAsia="华文宋体" w:hAnsi="华文宋体" w:cs="Tahoma" w:hint="eastAsia"/>
          <w:color w:val="FF0000"/>
          <w:sz w:val="24"/>
          <w:szCs w:val="24"/>
          <w:shd w:val="clear" w:color="auto" w:fill="FFFFFF"/>
        </w:rPr>
        <w:t>，</w:t>
      </w:r>
      <w:r w:rsidRPr="00315934">
        <w:rPr>
          <w:rFonts w:ascii="华文宋体" w:eastAsia="华文宋体" w:hAnsi="华文宋体" w:cs="Tahoma"/>
          <w:color w:val="FF0000"/>
          <w:sz w:val="24"/>
          <w:szCs w:val="24"/>
          <w:shd w:val="clear" w:color="auto" w:fill="FFFFFF"/>
        </w:rPr>
        <w:t>以小字节序排列的RAW</w:t>
      </w:r>
      <w:r w:rsidR="00E86151">
        <w:rPr>
          <w:rFonts w:ascii="华文宋体" w:eastAsia="华文宋体" w:hAnsi="华文宋体" w:cs="Tahoma" w:hint="eastAsia"/>
          <w:color w:val="FF0000"/>
          <w:sz w:val="24"/>
          <w:szCs w:val="24"/>
          <w:shd w:val="clear" w:color="auto" w:fill="FFFFFF"/>
        </w:rPr>
        <w:t>格式</w:t>
      </w:r>
    </w:p>
    <w:p w:rsidR="00A3004C" w:rsidRDefault="00A3004C" w:rsidP="003C5ED2">
      <w:pPr>
        <w:pStyle w:val="a7"/>
        <w:ind w:leftChars="571" w:left="1199" w:firstLineChars="0" w:firstLine="0"/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</w:pPr>
      <w:r>
        <w:rPr>
          <w:rFonts w:hint="eastAsia"/>
          <w:color w:val="FF0000"/>
          <w:sz w:val="24"/>
          <w:szCs w:val="24"/>
        </w:rPr>
        <w:t>法线</w:t>
      </w:r>
      <w:r w:rsidR="00CB071E">
        <w:rPr>
          <w:rFonts w:hint="eastAsia"/>
          <w:color w:val="FF0000"/>
          <w:sz w:val="24"/>
          <w:szCs w:val="24"/>
        </w:rPr>
        <w:t>：</w:t>
      </w:r>
      <w:r w:rsidRPr="00A3004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 xml:space="preserve">8 bit </w:t>
      </w:r>
      <w:r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，</w:t>
      </w:r>
      <w:r w:rsidRPr="00A3004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 xml:space="preserve">PNG </w:t>
      </w:r>
      <w:r w:rsidR="00E86151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格式</w:t>
      </w:r>
    </w:p>
    <w:p w:rsidR="00E86151" w:rsidRPr="00E86151" w:rsidRDefault="00EF3DB3" w:rsidP="003C5ED2">
      <w:pPr>
        <w:pStyle w:val="a7"/>
        <w:ind w:leftChars="571" w:left="1199" w:firstLineChars="0" w:firstLine="0"/>
        <w:rPr>
          <w:rFonts w:ascii="华文宋体" w:eastAsia="华文宋体" w:hAnsi="华文宋体"/>
          <w:color w:val="FF0000"/>
          <w:sz w:val="24"/>
          <w:szCs w:val="24"/>
        </w:rPr>
      </w:pPr>
      <w:r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三张</w:t>
      </w:r>
      <w:r w:rsidR="00E86151" w:rsidRPr="00E86151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单通道灰度图</w:t>
      </w:r>
      <w:r w:rsidR="00CB071E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：</w:t>
      </w:r>
      <w:r w:rsidR="0047089F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16</w:t>
      </w:r>
      <w:r w:rsidR="00E86151" w:rsidRPr="00A3004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 xml:space="preserve"> bit</w:t>
      </w:r>
      <w:r w:rsidR="00E86151" w:rsidRPr="00E86151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，PNG格式</w:t>
      </w:r>
    </w:p>
    <w:p w:rsidR="00707B80" w:rsidRDefault="00707B80" w:rsidP="00707B80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高度图的分辨率，</w:t>
      </w:r>
      <w:bookmarkStart w:id="1" w:name="OLE_LINK2"/>
      <w:r>
        <w:rPr>
          <w:rFonts w:hint="eastAsia"/>
          <w:sz w:val="24"/>
          <w:szCs w:val="24"/>
        </w:rPr>
        <w:t>不同分辨率会对地形</w:t>
      </w:r>
      <w:bookmarkEnd w:id="1"/>
      <w:r>
        <w:rPr>
          <w:rFonts w:hint="eastAsia"/>
          <w:sz w:val="24"/>
          <w:szCs w:val="24"/>
        </w:rPr>
        <w:t>有什么影响</w:t>
      </w:r>
    </w:p>
    <w:p w:rsidR="004D5E3F" w:rsidRPr="001517AE" w:rsidRDefault="00515516" w:rsidP="007C26F1">
      <w:pPr>
        <w:ind w:left="1260" w:firstLine="60"/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</w:pPr>
      <w:r w:rsidRPr="001517AE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斜坡</w:t>
      </w:r>
      <w:r w:rsidR="00B23D92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与平地的交汇处会因分辨率</w:t>
      </w:r>
      <w:r w:rsidR="00B23D92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的</w:t>
      </w:r>
      <w:r w:rsidR="00B23D92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过大</w:t>
      </w:r>
      <w:r w:rsidRPr="001517AE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变得</w:t>
      </w:r>
      <w:r w:rsidRPr="001517AE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突兀</w:t>
      </w:r>
      <w:r w:rsidR="0061042F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，</w:t>
      </w:r>
      <w:r w:rsidR="0036461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此处的过大</w:t>
      </w:r>
      <w:r w:rsidR="000F1F57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指</w:t>
      </w:r>
      <w:r w:rsidR="0036461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的是</w:t>
      </w:r>
      <w:r w:rsidR="0036461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一手获得</w:t>
      </w:r>
      <w:r w:rsidR="0036461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的</w:t>
      </w:r>
      <w:r w:rsidR="00D025B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卫图</w:t>
      </w:r>
      <w:r w:rsidR="0036461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与</w:t>
      </w:r>
      <w:r w:rsidR="0036461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处理后</w:t>
      </w:r>
      <w:r w:rsidR="0036461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的高度图的分辨率差值。</w:t>
      </w:r>
      <w:r w:rsidR="000F1F57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当分辨率</w:t>
      </w:r>
      <w:r w:rsidR="000F1F57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差距过大</w:t>
      </w:r>
      <w:r w:rsidR="000F1F57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造成过渡不平滑时，可以</w:t>
      </w:r>
      <w:r w:rsidR="000F1F57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在</w:t>
      </w:r>
      <w:r w:rsidR="000F1F57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处理高度图</w:t>
      </w:r>
      <w:r w:rsidR="009F2EA0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时进行</w:t>
      </w:r>
      <w:r w:rsidR="009F2EA0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平滑处理</w:t>
      </w:r>
      <w:r w:rsidR="007F593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。</w:t>
      </w:r>
      <w:r w:rsidR="000F1F57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处理后的</w:t>
      </w:r>
      <w:r w:rsidR="000F1F57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高度图</w:t>
      </w:r>
      <w:r w:rsidR="000F1F57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最高点和最低点不会改变</w:t>
      </w:r>
      <w:r w:rsidR="000F1F57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，</w:t>
      </w:r>
      <w:r w:rsidR="000F1F57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但是</w:t>
      </w:r>
      <w:r w:rsidR="000F1F57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过度的平滑</w:t>
      </w:r>
      <w:r w:rsidR="000F1F57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处理</w:t>
      </w:r>
      <w:r w:rsidR="000F1F57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会使得</w:t>
      </w:r>
      <w:r w:rsidR="000F1F57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除最高点和最低点</w:t>
      </w:r>
      <w:r w:rsidR="000F1F57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之外的</w:t>
      </w:r>
      <w:r w:rsidR="003B0408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所有</w:t>
      </w:r>
      <w:r w:rsidR="003B0408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点变平，在进行平滑处理时应注意实时观察。</w:t>
      </w:r>
      <w:r w:rsidR="001F48A1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如果除最高点</w:t>
      </w:r>
      <w:r w:rsidR="001F48A1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和</w:t>
      </w:r>
      <w:r w:rsidR="001F48A1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最低点外有重要的高山或</w:t>
      </w:r>
      <w:r w:rsidR="001F48A1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盆地不建议</w:t>
      </w:r>
      <w:r w:rsidR="001F48A1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使用平滑处理</w:t>
      </w:r>
      <w:r w:rsidR="00F34661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，</w:t>
      </w:r>
      <w:r w:rsidR="007F593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因为</w:t>
      </w:r>
      <w:r w:rsidR="007F593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会改变它们的海拔。</w:t>
      </w:r>
      <w:r w:rsidR="00F34661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如果</w:t>
      </w:r>
      <w:r w:rsidR="00F34661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显得突兀的边缘较少的话，可以用引擎自带的地形修改器进行修改。</w:t>
      </w:r>
      <w:r w:rsidR="006E57E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受</w:t>
      </w:r>
      <w:r w:rsidR="004904D4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当前</w:t>
      </w:r>
      <w:r w:rsidR="004904D4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卫片</w:t>
      </w:r>
      <w:r w:rsidR="006E57E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的影响</w:t>
      </w:r>
      <w:r w:rsidR="006E57E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，</w:t>
      </w:r>
      <w:r w:rsidR="006E57E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当</w:t>
      </w:r>
      <w:r w:rsidR="006E57E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斜率</w:t>
      </w:r>
      <w:r w:rsidR="006E57E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大于</w:t>
      </w:r>
      <w:r w:rsidR="006E57E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30度</w:t>
      </w:r>
      <w:r w:rsidR="006E57E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时就会出现过度不平滑的现象，为了</w:t>
      </w:r>
      <w:r w:rsidR="006E57E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避免此现象</w:t>
      </w:r>
      <w:r w:rsidR="006E57E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建议使用</w:t>
      </w:r>
      <w:r w:rsidR="006E57EC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127分辨率</w:t>
      </w:r>
      <w:r w:rsidR="006E57E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的高度图。</w:t>
      </w:r>
    </w:p>
    <w:p w:rsidR="00707B80" w:rsidRDefault="00C37BD4" w:rsidP="00707B80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贴图材质的要求，如何</w:t>
      </w:r>
      <w:r w:rsidR="00707B80">
        <w:rPr>
          <w:rFonts w:hint="eastAsia"/>
          <w:sz w:val="24"/>
          <w:szCs w:val="24"/>
        </w:rPr>
        <w:t>使用卫片，该如何处理</w:t>
      </w:r>
    </w:p>
    <w:p w:rsidR="00B5775B" w:rsidRDefault="007E1906" w:rsidP="007C26F1">
      <w:pPr>
        <w:pStyle w:val="a7"/>
        <w:ind w:left="1260" w:firstLineChars="0" w:firstLine="0"/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</w:pPr>
      <w:r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16</w:t>
      </w:r>
      <w:r w:rsidRPr="00A3004C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 xml:space="preserve"> bit</w:t>
      </w:r>
      <w:r w:rsidRPr="00E86151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，PNG格式</w:t>
      </w:r>
      <w:r w:rsidR="00B5775B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。最简单的</w:t>
      </w:r>
      <w:r w:rsidR="00192285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设置是，创建一个材质，将</w:t>
      </w:r>
      <w:r w:rsidR="00192285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贴图</w:t>
      </w:r>
      <w:r w:rsidR="00B5775B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连接为</w:t>
      </w:r>
      <w:r w:rsidR="00B5775B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基础颜色</w:t>
      </w:r>
      <w:r w:rsidR="00B5775B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，</w:t>
      </w:r>
      <w:r w:rsidR="00B5775B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用二分法</w:t>
      </w:r>
      <w:r w:rsidR="00B5775B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调试</w:t>
      </w:r>
      <w:r w:rsidR="00B5775B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卫片</w:t>
      </w:r>
      <w:r w:rsidR="00B5775B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的</w:t>
      </w:r>
      <w:r w:rsidR="00B5775B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UV，</w:t>
      </w:r>
      <w:r w:rsidR="00B5775B">
        <w:rPr>
          <w:rFonts w:ascii="华文宋体" w:eastAsia="华文宋体" w:hAnsi="华文宋体"/>
          <w:color w:val="FF0000"/>
          <w:sz w:val="24"/>
          <w:szCs w:val="24"/>
          <w:shd w:val="clear" w:color="auto" w:fill="FFFFFF"/>
        </w:rPr>
        <w:t>使其与地形贴合</w:t>
      </w:r>
      <w:r w:rsidR="0018287B">
        <w:rPr>
          <w:rFonts w:ascii="华文宋体" w:eastAsia="华文宋体" w:hAnsi="华文宋体" w:hint="eastAsia"/>
          <w:color w:val="FF0000"/>
          <w:sz w:val="24"/>
          <w:szCs w:val="24"/>
          <w:shd w:val="clear" w:color="auto" w:fill="FFFFFF"/>
        </w:rPr>
        <w:t>。</w:t>
      </w:r>
    </w:p>
    <w:p w:rsidR="00707B80" w:rsidRPr="00B5775B" w:rsidRDefault="00707B80" w:rsidP="00B5775B">
      <w:pPr>
        <w:pStyle w:val="a7"/>
        <w:ind w:left="780" w:firstLineChars="0" w:firstLine="0"/>
        <w:rPr>
          <w:sz w:val="24"/>
          <w:szCs w:val="24"/>
        </w:rPr>
      </w:pPr>
      <w:r w:rsidRPr="00B5775B">
        <w:rPr>
          <w:rFonts w:hint="eastAsia"/>
          <w:sz w:val="24"/>
          <w:szCs w:val="24"/>
        </w:rPr>
        <w:t>地形的规划：为什么使用世界组件？</w:t>
      </w:r>
      <w:r w:rsidR="004D5E3F" w:rsidRPr="00B5775B">
        <w:rPr>
          <w:sz w:val="24"/>
          <w:szCs w:val="24"/>
        </w:rPr>
        <w:t xml:space="preserve"> </w:t>
      </w:r>
    </w:p>
    <w:p w:rsidR="004D5E3F" w:rsidRDefault="004D5E3F" w:rsidP="003C5ED2">
      <w:pPr>
        <w:pStyle w:val="a7"/>
        <w:ind w:left="1260" w:firstLineChars="0" w:firstLine="0"/>
        <w:rPr>
          <w:color w:val="FF0000"/>
          <w:sz w:val="24"/>
          <w:szCs w:val="24"/>
        </w:rPr>
      </w:pPr>
      <w:r w:rsidRPr="004D5E3F">
        <w:rPr>
          <w:color w:val="FF0000"/>
          <w:sz w:val="24"/>
          <w:szCs w:val="24"/>
        </w:rPr>
        <w:t>世界组件可以实现地图的分段加载</w:t>
      </w:r>
      <w:r w:rsidRPr="004D5E3F">
        <w:rPr>
          <w:rFonts w:hint="eastAsia"/>
          <w:color w:val="FF0000"/>
          <w:sz w:val="24"/>
          <w:szCs w:val="24"/>
        </w:rPr>
        <w:t>以</w:t>
      </w:r>
      <w:r w:rsidRPr="004D5E3F">
        <w:rPr>
          <w:color w:val="FF0000"/>
          <w:sz w:val="24"/>
          <w:szCs w:val="24"/>
        </w:rPr>
        <w:t>达到</w:t>
      </w:r>
      <w:r w:rsidRPr="004D5E3F">
        <w:rPr>
          <w:rFonts w:hint="eastAsia"/>
          <w:color w:val="FF0000"/>
          <w:sz w:val="24"/>
          <w:szCs w:val="24"/>
        </w:rPr>
        <w:t>不浪费资源的</w:t>
      </w:r>
      <w:r w:rsidRPr="004D5E3F">
        <w:rPr>
          <w:color w:val="FF0000"/>
          <w:sz w:val="24"/>
          <w:szCs w:val="24"/>
        </w:rPr>
        <w:t>目的</w:t>
      </w:r>
      <w:r>
        <w:rPr>
          <w:rFonts w:hint="eastAsia"/>
          <w:color w:val="FF0000"/>
          <w:sz w:val="24"/>
          <w:szCs w:val="24"/>
        </w:rPr>
        <w:t>。</w:t>
      </w:r>
      <w:r w:rsidRPr="004D5E3F">
        <w:rPr>
          <w:rFonts w:hint="eastAsia"/>
          <w:color w:val="FF0000"/>
          <w:sz w:val="24"/>
          <w:szCs w:val="24"/>
        </w:rPr>
        <w:t>加载</w:t>
      </w:r>
      <w:r w:rsidRPr="004D5E3F">
        <w:rPr>
          <w:color w:val="FF0000"/>
          <w:sz w:val="24"/>
          <w:szCs w:val="24"/>
        </w:rPr>
        <w:t>大地图、多分段</w:t>
      </w:r>
      <w:r w:rsidRPr="004D5E3F">
        <w:rPr>
          <w:rFonts w:hint="eastAsia"/>
          <w:color w:val="FF0000"/>
          <w:sz w:val="24"/>
          <w:szCs w:val="24"/>
        </w:rPr>
        <w:t>时</w:t>
      </w:r>
      <w:r w:rsidRPr="004D5E3F">
        <w:rPr>
          <w:color w:val="FF0000"/>
          <w:sz w:val="24"/>
          <w:szCs w:val="24"/>
        </w:rPr>
        <w:t>，</w:t>
      </w:r>
      <w:r w:rsidRPr="004D5E3F">
        <w:rPr>
          <w:rFonts w:hint="eastAsia"/>
          <w:color w:val="FF0000"/>
          <w:sz w:val="24"/>
          <w:szCs w:val="24"/>
        </w:rPr>
        <w:t>世界组件</w:t>
      </w:r>
      <w:r w:rsidRPr="004D5E3F">
        <w:rPr>
          <w:color w:val="FF0000"/>
          <w:sz w:val="24"/>
          <w:szCs w:val="24"/>
        </w:rPr>
        <w:t>更易于</w:t>
      </w:r>
      <w:r w:rsidRPr="004D5E3F">
        <w:rPr>
          <w:rFonts w:hint="eastAsia"/>
          <w:color w:val="FF0000"/>
          <w:sz w:val="24"/>
          <w:szCs w:val="24"/>
        </w:rPr>
        <w:t>编写</w:t>
      </w:r>
      <w:r w:rsidRPr="004D5E3F">
        <w:rPr>
          <w:color w:val="FF0000"/>
          <w:sz w:val="24"/>
          <w:szCs w:val="24"/>
        </w:rPr>
        <w:t>和判断</w:t>
      </w:r>
      <w:r>
        <w:rPr>
          <w:rFonts w:hint="eastAsia"/>
          <w:color w:val="FF0000"/>
          <w:sz w:val="24"/>
          <w:szCs w:val="24"/>
        </w:rPr>
        <w:t>。可以根据</w:t>
      </w:r>
      <w:r w:rsidR="009B721B">
        <w:rPr>
          <w:color w:val="FF0000"/>
          <w:sz w:val="24"/>
          <w:szCs w:val="24"/>
        </w:rPr>
        <w:t>需求更改不同地段的不同</w:t>
      </w:r>
      <w:r w:rsidR="00CC10D6">
        <w:rPr>
          <w:rFonts w:hint="eastAsia"/>
          <w:color w:val="FF0000"/>
          <w:sz w:val="24"/>
          <w:szCs w:val="24"/>
        </w:rPr>
        <w:t>精度</w:t>
      </w:r>
      <w:r>
        <w:rPr>
          <w:color w:val="FF0000"/>
          <w:sz w:val="24"/>
          <w:szCs w:val="24"/>
        </w:rPr>
        <w:t>。</w:t>
      </w:r>
    </w:p>
    <w:p w:rsidR="004D5E3F" w:rsidRDefault="004D5E3F" w:rsidP="004D5E3F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为什么不使用单一的地形？</w:t>
      </w:r>
    </w:p>
    <w:p w:rsidR="004D5E3F" w:rsidRPr="004D5E3F" w:rsidRDefault="004D5E3F" w:rsidP="003C5ED2">
      <w:pPr>
        <w:pStyle w:val="a7"/>
        <w:ind w:left="1200" w:firstLineChars="0" w:firstLine="60"/>
        <w:rPr>
          <w:color w:val="FF0000"/>
          <w:sz w:val="24"/>
          <w:szCs w:val="24"/>
        </w:rPr>
      </w:pPr>
      <w:r w:rsidRPr="004D5E3F">
        <w:rPr>
          <w:rFonts w:hint="eastAsia"/>
          <w:color w:val="FF0000"/>
          <w:sz w:val="24"/>
          <w:szCs w:val="24"/>
        </w:rPr>
        <w:t>单一地形帧率较低，</w:t>
      </w:r>
      <w:r>
        <w:rPr>
          <w:color w:val="FF0000"/>
          <w:sz w:val="24"/>
          <w:szCs w:val="24"/>
        </w:rPr>
        <w:t>内存占用</w:t>
      </w:r>
      <w:r>
        <w:rPr>
          <w:rFonts w:hint="eastAsia"/>
          <w:color w:val="FF0000"/>
          <w:sz w:val="24"/>
          <w:szCs w:val="24"/>
        </w:rPr>
        <w:t>较</w:t>
      </w:r>
      <w:r w:rsidRPr="004D5E3F">
        <w:rPr>
          <w:color w:val="FF0000"/>
          <w:sz w:val="24"/>
          <w:szCs w:val="24"/>
        </w:rPr>
        <w:t>高</w:t>
      </w:r>
      <w:r>
        <w:rPr>
          <w:rFonts w:hint="eastAsia"/>
          <w:color w:val="FF0000"/>
          <w:sz w:val="24"/>
          <w:szCs w:val="24"/>
        </w:rPr>
        <w:t>，</w:t>
      </w:r>
      <w:r w:rsidR="00D80D8F">
        <w:rPr>
          <w:rFonts w:hint="eastAsia"/>
          <w:color w:val="FF0000"/>
          <w:sz w:val="24"/>
          <w:szCs w:val="24"/>
        </w:rPr>
        <w:t>不能对</w:t>
      </w:r>
      <w:r w:rsidR="008C3EAD">
        <w:rPr>
          <w:rFonts w:hint="eastAsia"/>
          <w:color w:val="FF0000"/>
          <w:sz w:val="24"/>
          <w:szCs w:val="24"/>
        </w:rPr>
        <w:t>某一</w:t>
      </w:r>
      <w:r w:rsidR="00D80D8F">
        <w:rPr>
          <w:color w:val="FF0000"/>
          <w:sz w:val="24"/>
          <w:szCs w:val="24"/>
        </w:rPr>
        <w:t>地段</w:t>
      </w:r>
      <w:r w:rsidR="001D265C">
        <w:rPr>
          <w:rFonts w:hint="eastAsia"/>
          <w:color w:val="FF0000"/>
          <w:sz w:val="24"/>
          <w:szCs w:val="24"/>
        </w:rPr>
        <w:t>的</w:t>
      </w:r>
      <w:r w:rsidR="001D02A4">
        <w:rPr>
          <w:color w:val="FF0000"/>
          <w:sz w:val="24"/>
          <w:szCs w:val="24"/>
        </w:rPr>
        <w:t>精</w:t>
      </w:r>
      <w:r w:rsidR="001D265C">
        <w:rPr>
          <w:color w:val="FF0000"/>
          <w:sz w:val="24"/>
          <w:szCs w:val="24"/>
        </w:rPr>
        <w:t>度</w:t>
      </w:r>
      <w:r w:rsidR="00D80D8F">
        <w:rPr>
          <w:color w:val="FF0000"/>
          <w:sz w:val="24"/>
          <w:szCs w:val="24"/>
        </w:rPr>
        <w:t>进行修改。</w:t>
      </w:r>
    </w:p>
    <w:p w:rsidR="004D5E3F" w:rsidRDefault="004D5E3F" w:rsidP="004D5E3F">
      <w:pPr>
        <w:pStyle w:val="a7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使用世界组件情况下，如何分块，每块地形如何设置其精度等参数？</w:t>
      </w:r>
    </w:p>
    <w:p w:rsidR="00C37BD4" w:rsidRPr="004D5E3F" w:rsidRDefault="0001397A" w:rsidP="003C5ED2">
      <w:pPr>
        <w:pStyle w:val="a7"/>
        <w:ind w:left="126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世界组件中的</w:t>
      </w:r>
      <w:r w:rsidR="006747B5">
        <w:rPr>
          <w:color w:val="FF0000"/>
          <w:sz w:val="24"/>
          <w:szCs w:val="24"/>
        </w:rPr>
        <w:t>每块地形</w:t>
      </w:r>
      <w:r w:rsidR="006747B5">
        <w:rPr>
          <w:rFonts w:hint="eastAsia"/>
          <w:color w:val="FF0000"/>
          <w:sz w:val="24"/>
          <w:szCs w:val="24"/>
        </w:rPr>
        <w:t>对应</w:t>
      </w:r>
      <w:r>
        <w:rPr>
          <w:rFonts w:hint="eastAsia"/>
          <w:color w:val="FF0000"/>
          <w:sz w:val="24"/>
          <w:szCs w:val="24"/>
        </w:rPr>
        <w:t>一个关卡</w:t>
      </w:r>
      <w:r>
        <w:rPr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虽然关卡中</w:t>
      </w:r>
      <w:r>
        <w:rPr>
          <w:color w:val="FF0000"/>
          <w:sz w:val="24"/>
          <w:szCs w:val="24"/>
        </w:rPr>
        <w:t>可以导入</w:t>
      </w:r>
      <w:r>
        <w:rPr>
          <w:rFonts w:hint="eastAsia"/>
          <w:color w:val="FF0000"/>
          <w:sz w:val="24"/>
          <w:szCs w:val="24"/>
        </w:rPr>
        <w:t>多个地形</w:t>
      </w:r>
      <w:r>
        <w:rPr>
          <w:color w:val="FF0000"/>
          <w:sz w:val="24"/>
          <w:szCs w:val="24"/>
        </w:rPr>
        <w:t>，</w:t>
      </w:r>
      <w:r>
        <w:rPr>
          <w:rFonts w:hint="eastAsia"/>
          <w:color w:val="FF0000"/>
          <w:sz w:val="24"/>
          <w:szCs w:val="24"/>
        </w:rPr>
        <w:t>但为了</w:t>
      </w:r>
      <w:r>
        <w:rPr>
          <w:color w:val="FF0000"/>
          <w:sz w:val="24"/>
          <w:szCs w:val="24"/>
        </w:rPr>
        <w:t>在世界组件中便于管理，建议每个关卡只导入一个地形）</w:t>
      </w:r>
      <w:r w:rsidR="00732664">
        <w:rPr>
          <w:rFonts w:hint="eastAsia"/>
          <w:color w:val="FF0000"/>
          <w:sz w:val="24"/>
          <w:szCs w:val="24"/>
        </w:rPr>
        <w:t>，那么</w:t>
      </w:r>
      <w:r w:rsidR="00732664">
        <w:rPr>
          <w:color w:val="FF0000"/>
          <w:sz w:val="24"/>
          <w:szCs w:val="24"/>
        </w:rPr>
        <w:t>分块也就可以看做分关卡，</w:t>
      </w:r>
      <w:r w:rsidR="00732664">
        <w:rPr>
          <w:rFonts w:hint="eastAsia"/>
          <w:color w:val="FF0000"/>
          <w:sz w:val="24"/>
          <w:szCs w:val="24"/>
        </w:rPr>
        <w:t>在</w:t>
      </w:r>
      <w:r w:rsidR="00732664">
        <w:rPr>
          <w:color w:val="FF0000"/>
          <w:sz w:val="24"/>
          <w:szCs w:val="24"/>
        </w:rPr>
        <w:t>关卡中</w:t>
      </w:r>
      <w:r w:rsidR="00732664">
        <w:rPr>
          <w:rFonts w:hint="eastAsia"/>
          <w:color w:val="FF0000"/>
          <w:sz w:val="24"/>
          <w:szCs w:val="24"/>
        </w:rPr>
        <w:t>导入地形时</w:t>
      </w:r>
      <w:r w:rsidR="00732664">
        <w:rPr>
          <w:color w:val="FF0000"/>
          <w:sz w:val="24"/>
          <w:szCs w:val="24"/>
        </w:rPr>
        <w:t>对其</w:t>
      </w:r>
      <w:r w:rsidR="00732664">
        <w:rPr>
          <w:rFonts w:hint="eastAsia"/>
          <w:color w:val="FF0000"/>
          <w:sz w:val="24"/>
          <w:szCs w:val="24"/>
        </w:rPr>
        <w:t>精度</w:t>
      </w:r>
      <w:r w:rsidR="00732664">
        <w:rPr>
          <w:color w:val="FF0000"/>
          <w:sz w:val="24"/>
          <w:szCs w:val="24"/>
        </w:rPr>
        <w:t>进行详细设置</w:t>
      </w:r>
      <w:r w:rsidR="00F647F2">
        <w:rPr>
          <w:rFonts w:hint="eastAsia"/>
          <w:color w:val="FF0000"/>
          <w:sz w:val="24"/>
          <w:szCs w:val="24"/>
        </w:rPr>
        <w:t>。</w:t>
      </w:r>
    </w:p>
    <w:p w:rsidR="00707B80" w:rsidRDefault="00707B80" w:rsidP="00707B8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高度图的每个点的高度是否和UE里的对应上</w:t>
      </w:r>
    </w:p>
    <w:p w:rsidR="00EB7647" w:rsidRPr="00652DDE" w:rsidRDefault="005A4200" w:rsidP="00EB7647">
      <w:pPr>
        <w:pStyle w:val="a7"/>
        <w:ind w:left="780" w:firstLineChars="0" w:firstLine="0"/>
        <w:rPr>
          <w:rFonts w:hint="eastAsia"/>
          <w:color w:val="FF0000"/>
          <w:sz w:val="24"/>
          <w:szCs w:val="24"/>
        </w:rPr>
      </w:pPr>
      <w:r w:rsidRPr="00652DDE">
        <w:rPr>
          <w:rFonts w:hint="eastAsia"/>
          <w:color w:val="FF0000"/>
          <w:sz w:val="24"/>
          <w:szCs w:val="24"/>
        </w:rPr>
        <w:t>肯定是</w:t>
      </w:r>
      <w:r w:rsidRPr="00652DDE">
        <w:rPr>
          <w:color w:val="FF0000"/>
          <w:sz w:val="24"/>
          <w:szCs w:val="24"/>
        </w:rPr>
        <w:t>无法完全对应的，因为在地形的两次</w:t>
      </w:r>
      <w:r w:rsidRPr="00652DDE">
        <w:rPr>
          <w:rFonts w:hint="eastAsia"/>
          <w:color w:val="FF0000"/>
          <w:sz w:val="24"/>
          <w:szCs w:val="24"/>
        </w:rPr>
        <w:t>软件</w:t>
      </w:r>
      <w:r w:rsidRPr="00652DDE">
        <w:rPr>
          <w:color w:val="FF0000"/>
          <w:sz w:val="24"/>
          <w:szCs w:val="24"/>
        </w:rPr>
        <w:t>的</w:t>
      </w:r>
      <w:r w:rsidRPr="00652DDE">
        <w:rPr>
          <w:rFonts w:hint="eastAsia"/>
          <w:color w:val="FF0000"/>
          <w:sz w:val="24"/>
          <w:szCs w:val="24"/>
        </w:rPr>
        <w:t>转换中</w:t>
      </w:r>
      <w:r w:rsidRPr="00652DDE">
        <w:rPr>
          <w:color w:val="FF0000"/>
          <w:sz w:val="24"/>
          <w:szCs w:val="24"/>
        </w:rPr>
        <w:t>势必存在误差，</w:t>
      </w:r>
      <w:r w:rsidRPr="00652DDE">
        <w:rPr>
          <w:rFonts w:hint="eastAsia"/>
          <w:color w:val="FF0000"/>
          <w:sz w:val="24"/>
          <w:szCs w:val="24"/>
        </w:rPr>
        <w:t>还有</w:t>
      </w:r>
      <w:r w:rsidRPr="00652DDE">
        <w:rPr>
          <w:color w:val="FF0000"/>
          <w:sz w:val="24"/>
          <w:szCs w:val="24"/>
        </w:rPr>
        <w:t>在</w:t>
      </w:r>
      <w:r w:rsidRPr="00652DDE">
        <w:rPr>
          <w:rFonts w:hint="eastAsia"/>
          <w:color w:val="FF0000"/>
          <w:sz w:val="24"/>
          <w:szCs w:val="24"/>
        </w:rPr>
        <w:t>UE4中</w:t>
      </w:r>
      <w:r w:rsidRPr="00652DDE">
        <w:rPr>
          <w:color w:val="FF0000"/>
          <w:sz w:val="24"/>
          <w:szCs w:val="24"/>
        </w:rPr>
        <w:t>计算</w:t>
      </w:r>
      <w:r w:rsidRPr="00652DDE">
        <w:rPr>
          <w:rFonts w:hint="eastAsia"/>
          <w:color w:val="FF0000"/>
          <w:sz w:val="24"/>
          <w:szCs w:val="24"/>
        </w:rPr>
        <w:t>S</w:t>
      </w:r>
      <w:r w:rsidRPr="00652DDE">
        <w:rPr>
          <w:color w:val="FF0000"/>
          <w:sz w:val="24"/>
          <w:szCs w:val="24"/>
        </w:rPr>
        <w:t>cale时</w:t>
      </w:r>
      <w:r w:rsidRPr="00652DDE">
        <w:rPr>
          <w:rFonts w:hint="eastAsia"/>
          <w:color w:val="FF0000"/>
          <w:sz w:val="24"/>
          <w:szCs w:val="24"/>
        </w:rPr>
        <w:t>省略过小</w:t>
      </w:r>
      <w:r w:rsidRPr="00652DDE">
        <w:rPr>
          <w:color w:val="FF0000"/>
          <w:sz w:val="24"/>
          <w:szCs w:val="24"/>
        </w:rPr>
        <w:t>数字产生的误差，在测量</w:t>
      </w:r>
      <w:r w:rsidRPr="00652DDE">
        <w:rPr>
          <w:rFonts w:hint="eastAsia"/>
          <w:color w:val="FF0000"/>
          <w:sz w:val="24"/>
          <w:szCs w:val="24"/>
        </w:rPr>
        <w:t>时</w:t>
      </w:r>
      <w:r w:rsidRPr="00652DDE">
        <w:rPr>
          <w:color w:val="FF0000"/>
          <w:sz w:val="24"/>
          <w:szCs w:val="24"/>
        </w:rPr>
        <w:t>产生</w:t>
      </w:r>
      <w:r w:rsidRPr="00652DDE">
        <w:rPr>
          <w:rFonts w:hint="eastAsia"/>
          <w:color w:val="FF0000"/>
          <w:sz w:val="24"/>
          <w:szCs w:val="24"/>
        </w:rPr>
        <w:t>的</w:t>
      </w:r>
      <w:r w:rsidRPr="00652DDE">
        <w:rPr>
          <w:color w:val="FF0000"/>
          <w:sz w:val="24"/>
          <w:szCs w:val="24"/>
        </w:rPr>
        <w:t>误差，但是可以</w:t>
      </w:r>
      <w:r w:rsidRPr="00652DDE">
        <w:rPr>
          <w:rFonts w:hint="eastAsia"/>
          <w:color w:val="FF0000"/>
          <w:sz w:val="24"/>
          <w:szCs w:val="24"/>
        </w:rPr>
        <w:t>保证99</w:t>
      </w:r>
      <w:r w:rsidRPr="00652DDE">
        <w:rPr>
          <w:color w:val="FF0000"/>
          <w:sz w:val="24"/>
          <w:szCs w:val="24"/>
        </w:rPr>
        <w:t>%的还原，</w:t>
      </w:r>
      <w:r w:rsidRPr="00652DDE">
        <w:rPr>
          <w:rFonts w:hint="eastAsia"/>
          <w:color w:val="FF0000"/>
          <w:sz w:val="24"/>
          <w:szCs w:val="24"/>
        </w:rPr>
        <w:t>此</w:t>
      </w:r>
      <w:r w:rsidRPr="00652DDE">
        <w:rPr>
          <w:color w:val="FF0000"/>
          <w:sz w:val="24"/>
          <w:szCs w:val="24"/>
        </w:rPr>
        <w:t>结论是经过多次细致</w:t>
      </w:r>
      <w:r w:rsidRPr="00652DDE">
        <w:rPr>
          <w:rFonts w:hint="eastAsia"/>
          <w:color w:val="FF0000"/>
          <w:sz w:val="24"/>
          <w:szCs w:val="24"/>
        </w:rPr>
        <w:t>的测量得</w:t>
      </w:r>
      <w:r w:rsidRPr="00652DDE">
        <w:rPr>
          <w:color w:val="FF0000"/>
          <w:sz w:val="24"/>
          <w:szCs w:val="24"/>
        </w:rPr>
        <w:t>到的。</w:t>
      </w:r>
      <w:r w:rsidR="00951B9B" w:rsidRPr="00652DDE">
        <w:rPr>
          <w:rFonts w:hint="eastAsia"/>
          <w:color w:val="FF0000"/>
          <w:sz w:val="24"/>
          <w:szCs w:val="24"/>
        </w:rPr>
        <w:t>最高点与</w:t>
      </w:r>
      <w:r w:rsidR="00951B9B" w:rsidRPr="00652DDE">
        <w:rPr>
          <w:color w:val="FF0000"/>
          <w:sz w:val="24"/>
          <w:szCs w:val="24"/>
        </w:rPr>
        <w:t>最低点完全可以对上，其他的点要取决于在World Machine</w:t>
      </w:r>
      <w:r w:rsidR="00951B9B" w:rsidRPr="00652DDE">
        <w:rPr>
          <w:rFonts w:hint="eastAsia"/>
          <w:color w:val="FF0000"/>
          <w:sz w:val="24"/>
          <w:szCs w:val="24"/>
        </w:rPr>
        <w:t>里</w:t>
      </w:r>
      <w:r w:rsidR="00951B9B" w:rsidRPr="00652DDE">
        <w:rPr>
          <w:color w:val="FF0000"/>
          <w:sz w:val="24"/>
          <w:szCs w:val="24"/>
        </w:rPr>
        <w:t>是否进行过平滑处理，如果处理过那么就</w:t>
      </w:r>
      <w:r w:rsidR="00951B9B" w:rsidRPr="00652DDE">
        <w:rPr>
          <w:rFonts w:hint="eastAsia"/>
          <w:color w:val="FF0000"/>
          <w:sz w:val="24"/>
          <w:szCs w:val="24"/>
        </w:rPr>
        <w:t>无法对应上</w:t>
      </w:r>
      <w:r w:rsidR="00FE0019" w:rsidRPr="00652DDE">
        <w:rPr>
          <w:rFonts w:hint="eastAsia"/>
          <w:color w:val="FF0000"/>
          <w:sz w:val="24"/>
          <w:szCs w:val="24"/>
        </w:rPr>
        <w:t>，</w:t>
      </w:r>
      <w:r w:rsidR="00FE0019" w:rsidRPr="00652DDE">
        <w:rPr>
          <w:color w:val="FF0000"/>
          <w:sz w:val="24"/>
          <w:szCs w:val="24"/>
        </w:rPr>
        <w:t>没有处理过</w:t>
      </w:r>
      <w:r w:rsidR="00244513" w:rsidRPr="00652DDE">
        <w:rPr>
          <w:rFonts w:hint="eastAsia"/>
          <w:color w:val="FF0000"/>
          <w:sz w:val="24"/>
          <w:szCs w:val="24"/>
        </w:rPr>
        <w:t>要看</w:t>
      </w:r>
      <w:r w:rsidR="00244513" w:rsidRPr="00652DDE">
        <w:rPr>
          <w:color w:val="FF0000"/>
          <w:sz w:val="24"/>
          <w:szCs w:val="24"/>
        </w:rPr>
        <w:t>分辨率</w:t>
      </w:r>
      <w:r w:rsidR="00A87616" w:rsidRPr="00652DDE">
        <w:rPr>
          <w:rFonts w:hint="eastAsia"/>
          <w:color w:val="FF0000"/>
          <w:sz w:val="24"/>
          <w:szCs w:val="24"/>
        </w:rPr>
        <w:t>，</w:t>
      </w:r>
      <w:r w:rsidR="00A87616" w:rsidRPr="00652DDE">
        <w:rPr>
          <w:color w:val="FF0000"/>
          <w:sz w:val="24"/>
          <w:szCs w:val="24"/>
        </w:rPr>
        <w:t>当</w:t>
      </w:r>
      <w:r w:rsidR="00A87616" w:rsidRPr="00652DDE">
        <w:rPr>
          <w:rFonts w:hint="eastAsia"/>
          <w:color w:val="FF0000"/>
          <w:sz w:val="24"/>
          <w:szCs w:val="24"/>
        </w:rPr>
        <w:t>地形的</w:t>
      </w:r>
      <w:r w:rsidR="00A87616" w:rsidRPr="00652DDE">
        <w:rPr>
          <w:color w:val="FF0000"/>
          <w:sz w:val="24"/>
          <w:szCs w:val="24"/>
        </w:rPr>
        <w:t>分辨率</w:t>
      </w:r>
      <w:r w:rsidR="00A87616" w:rsidRPr="00652DDE">
        <w:rPr>
          <w:rFonts w:hint="eastAsia"/>
          <w:color w:val="FF0000"/>
          <w:sz w:val="24"/>
          <w:szCs w:val="24"/>
        </w:rPr>
        <w:t>大于</w:t>
      </w:r>
      <w:r w:rsidR="00A87616" w:rsidRPr="00652DDE">
        <w:rPr>
          <w:color w:val="FF0000"/>
          <w:sz w:val="24"/>
          <w:szCs w:val="24"/>
        </w:rPr>
        <w:t>等于</w:t>
      </w:r>
      <w:r w:rsidR="00A87616" w:rsidRPr="00652DDE">
        <w:rPr>
          <w:rFonts w:hint="eastAsia"/>
          <w:color w:val="FF0000"/>
          <w:sz w:val="24"/>
          <w:szCs w:val="24"/>
        </w:rPr>
        <w:t>卫片</w:t>
      </w:r>
      <w:r w:rsidR="00A87616" w:rsidRPr="00652DDE">
        <w:rPr>
          <w:color w:val="FF0000"/>
          <w:sz w:val="24"/>
          <w:szCs w:val="24"/>
        </w:rPr>
        <w:t>的分辨率就可以对应上，当地形的分辨率</w:t>
      </w:r>
      <w:r w:rsidR="00A87616" w:rsidRPr="00652DDE">
        <w:rPr>
          <w:rFonts w:hint="eastAsia"/>
          <w:color w:val="FF0000"/>
          <w:sz w:val="24"/>
          <w:szCs w:val="24"/>
        </w:rPr>
        <w:t>小于</w:t>
      </w:r>
      <w:r w:rsidR="00A87616" w:rsidRPr="00652DDE">
        <w:rPr>
          <w:color w:val="FF0000"/>
          <w:sz w:val="24"/>
          <w:szCs w:val="24"/>
        </w:rPr>
        <w:t>卫片的</w:t>
      </w:r>
      <w:r w:rsidR="00A87616" w:rsidRPr="00652DDE">
        <w:rPr>
          <w:rFonts w:hint="eastAsia"/>
          <w:color w:val="FF0000"/>
          <w:sz w:val="24"/>
          <w:szCs w:val="24"/>
        </w:rPr>
        <w:t>分辨率就无法对应</w:t>
      </w:r>
      <w:r w:rsidR="00A87616" w:rsidRPr="00652DDE">
        <w:rPr>
          <w:color w:val="FF0000"/>
          <w:sz w:val="24"/>
          <w:szCs w:val="24"/>
        </w:rPr>
        <w:t>。</w:t>
      </w:r>
    </w:p>
    <w:p w:rsidR="00707B80" w:rsidRDefault="00707B80" w:rsidP="00707B8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每块地形LOD的相关测试，性能的测试</w:t>
      </w:r>
    </w:p>
    <w:p w:rsidR="00EB7647" w:rsidRDefault="00C56270" w:rsidP="00EB7647">
      <w:pPr>
        <w:pStyle w:val="a7"/>
        <w:ind w:left="780" w:firstLineChars="0" w:firstLine="0"/>
        <w:rPr>
          <w:color w:val="FF0000"/>
          <w:sz w:val="24"/>
          <w:szCs w:val="24"/>
        </w:rPr>
      </w:pPr>
      <w:r w:rsidRPr="00872EC0">
        <w:rPr>
          <w:rFonts w:hint="eastAsia"/>
          <w:color w:val="FF0000"/>
          <w:sz w:val="24"/>
          <w:szCs w:val="24"/>
        </w:rPr>
        <w:t>LOD长度</w:t>
      </w:r>
      <w:r w:rsidRPr="00872EC0">
        <w:rPr>
          <w:color w:val="FF0000"/>
          <w:sz w:val="24"/>
          <w:szCs w:val="24"/>
        </w:rPr>
        <w:t>=</w:t>
      </w:r>
      <w:r w:rsidRPr="00872EC0">
        <w:rPr>
          <w:rFonts w:hint="eastAsia"/>
          <w:color w:val="FF0000"/>
          <w:sz w:val="24"/>
          <w:szCs w:val="24"/>
        </w:rPr>
        <w:t>地形实际</w:t>
      </w:r>
      <w:r w:rsidRPr="00872EC0">
        <w:rPr>
          <w:color w:val="FF0000"/>
          <w:sz w:val="24"/>
          <w:szCs w:val="24"/>
        </w:rPr>
        <w:t>大小</w:t>
      </w:r>
      <w:r w:rsidRPr="00872EC0">
        <w:rPr>
          <w:rFonts w:hint="eastAsia"/>
          <w:color w:val="FF0000"/>
          <w:sz w:val="24"/>
          <w:szCs w:val="24"/>
        </w:rPr>
        <w:t>/分辨率</w:t>
      </w:r>
      <w:r w:rsidR="00855314">
        <w:rPr>
          <w:rFonts w:hint="eastAsia"/>
          <w:color w:val="FF0000"/>
          <w:sz w:val="24"/>
          <w:szCs w:val="24"/>
        </w:rPr>
        <w:t>。</w:t>
      </w:r>
    </w:p>
    <w:p w:rsidR="009F6CDD" w:rsidRDefault="009F6CDD" w:rsidP="00EB7647">
      <w:pPr>
        <w:pStyle w:val="a7"/>
        <w:ind w:left="780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每个LOD中</w:t>
      </w:r>
      <w:r>
        <w:rPr>
          <w:color w:val="FF0000"/>
          <w:sz w:val="24"/>
          <w:szCs w:val="24"/>
        </w:rPr>
        <w:t>有</w:t>
      </w:r>
      <w:r>
        <w:rPr>
          <w:rFonts w:hint="eastAsia"/>
          <w:color w:val="FF0000"/>
          <w:sz w:val="24"/>
          <w:szCs w:val="24"/>
        </w:rPr>
        <w:t>100个</w:t>
      </w:r>
      <w:r>
        <w:rPr>
          <w:color w:val="FF0000"/>
          <w:sz w:val="24"/>
          <w:szCs w:val="24"/>
        </w:rPr>
        <w:t>像素点</w:t>
      </w:r>
      <w:r w:rsidR="007A5A6A">
        <w:rPr>
          <w:rFonts w:hint="eastAsia"/>
          <w:color w:val="FF0000"/>
          <w:sz w:val="24"/>
          <w:szCs w:val="24"/>
        </w:rPr>
        <w:t>。</w:t>
      </w:r>
    </w:p>
    <w:p w:rsidR="004003B7" w:rsidRDefault="004003B7" w:rsidP="00EB7647">
      <w:pPr>
        <w:pStyle w:val="a7"/>
        <w:ind w:left="780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因卫片的</w:t>
      </w:r>
      <w:r>
        <w:rPr>
          <w:color w:val="FF0000"/>
          <w:sz w:val="24"/>
          <w:szCs w:val="24"/>
        </w:rPr>
        <w:t>分辨率较小</w:t>
      </w:r>
      <w:r w:rsidR="003755BE">
        <w:rPr>
          <w:rFonts w:hint="eastAsia"/>
          <w:color w:val="FF0000"/>
          <w:sz w:val="24"/>
          <w:szCs w:val="24"/>
        </w:rPr>
        <w:t>产生木桶效应，</w:t>
      </w:r>
      <w:r w:rsidR="007D1DDF">
        <w:rPr>
          <w:rFonts w:hint="eastAsia"/>
          <w:color w:val="FF0000"/>
          <w:sz w:val="24"/>
          <w:szCs w:val="24"/>
        </w:rPr>
        <w:t>虽然</w:t>
      </w:r>
      <w:r w:rsidR="00133048">
        <w:rPr>
          <w:rFonts w:hint="eastAsia"/>
          <w:color w:val="FF0000"/>
          <w:sz w:val="24"/>
          <w:szCs w:val="24"/>
        </w:rPr>
        <w:t>分辨率</w:t>
      </w:r>
      <w:r w:rsidR="00133048">
        <w:rPr>
          <w:color w:val="FF0000"/>
          <w:sz w:val="24"/>
          <w:szCs w:val="24"/>
        </w:rPr>
        <w:t>较大的地形</w:t>
      </w:r>
      <w:r w:rsidR="007D1DDF">
        <w:rPr>
          <w:rFonts w:hint="eastAsia"/>
          <w:color w:val="FF0000"/>
          <w:sz w:val="24"/>
          <w:szCs w:val="24"/>
        </w:rPr>
        <w:t>与</w:t>
      </w:r>
      <w:r w:rsidR="00133048">
        <w:rPr>
          <w:color w:val="FF0000"/>
          <w:sz w:val="24"/>
          <w:szCs w:val="24"/>
        </w:rPr>
        <w:t>分辨率较小的地形</w:t>
      </w:r>
      <w:r w:rsidR="007D1DDF">
        <w:rPr>
          <w:rFonts w:hint="eastAsia"/>
          <w:color w:val="FF0000"/>
          <w:sz w:val="24"/>
          <w:szCs w:val="24"/>
        </w:rPr>
        <w:t>在LOD的</w:t>
      </w:r>
      <w:r w:rsidR="007D1DDF">
        <w:rPr>
          <w:color w:val="FF0000"/>
          <w:sz w:val="24"/>
          <w:szCs w:val="24"/>
        </w:rPr>
        <w:t>数量上有差别，但是</w:t>
      </w:r>
      <w:r w:rsidR="007D1DDF">
        <w:rPr>
          <w:rFonts w:hint="eastAsia"/>
          <w:color w:val="FF0000"/>
          <w:sz w:val="24"/>
          <w:szCs w:val="24"/>
        </w:rPr>
        <w:t>地貌</w:t>
      </w:r>
      <w:r w:rsidR="007D1DDF">
        <w:rPr>
          <w:color w:val="FF0000"/>
          <w:sz w:val="24"/>
          <w:szCs w:val="24"/>
        </w:rPr>
        <w:t>上</w:t>
      </w:r>
      <w:r w:rsidR="007D1DDF">
        <w:rPr>
          <w:rFonts w:hint="eastAsia"/>
          <w:color w:val="FF0000"/>
          <w:sz w:val="24"/>
          <w:szCs w:val="24"/>
        </w:rPr>
        <w:t>相差无几</w:t>
      </w:r>
      <w:r w:rsidR="007F0CE2">
        <w:rPr>
          <w:rFonts w:hint="eastAsia"/>
          <w:color w:val="FF0000"/>
          <w:sz w:val="24"/>
          <w:szCs w:val="24"/>
        </w:rPr>
        <w:t>，</w:t>
      </w:r>
      <w:r w:rsidR="007F0CE2">
        <w:rPr>
          <w:color w:val="FF0000"/>
          <w:sz w:val="24"/>
          <w:szCs w:val="24"/>
        </w:rPr>
        <w:t>所以性能相近</w:t>
      </w:r>
      <w:r w:rsidR="00916E60">
        <w:rPr>
          <w:rFonts w:hint="eastAsia"/>
          <w:color w:val="FF0000"/>
          <w:sz w:val="24"/>
          <w:szCs w:val="24"/>
        </w:rPr>
        <w:t>。</w:t>
      </w:r>
    </w:p>
    <w:p w:rsidR="004D418B" w:rsidRPr="00872EC0" w:rsidRDefault="004D418B" w:rsidP="00EB7647">
      <w:pPr>
        <w:pStyle w:val="a7"/>
        <w:ind w:left="780" w:firstLineChars="0" w:firstLine="0"/>
        <w:rPr>
          <w:color w:val="FF0000"/>
          <w:sz w:val="24"/>
          <w:szCs w:val="24"/>
        </w:rPr>
      </w:pPr>
    </w:p>
    <w:p w:rsidR="00707B80" w:rsidRDefault="00707B80" w:rsidP="00707B8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如果地形再扩大到1000km，如何设置</w:t>
      </w:r>
      <w:r w:rsidR="007E0EAD">
        <w:rPr>
          <w:rFonts w:hint="eastAsia"/>
          <w:sz w:val="24"/>
          <w:szCs w:val="24"/>
        </w:rPr>
        <w:t>世界组件</w:t>
      </w:r>
    </w:p>
    <w:p w:rsidR="00233506" w:rsidRPr="00EB7647" w:rsidRDefault="00985FAB" w:rsidP="003C5ED2">
      <w:pPr>
        <w:pStyle w:val="a7"/>
        <w:ind w:left="1260" w:firstLineChars="0" w:firstLine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相应增加关卡数量</w:t>
      </w:r>
      <w:r>
        <w:rPr>
          <w:color w:val="FF0000"/>
          <w:sz w:val="24"/>
          <w:szCs w:val="24"/>
        </w:rPr>
        <w:t>，或者增大</w:t>
      </w:r>
      <w:r>
        <w:rPr>
          <w:rFonts w:hint="eastAsia"/>
          <w:color w:val="FF0000"/>
          <w:sz w:val="24"/>
          <w:szCs w:val="24"/>
        </w:rPr>
        <w:t>每个关卡中</w:t>
      </w:r>
      <w:r>
        <w:rPr>
          <w:color w:val="FF0000"/>
          <w:sz w:val="24"/>
          <w:szCs w:val="24"/>
        </w:rPr>
        <w:t>的地形</w:t>
      </w:r>
      <w:r w:rsidR="00335611">
        <w:rPr>
          <w:rFonts w:hint="eastAsia"/>
          <w:color w:val="FF0000"/>
          <w:sz w:val="24"/>
          <w:szCs w:val="24"/>
        </w:rPr>
        <w:t>。</w:t>
      </w:r>
      <w:r w:rsidR="00330B90">
        <w:rPr>
          <w:rFonts w:hint="eastAsia"/>
          <w:color w:val="FF0000"/>
          <w:sz w:val="24"/>
          <w:szCs w:val="24"/>
        </w:rPr>
        <w:t>打包后</w:t>
      </w:r>
      <w:r w:rsidR="00233506" w:rsidRPr="00EB7647">
        <w:rPr>
          <w:rFonts w:hint="eastAsia"/>
          <w:color w:val="FF0000"/>
          <w:sz w:val="24"/>
          <w:szCs w:val="24"/>
        </w:rPr>
        <w:t>实际运行</w:t>
      </w:r>
      <w:r w:rsidR="00233506" w:rsidRPr="00EB7647">
        <w:rPr>
          <w:color w:val="FF0000"/>
          <w:sz w:val="24"/>
          <w:szCs w:val="24"/>
        </w:rPr>
        <w:t>内存占用较低，但</w:t>
      </w:r>
      <w:bookmarkStart w:id="2" w:name="OLE_LINK1"/>
      <w:r w:rsidR="00233506" w:rsidRPr="00EB7647">
        <w:rPr>
          <w:color w:val="FF0000"/>
          <w:sz w:val="24"/>
          <w:szCs w:val="24"/>
        </w:rPr>
        <w:t>编辑时</w:t>
      </w:r>
      <w:bookmarkEnd w:id="2"/>
      <w:r w:rsidR="00233506" w:rsidRPr="00EB7647">
        <w:rPr>
          <w:rFonts w:hint="eastAsia"/>
          <w:color w:val="FF0000"/>
          <w:sz w:val="24"/>
          <w:szCs w:val="24"/>
        </w:rPr>
        <w:t>内存占用较高</w:t>
      </w:r>
      <w:r w:rsidR="00233506" w:rsidRPr="00EB7647">
        <w:rPr>
          <w:color w:val="FF0000"/>
          <w:sz w:val="24"/>
          <w:szCs w:val="24"/>
        </w:rPr>
        <w:t>，</w:t>
      </w:r>
      <w:r w:rsidR="007579FD">
        <w:rPr>
          <w:rFonts w:hint="eastAsia"/>
          <w:color w:val="FF0000"/>
          <w:sz w:val="24"/>
          <w:szCs w:val="24"/>
        </w:rPr>
        <w:t>保持地形的</w:t>
      </w:r>
      <w:r w:rsidR="007579FD">
        <w:rPr>
          <w:color w:val="FF0000"/>
          <w:sz w:val="24"/>
          <w:szCs w:val="24"/>
        </w:rPr>
        <w:t>高</w:t>
      </w:r>
      <w:r w:rsidR="007579FD">
        <w:rPr>
          <w:rFonts w:hint="eastAsia"/>
          <w:color w:val="FF0000"/>
          <w:sz w:val="24"/>
          <w:szCs w:val="24"/>
        </w:rPr>
        <w:t>精度会使得</w:t>
      </w:r>
      <w:r w:rsidR="0092073F">
        <w:rPr>
          <w:rFonts w:hint="eastAsia"/>
          <w:color w:val="FF0000"/>
          <w:sz w:val="24"/>
          <w:szCs w:val="24"/>
        </w:rPr>
        <w:t>编辑状态下</w:t>
      </w:r>
      <w:r w:rsidR="003C5ED2">
        <w:rPr>
          <w:rFonts w:hint="eastAsia"/>
          <w:color w:val="FF0000"/>
          <w:sz w:val="24"/>
          <w:szCs w:val="24"/>
        </w:rPr>
        <w:t>内存</w:t>
      </w:r>
      <w:r w:rsidR="003C5ED2">
        <w:rPr>
          <w:color w:val="FF0000"/>
          <w:sz w:val="24"/>
          <w:szCs w:val="24"/>
        </w:rPr>
        <w:t>不够用，</w:t>
      </w:r>
      <w:r w:rsidR="00AE0B79">
        <w:rPr>
          <w:rFonts w:hint="eastAsia"/>
          <w:color w:val="FF0000"/>
          <w:sz w:val="24"/>
          <w:szCs w:val="24"/>
        </w:rPr>
        <w:t>受</w:t>
      </w:r>
      <w:r w:rsidR="008131A9">
        <w:rPr>
          <w:rFonts w:hint="eastAsia"/>
          <w:color w:val="FF0000"/>
          <w:sz w:val="24"/>
          <w:szCs w:val="24"/>
        </w:rPr>
        <w:t>当前</w:t>
      </w:r>
      <w:r w:rsidR="00AE0B79">
        <w:rPr>
          <w:rFonts w:hint="eastAsia"/>
          <w:color w:val="FF0000"/>
          <w:sz w:val="24"/>
          <w:szCs w:val="24"/>
        </w:rPr>
        <w:t>电脑</w:t>
      </w:r>
      <w:r w:rsidR="008131A9">
        <w:rPr>
          <w:rFonts w:hint="eastAsia"/>
          <w:color w:val="FF0000"/>
          <w:sz w:val="24"/>
          <w:szCs w:val="24"/>
        </w:rPr>
        <w:t>硬件条件</w:t>
      </w:r>
      <w:r w:rsidR="00AE0B79">
        <w:rPr>
          <w:rFonts w:hint="eastAsia"/>
          <w:color w:val="FF0000"/>
          <w:sz w:val="24"/>
          <w:szCs w:val="24"/>
        </w:rPr>
        <w:t>限制</w:t>
      </w:r>
      <w:r w:rsidR="00233506" w:rsidRPr="00EB7647">
        <w:rPr>
          <w:color w:val="FF0000"/>
          <w:sz w:val="24"/>
          <w:szCs w:val="24"/>
        </w:rPr>
        <w:t>必须降到较低的分辨率</w:t>
      </w:r>
      <w:r w:rsidR="00AE0B79">
        <w:rPr>
          <w:rFonts w:hint="eastAsia"/>
          <w:color w:val="FF0000"/>
          <w:sz w:val="24"/>
          <w:szCs w:val="24"/>
        </w:rPr>
        <w:t>，</w:t>
      </w:r>
      <w:r w:rsidR="00330B90">
        <w:rPr>
          <w:rFonts w:hint="eastAsia"/>
          <w:color w:val="FF0000"/>
          <w:sz w:val="24"/>
          <w:szCs w:val="24"/>
        </w:rPr>
        <w:t>如果</w:t>
      </w:r>
      <w:r w:rsidR="00330B90">
        <w:rPr>
          <w:color w:val="FF0000"/>
          <w:sz w:val="24"/>
          <w:szCs w:val="24"/>
        </w:rPr>
        <w:t>将内存加大，可以保持</w:t>
      </w:r>
      <w:r w:rsidR="00330B90">
        <w:rPr>
          <w:rFonts w:hint="eastAsia"/>
          <w:color w:val="FF0000"/>
          <w:sz w:val="24"/>
          <w:szCs w:val="24"/>
        </w:rPr>
        <w:t>较高的</w:t>
      </w:r>
      <w:r w:rsidR="00330B90">
        <w:rPr>
          <w:color w:val="FF0000"/>
          <w:sz w:val="24"/>
          <w:szCs w:val="24"/>
        </w:rPr>
        <w:t>精细度。</w:t>
      </w:r>
      <w:r w:rsidR="003B73C2">
        <w:rPr>
          <w:rFonts w:hint="eastAsia"/>
          <w:color w:val="FF0000"/>
          <w:sz w:val="24"/>
          <w:szCs w:val="24"/>
        </w:rPr>
        <w:t>实际上</w:t>
      </w:r>
      <w:r w:rsidR="003B73C2">
        <w:rPr>
          <w:color w:val="FF0000"/>
          <w:sz w:val="24"/>
          <w:szCs w:val="24"/>
        </w:rPr>
        <w:t>如果卫片的</w:t>
      </w:r>
      <w:r w:rsidR="003B73C2">
        <w:rPr>
          <w:rFonts w:hint="eastAsia"/>
          <w:color w:val="FF0000"/>
          <w:sz w:val="24"/>
          <w:szCs w:val="24"/>
        </w:rPr>
        <w:t>分辨率</w:t>
      </w:r>
      <w:r w:rsidR="003B73C2">
        <w:rPr>
          <w:color w:val="FF0000"/>
          <w:sz w:val="24"/>
          <w:szCs w:val="24"/>
        </w:rPr>
        <w:t>不够高的话，完全没有必要保持地图的高精度。</w:t>
      </w:r>
    </w:p>
    <w:p w:rsidR="00B2073E" w:rsidRDefault="00B2073E"/>
    <w:p w:rsidR="001E4E58" w:rsidRDefault="001E4E58"/>
    <w:p w:rsidR="001E4E58" w:rsidRPr="00707B80" w:rsidRDefault="001E4E58"/>
    <w:sectPr w:rsidR="001E4E58" w:rsidRPr="0070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FAF" w:rsidRDefault="00CA2FAF" w:rsidP="00707B80">
      <w:r>
        <w:separator/>
      </w:r>
    </w:p>
  </w:endnote>
  <w:endnote w:type="continuationSeparator" w:id="0">
    <w:p w:rsidR="00CA2FAF" w:rsidRDefault="00CA2FAF" w:rsidP="00707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FAF" w:rsidRDefault="00CA2FAF" w:rsidP="00707B80">
      <w:r>
        <w:separator/>
      </w:r>
    </w:p>
  </w:footnote>
  <w:footnote w:type="continuationSeparator" w:id="0">
    <w:p w:rsidR="00CA2FAF" w:rsidRDefault="00CA2FAF" w:rsidP="00707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08AB"/>
    <w:multiLevelType w:val="hybridMultilevel"/>
    <w:tmpl w:val="9D8808BE"/>
    <w:lvl w:ilvl="0" w:tplc="4C6661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686192"/>
    <w:multiLevelType w:val="hybridMultilevel"/>
    <w:tmpl w:val="390E38E8"/>
    <w:lvl w:ilvl="0" w:tplc="320C81F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EE"/>
    <w:rsid w:val="0001397A"/>
    <w:rsid w:val="00035FF2"/>
    <w:rsid w:val="000B7FCC"/>
    <w:rsid w:val="000F1F57"/>
    <w:rsid w:val="00133048"/>
    <w:rsid w:val="001517AE"/>
    <w:rsid w:val="0018287B"/>
    <w:rsid w:val="00192285"/>
    <w:rsid w:val="001A568C"/>
    <w:rsid w:val="001D02A4"/>
    <w:rsid w:val="001D265C"/>
    <w:rsid w:val="001E4E58"/>
    <w:rsid w:val="001F48A1"/>
    <w:rsid w:val="00233506"/>
    <w:rsid w:val="00244513"/>
    <w:rsid w:val="00315934"/>
    <w:rsid w:val="00330B90"/>
    <w:rsid w:val="00335611"/>
    <w:rsid w:val="0036461C"/>
    <w:rsid w:val="003755BE"/>
    <w:rsid w:val="003B0408"/>
    <w:rsid w:val="003B73C2"/>
    <w:rsid w:val="003C5ED2"/>
    <w:rsid w:val="003D0D79"/>
    <w:rsid w:val="004003B7"/>
    <w:rsid w:val="0047089F"/>
    <w:rsid w:val="004904D4"/>
    <w:rsid w:val="004D418B"/>
    <w:rsid w:val="004D5E3F"/>
    <w:rsid w:val="00515516"/>
    <w:rsid w:val="00527A37"/>
    <w:rsid w:val="005A4200"/>
    <w:rsid w:val="0061042F"/>
    <w:rsid w:val="00652DDE"/>
    <w:rsid w:val="006747B5"/>
    <w:rsid w:val="00696782"/>
    <w:rsid w:val="006E57EC"/>
    <w:rsid w:val="00707B80"/>
    <w:rsid w:val="00725DE7"/>
    <w:rsid w:val="00732664"/>
    <w:rsid w:val="007579FD"/>
    <w:rsid w:val="007A5A6A"/>
    <w:rsid w:val="007C26F1"/>
    <w:rsid w:val="007D1DDF"/>
    <w:rsid w:val="007E0EAD"/>
    <w:rsid w:val="007E1906"/>
    <w:rsid w:val="007F0CE2"/>
    <w:rsid w:val="007F593C"/>
    <w:rsid w:val="008131A9"/>
    <w:rsid w:val="0082116E"/>
    <w:rsid w:val="00855314"/>
    <w:rsid w:val="00872EC0"/>
    <w:rsid w:val="008A7180"/>
    <w:rsid w:val="008C3EAD"/>
    <w:rsid w:val="00916E60"/>
    <w:rsid w:val="0092073F"/>
    <w:rsid w:val="00951B9B"/>
    <w:rsid w:val="00985FAB"/>
    <w:rsid w:val="009B721B"/>
    <w:rsid w:val="009F2EA0"/>
    <w:rsid w:val="009F6CDD"/>
    <w:rsid w:val="00A3004C"/>
    <w:rsid w:val="00A722D7"/>
    <w:rsid w:val="00A87616"/>
    <w:rsid w:val="00AD654E"/>
    <w:rsid w:val="00AE0B79"/>
    <w:rsid w:val="00B01967"/>
    <w:rsid w:val="00B2073E"/>
    <w:rsid w:val="00B23D92"/>
    <w:rsid w:val="00B5775B"/>
    <w:rsid w:val="00C37BD4"/>
    <w:rsid w:val="00C56270"/>
    <w:rsid w:val="00CA2FAF"/>
    <w:rsid w:val="00CB071E"/>
    <w:rsid w:val="00CC10D6"/>
    <w:rsid w:val="00D025BC"/>
    <w:rsid w:val="00D80D8F"/>
    <w:rsid w:val="00D95D97"/>
    <w:rsid w:val="00DD77EE"/>
    <w:rsid w:val="00E64993"/>
    <w:rsid w:val="00E86151"/>
    <w:rsid w:val="00EB7647"/>
    <w:rsid w:val="00EF3DB3"/>
    <w:rsid w:val="00F34661"/>
    <w:rsid w:val="00F647F2"/>
    <w:rsid w:val="00FC3132"/>
    <w:rsid w:val="00FE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15DA3"/>
  <w15:chartTrackingRefBased/>
  <w15:docId w15:val="{53C5870D-DF1D-4FB1-8D95-E9398A12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B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B80"/>
    <w:rPr>
      <w:sz w:val="18"/>
      <w:szCs w:val="18"/>
    </w:rPr>
  </w:style>
  <w:style w:type="paragraph" w:styleId="a7">
    <w:name w:val="List Paragraph"/>
    <w:basedOn w:val="a"/>
    <w:uiPriority w:val="34"/>
    <w:qFormat/>
    <w:rsid w:val="00707B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3</Pages>
  <Words>186</Words>
  <Characters>1065</Characters>
  <Application>Microsoft Office Word</Application>
  <DocSecurity>0</DocSecurity>
  <Lines>8</Lines>
  <Paragraphs>2</Paragraphs>
  <ScaleCrop>false</ScaleCrop>
  <Company>Microsoft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71</cp:revision>
  <dcterms:created xsi:type="dcterms:W3CDTF">2017-08-10T01:32:00Z</dcterms:created>
  <dcterms:modified xsi:type="dcterms:W3CDTF">2017-08-14T05:37:00Z</dcterms:modified>
</cp:coreProperties>
</file>