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DD446" w14:textId="77777777" w:rsidR="00FC00AA" w:rsidRPr="00FC00AA" w:rsidRDefault="00FC00AA" w:rsidP="00DA552B">
      <w:pPr>
        <w:rPr>
          <w:sz w:val="18"/>
          <w:szCs w:val="18"/>
        </w:rPr>
      </w:pPr>
      <w:r w:rsidRPr="00FC00AA">
        <w:rPr>
          <w:sz w:val="18"/>
          <w:szCs w:val="18"/>
        </w:rPr>
        <w:t>面向对象程序设计中最重要的一个概念是继承。继承允许我们依据另一个类来定义一个类，这使得创建和维护一个应用程序变得更容易。这样做，也达到了重用代码功能和提高执行时间的效果。</w:t>
      </w:r>
    </w:p>
    <w:p w14:paraId="70A58F6B" w14:textId="77777777" w:rsidR="00FC00AA" w:rsidRPr="00FC00AA" w:rsidRDefault="00FC00AA" w:rsidP="00DA552B">
      <w:pPr>
        <w:rPr>
          <w:sz w:val="18"/>
          <w:szCs w:val="18"/>
        </w:rPr>
      </w:pPr>
      <w:r w:rsidRPr="00FC00AA">
        <w:rPr>
          <w:sz w:val="18"/>
          <w:szCs w:val="18"/>
        </w:rPr>
        <w:t>当创建一个类时，您不需要重新编写新的数据成员和成员函数，只需指定新建的类继承了一个已有的类的成员即可。这个已有的</w:t>
      </w:r>
      <w:proofErr w:type="gramStart"/>
      <w:r w:rsidRPr="00FC00AA">
        <w:rPr>
          <w:sz w:val="18"/>
          <w:szCs w:val="18"/>
        </w:rPr>
        <w:t>类称为</w:t>
      </w:r>
      <w:proofErr w:type="gramEnd"/>
      <w:r w:rsidRPr="00FC00AA">
        <w:rPr>
          <w:sz w:val="18"/>
          <w:szCs w:val="18"/>
        </w:rPr>
        <w:t>基类，新建的</w:t>
      </w:r>
      <w:proofErr w:type="gramStart"/>
      <w:r w:rsidRPr="00FC00AA">
        <w:rPr>
          <w:sz w:val="18"/>
          <w:szCs w:val="18"/>
        </w:rPr>
        <w:t>类称为</w:t>
      </w:r>
      <w:proofErr w:type="gramEnd"/>
      <w:r w:rsidRPr="00FC00AA">
        <w:rPr>
          <w:sz w:val="18"/>
          <w:szCs w:val="18"/>
        </w:rPr>
        <w:t>派生类。</w:t>
      </w:r>
    </w:p>
    <w:p w14:paraId="6C79E43F" w14:textId="75BCA8A3" w:rsidR="00D13ABA" w:rsidRDefault="00FC00AA" w:rsidP="00DA552B">
      <w:pPr>
        <w:rPr>
          <w:sz w:val="18"/>
          <w:szCs w:val="18"/>
        </w:rPr>
      </w:pPr>
      <w:r w:rsidRPr="00FC00AA">
        <w:rPr>
          <w:sz w:val="18"/>
          <w:szCs w:val="18"/>
        </w:rPr>
        <w:t>继承代表了 is a 关系。例如，哺乳动物是动物，狗是哺乳动物，因此，狗是动物，等等。</w:t>
      </w:r>
    </w:p>
    <w:p w14:paraId="619E5A97" w14:textId="77777777" w:rsidR="00DA552B" w:rsidRPr="00CE487C" w:rsidRDefault="00DA552B" w:rsidP="00DA552B">
      <w:pPr>
        <w:rPr>
          <w:rFonts w:hint="eastAsia"/>
          <w:sz w:val="18"/>
          <w:szCs w:val="18"/>
        </w:rPr>
      </w:pPr>
    </w:p>
    <w:p w14:paraId="1CF8EAE6" w14:textId="5DC88941" w:rsidR="00FC00AA" w:rsidRPr="00DA552B" w:rsidRDefault="00FC00AA" w:rsidP="00DA552B">
      <w:pPr>
        <w:pStyle w:val="a4"/>
        <w:numPr>
          <w:ilvl w:val="0"/>
          <w:numId w:val="4"/>
        </w:numPr>
        <w:ind w:firstLineChars="0"/>
        <w:rPr>
          <w:sz w:val="18"/>
          <w:szCs w:val="18"/>
        </w:rPr>
      </w:pPr>
      <w:proofErr w:type="gramStart"/>
      <w:r w:rsidRPr="00DA552B">
        <w:rPr>
          <w:sz w:val="18"/>
          <w:szCs w:val="18"/>
        </w:rPr>
        <w:t>基类</w:t>
      </w:r>
      <w:proofErr w:type="gramEnd"/>
      <w:r w:rsidRPr="00DA552B">
        <w:rPr>
          <w:sz w:val="18"/>
          <w:szCs w:val="18"/>
        </w:rPr>
        <w:t xml:space="preserve"> &amp; 派生类</w:t>
      </w:r>
    </w:p>
    <w:p w14:paraId="5E451905" w14:textId="77777777" w:rsidR="00FC00AA" w:rsidRPr="00CE487C" w:rsidRDefault="00FC00AA" w:rsidP="00DA552B">
      <w:pPr>
        <w:rPr>
          <w:sz w:val="18"/>
          <w:szCs w:val="18"/>
        </w:rPr>
      </w:pPr>
      <w:r w:rsidRPr="00FC00AA">
        <w:rPr>
          <w:sz w:val="18"/>
          <w:szCs w:val="18"/>
        </w:rPr>
        <w:t>一个类可以派生自多个类，这意味着，它可以从</w:t>
      </w:r>
      <w:proofErr w:type="gramStart"/>
      <w:r w:rsidRPr="00FC00AA">
        <w:rPr>
          <w:sz w:val="18"/>
          <w:szCs w:val="18"/>
        </w:rPr>
        <w:t>多个基类继承</w:t>
      </w:r>
      <w:proofErr w:type="gramEnd"/>
      <w:r w:rsidRPr="00FC00AA">
        <w:rPr>
          <w:sz w:val="18"/>
          <w:szCs w:val="18"/>
        </w:rPr>
        <w:t>数据和函数。定义一个派生类，我们使用一个类派生列表来指定基类。类派生列表以一个或多个</w:t>
      </w:r>
      <w:proofErr w:type="gramStart"/>
      <w:r w:rsidRPr="00FC00AA">
        <w:rPr>
          <w:sz w:val="18"/>
          <w:szCs w:val="18"/>
        </w:rPr>
        <w:t>基类命名</w:t>
      </w:r>
      <w:proofErr w:type="gramEnd"/>
      <w:r w:rsidRPr="00FC00AA">
        <w:rPr>
          <w:sz w:val="18"/>
          <w:szCs w:val="18"/>
        </w:rPr>
        <w:t>，形式如下：</w:t>
      </w:r>
    </w:p>
    <w:p w14:paraId="1908D7F2" w14:textId="5A392B75" w:rsidR="00FC00AA" w:rsidRPr="00FC00AA" w:rsidRDefault="00FC00AA" w:rsidP="00DA552B">
      <w:pPr>
        <w:rPr>
          <w:sz w:val="18"/>
          <w:szCs w:val="18"/>
        </w:rPr>
      </w:pPr>
      <w:r w:rsidRPr="00CE487C">
        <w:rPr>
          <w:sz w:val="18"/>
          <w:szCs w:val="18"/>
        </w:rPr>
        <w:t>class derived-class: access-specifier base-class</w:t>
      </w:r>
    </w:p>
    <w:p w14:paraId="03512E58" w14:textId="77777777" w:rsidR="00FC00AA" w:rsidRPr="00FC00AA" w:rsidRDefault="00FC00AA" w:rsidP="00DA552B">
      <w:pPr>
        <w:rPr>
          <w:sz w:val="18"/>
          <w:szCs w:val="18"/>
        </w:rPr>
      </w:pPr>
      <w:r w:rsidRPr="00FC00AA">
        <w:rPr>
          <w:sz w:val="18"/>
          <w:szCs w:val="18"/>
        </w:rPr>
        <w:t xml:space="preserve">其中，访问修饰符 access-specifier 是 public、protected 或 private 其中的一个，base-class </w:t>
      </w:r>
      <w:proofErr w:type="gramStart"/>
      <w:r w:rsidRPr="00FC00AA">
        <w:rPr>
          <w:sz w:val="18"/>
          <w:szCs w:val="18"/>
        </w:rPr>
        <w:t>是之前</w:t>
      </w:r>
      <w:proofErr w:type="gramEnd"/>
      <w:r w:rsidRPr="00FC00AA">
        <w:rPr>
          <w:sz w:val="18"/>
          <w:szCs w:val="18"/>
        </w:rPr>
        <w:t>定义过的某个类的名称。如果未使用访问修饰符 access-specifier，则默认为 private。</w:t>
      </w:r>
    </w:p>
    <w:p w14:paraId="5C6B87C3" w14:textId="77777777" w:rsidR="00FC00AA" w:rsidRPr="00FC00AA" w:rsidRDefault="00FC00AA" w:rsidP="00DA552B">
      <w:pPr>
        <w:rPr>
          <w:rFonts w:cs="Helvetica"/>
          <w:color w:val="333333"/>
          <w:kern w:val="0"/>
          <w:sz w:val="18"/>
          <w:szCs w:val="18"/>
        </w:rPr>
      </w:pPr>
      <w:r w:rsidRPr="00FC00AA">
        <w:rPr>
          <w:sz w:val="18"/>
          <w:szCs w:val="18"/>
        </w:rPr>
        <w:t>假设有一个基类 Shape，Rectangle</w:t>
      </w:r>
      <w:r w:rsidRPr="00FC00AA">
        <w:rPr>
          <w:rFonts w:cs="Helvetica"/>
          <w:color w:val="333333"/>
          <w:kern w:val="0"/>
          <w:sz w:val="18"/>
          <w:szCs w:val="18"/>
        </w:rPr>
        <w:t> 是它的派生类，如下所示：</w:t>
      </w:r>
    </w:p>
    <w:p w14:paraId="4F51DC1D" w14:textId="7DAF007A" w:rsidR="00FC00AA" w:rsidRPr="00C856B6" w:rsidRDefault="00C856B6" w:rsidP="00C856B6">
      <w:pPr>
        <w:rPr>
          <w:rFonts w:cs="Helvetica" w:hint="eastAsia"/>
          <w:color w:val="617F10"/>
          <w:kern w:val="0"/>
          <w:sz w:val="18"/>
          <w:szCs w:val="18"/>
        </w:rPr>
      </w:pPr>
      <w:r>
        <w:rPr>
          <w:rFonts w:cs="Helvetica" w:hint="eastAsia"/>
          <w:color w:val="617F10"/>
          <w:kern w:val="0"/>
          <w:sz w:val="18"/>
          <w:szCs w:val="18"/>
        </w:rPr>
        <w:t>举例：</w:t>
      </w:r>
    </w:p>
    <w:p w14:paraId="7E4B09B8" w14:textId="77777777" w:rsidR="00833232" w:rsidRPr="00833232" w:rsidRDefault="00833232" w:rsidP="00C856B6">
      <w:pPr>
        <w:ind w:leftChars="200" w:left="420"/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8000"/>
          <w:kern w:val="0"/>
          <w:sz w:val="18"/>
          <w:szCs w:val="18"/>
        </w:rPr>
        <w:t xml:space="preserve">// </w:t>
      </w:r>
      <w:r w:rsidRPr="00833232">
        <w:rPr>
          <w:rFonts w:cs="新宋体" w:hint="eastAsia"/>
          <w:color w:val="008000"/>
          <w:kern w:val="0"/>
          <w:sz w:val="18"/>
          <w:szCs w:val="18"/>
        </w:rPr>
        <w:t>基类</w:t>
      </w:r>
    </w:p>
    <w:p w14:paraId="1FC0C82A" w14:textId="77777777" w:rsidR="00833232" w:rsidRPr="00833232" w:rsidRDefault="00833232" w:rsidP="00C856B6">
      <w:pPr>
        <w:ind w:leftChars="200" w:left="420"/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FF"/>
          <w:kern w:val="0"/>
          <w:sz w:val="18"/>
          <w:szCs w:val="18"/>
        </w:rPr>
        <w:t>class</w:t>
      </w:r>
      <w:r w:rsidRPr="00833232">
        <w:rPr>
          <w:rFonts w:cs="新宋体"/>
          <w:color w:val="000000"/>
          <w:kern w:val="0"/>
          <w:sz w:val="18"/>
          <w:szCs w:val="18"/>
        </w:rPr>
        <w:t xml:space="preserve"> </w:t>
      </w:r>
      <w:r w:rsidRPr="00833232">
        <w:rPr>
          <w:rFonts w:cs="新宋体"/>
          <w:color w:val="2B91AF"/>
          <w:kern w:val="0"/>
          <w:sz w:val="18"/>
          <w:szCs w:val="18"/>
        </w:rPr>
        <w:t>Shape</w:t>
      </w:r>
    </w:p>
    <w:p w14:paraId="41CBB186" w14:textId="77777777" w:rsidR="00833232" w:rsidRPr="00833232" w:rsidRDefault="00833232" w:rsidP="00C856B6">
      <w:pPr>
        <w:ind w:leftChars="200" w:left="420"/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>{</w:t>
      </w:r>
    </w:p>
    <w:p w14:paraId="3E663959" w14:textId="77777777" w:rsidR="00833232" w:rsidRPr="00833232" w:rsidRDefault="00833232" w:rsidP="00C856B6">
      <w:pPr>
        <w:ind w:leftChars="200" w:left="420"/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FF"/>
          <w:kern w:val="0"/>
          <w:sz w:val="18"/>
          <w:szCs w:val="18"/>
        </w:rPr>
        <w:t>public</w:t>
      </w:r>
      <w:r w:rsidRPr="00833232">
        <w:rPr>
          <w:rFonts w:cs="新宋体"/>
          <w:color w:val="000000"/>
          <w:kern w:val="0"/>
          <w:sz w:val="18"/>
          <w:szCs w:val="18"/>
        </w:rPr>
        <w:t>:</w:t>
      </w:r>
    </w:p>
    <w:p w14:paraId="72B2D2BC" w14:textId="77777777" w:rsidR="00833232" w:rsidRPr="00833232" w:rsidRDefault="00833232" w:rsidP="00C856B6">
      <w:pPr>
        <w:ind w:leftChars="200" w:left="420"/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ab/>
      </w:r>
      <w:r w:rsidRPr="00833232">
        <w:rPr>
          <w:rFonts w:cs="新宋体"/>
          <w:color w:val="0000FF"/>
          <w:kern w:val="0"/>
          <w:sz w:val="18"/>
          <w:szCs w:val="18"/>
        </w:rPr>
        <w:t>void</w:t>
      </w:r>
      <w:r w:rsidRPr="00833232">
        <w:rPr>
          <w:rFonts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33232">
        <w:rPr>
          <w:rFonts w:cs="新宋体"/>
          <w:color w:val="000000"/>
          <w:kern w:val="0"/>
          <w:sz w:val="18"/>
          <w:szCs w:val="18"/>
        </w:rPr>
        <w:t>setWidth</w:t>
      </w:r>
      <w:proofErr w:type="spellEnd"/>
      <w:r w:rsidRPr="00833232">
        <w:rPr>
          <w:rFonts w:cs="新宋体"/>
          <w:color w:val="000000"/>
          <w:kern w:val="0"/>
          <w:sz w:val="18"/>
          <w:szCs w:val="18"/>
        </w:rPr>
        <w:t>(</w:t>
      </w:r>
      <w:proofErr w:type="gramEnd"/>
      <w:r w:rsidRPr="00833232">
        <w:rPr>
          <w:rFonts w:cs="新宋体"/>
          <w:color w:val="0000FF"/>
          <w:kern w:val="0"/>
          <w:sz w:val="18"/>
          <w:szCs w:val="18"/>
        </w:rPr>
        <w:t>int</w:t>
      </w:r>
      <w:r w:rsidRPr="00833232">
        <w:rPr>
          <w:rFonts w:cs="新宋体"/>
          <w:color w:val="000000"/>
          <w:kern w:val="0"/>
          <w:sz w:val="18"/>
          <w:szCs w:val="18"/>
        </w:rPr>
        <w:t xml:space="preserve"> </w:t>
      </w:r>
      <w:r w:rsidRPr="00833232">
        <w:rPr>
          <w:rFonts w:cs="新宋体"/>
          <w:color w:val="808080"/>
          <w:kern w:val="0"/>
          <w:sz w:val="18"/>
          <w:szCs w:val="18"/>
        </w:rPr>
        <w:t>w</w:t>
      </w:r>
      <w:r w:rsidRPr="00833232">
        <w:rPr>
          <w:rFonts w:cs="新宋体"/>
          <w:color w:val="000000"/>
          <w:kern w:val="0"/>
          <w:sz w:val="18"/>
          <w:szCs w:val="18"/>
        </w:rPr>
        <w:t>)</w:t>
      </w:r>
    </w:p>
    <w:p w14:paraId="514B7A78" w14:textId="77777777" w:rsidR="00833232" w:rsidRPr="00833232" w:rsidRDefault="00833232" w:rsidP="00C856B6">
      <w:pPr>
        <w:ind w:leftChars="200" w:left="420"/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ab/>
        <w:t>{</w:t>
      </w:r>
    </w:p>
    <w:p w14:paraId="57A63751" w14:textId="77777777" w:rsidR="00833232" w:rsidRPr="00833232" w:rsidRDefault="00833232" w:rsidP="00C856B6">
      <w:pPr>
        <w:ind w:leftChars="200" w:left="420"/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ab/>
      </w:r>
      <w:r w:rsidRPr="00833232">
        <w:rPr>
          <w:rFonts w:cs="新宋体"/>
          <w:color w:val="000000"/>
          <w:kern w:val="0"/>
          <w:sz w:val="18"/>
          <w:szCs w:val="18"/>
        </w:rPr>
        <w:tab/>
        <w:t xml:space="preserve">width = </w:t>
      </w:r>
      <w:r w:rsidRPr="00833232">
        <w:rPr>
          <w:rFonts w:cs="新宋体"/>
          <w:color w:val="808080"/>
          <w:kern w:val="0"/>
          <w:sz w:val="18"/>
          <w:szCs w:val="18"/>
        </w:rPr>
        <w:t>w</w:t>
      </w:r>
      <w:r w:rsidRPr="00833232">
        <w:rPr>
          <w:rFonts w:cs="新宋体"/>
          <w:color w:val="000000"/>
          <w:kern w:val="0"/>
          <w:sz w:val="18"/>
          <w:szCs w:val="18"/>
        </w:rPr>
        <w:t>;</w:t>
      </w:r>
    </w:p>
    <w:p w14:paraId="1EA50395" w14:textId="77777777" w:rsidR="00833232" w:rsidRPr="00833232" w:rsidRDefault="00833232" w:rsidP="00C856B6">
      <w:pPr>
        <w:ind w:leftChars="200" w:left="420"/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ab/>
        <w:t>}</w:t>
      </w:r>
    </w:p>
    <w:p w14:paraId="3B8726D9" w14:textId="77777777" w:rsidR="00833232" w:rsidRPr="00833232" w:rsidRDefault="00833232" w:rsidP="00C856B6">
      <w:pPr>
        <w:ind w:leftChars="200" w:left="420"/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ab/>
      </w:r>
      <w:r w:rsidRPr="00833232">
        <w:rPr>
          <w:rFonts w:cs="新宋体"/>
          <w:color w:val="0000FF"/>
          <w:kern w:val="0"/>
          <w:sz w:val="18"/>
          <w:szCs w:val="18"/>
        </w:rPr>
        <w:t>void</w:t>
      </w:r>
      <w:r w:rsidRPr="00833232">
        <w:rPr>
          <w:rFonts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33232">
        <w:rPr>
          <w:rFonts w:cs="新宋体"/>
          <w:color w:val="000000"/>
          <w:kern w:val="0"/>
          <w:sz w:val="18"/>
          <w:szCs w:val="18"/>
        </w:rPr>
        <w:t>setHeight</w:t>
      </w:r>
      <w:proofErr w:type="spellEnd"/>
      <w:r w:rsidRPr="00833232">
        <w:rPr>
          <w:rFonts w:cs="新宋体"/>
          <w:color w:val="000000"/>
          <w:kern w:val="0"/>
          <w:sz w:val="18"/>
          <w:szCs w:val="18"/>
        </w:rPr>
        <w:t>(</w:t>
      </w:r>
      <w:proofErr w:type="gramEnd"/>
      <w:r w:rsidRPr="00833232">
        <w:rPr>
          <w:rFonts w:cs="新宋体"/>
          <w:color w:val="0000FF"/>
          <w:kern w:val="0"/>
          <w:sz w:val="18"/>
          <w:szCs w:val="18"/>
        </w:rPr>
        <w:t>int</w:t>
      </w:r>
      <w:r w:rsidRPr="00833232">
        <w:rPr>
          <w:rFonts w:cs="新宋体"/>
          <w:color w:val="000000"/>
          <w:kern w:val="0"/>
          <w:sz w:val="18"/>
          <w:szCs w:val="18"/>
        </w:rPr>
        <w:t xml:space="preserve"> </w:t>
      </w:r>
      <w:r w:rsidRPr="00833232">
        <w:rPr>
          <w:rFonts w:cs="新宋体"/>
          <w:color w:val="808080"/>
          <w:kern w:val="0"/>
          <w:sz w:val="18"/>
          <w:szCs w:val="18"/>
        </w:rPr>
        <w:t>h</w:t>
      </w:r>
      <w:r w:rsidRPr="00833232">
        <w:rPr>
          <w:rFonts w:cs="新宋体"/>
          <w:color w:val="000000"/>
          <w:kern w:val="0"/>
          <w:sz w:val="18"/>
          <w:szCs w:val="18"/>
        </w:rPr>
        <w:t>)</w:t>
      </w:r>
    </w:p>
    <w:p w14:paraId="4AEA23C1" w14:textId="77777777" w:rsidR="00833232" w:rsidRPr="00833232" w:rsidRDefault="00833232" w:rsidP="00C856B6">
      <w:pPr>
        <w:ind w:leftChars="200" w:left="420"/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ab/>
        <w:t>{</w:t>
      </w:r>
    </w:p>
    <w:p w14:paraId="136A838D" w14:textId="77777777" w:rsidR="00833232" w:rsidRPr="00833232" w:rsidRDefault="00833232" w:rsidP="00C856B6">
      <w:pPr>
        <w:ind w:leftChars="200" w:left="420"/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ab/>
      </w:r>
      <w:r w:rsidRPr="00833232">
        <w:rPr>
          <w:rFonts w:cs="新宋体"/>
          <w:color w:val="000000"/>
          <w:kern w:val="0"/>
          <w:sz w:val="18"/>
          <w:szCs w:val="18"/>
        </w:rPr>
        <w:tab/>
        <w:t xml:space="preserve">height = </w:t>
      </w:r>
      <w:r w:rsidRPr="00833232">
        <w:rPr>
          <w:rFonts w:cs="新宋体"/>
          <w:color w:val="808080"/>
          <w:kern w:val="0"/>
          <w:sz w:val="18"/>
          <w:szCs w:val="18"/>
        </w:rPr>
        <w:t>h</w:t>
      </w:r>
      <w:r w:rsidRPr="00833232">
        <w:rPr>
          <w:rFonts w:cs="新宋体"/>
          <w:color w:val="000000"/>
          <w:kern w:val="0"/>
          <w:sz w:val="18"/>
          <w:szCs w:val="18"/>
        </w:rPr>
        <w:t>;</w:t>
      </w:r>
    </w:p>
    <w:p w14:paraId="784562EE" w14:textId="77777777" w:rsidR="00833232" w:rsidRPr="00833232" w:rsidRDefault="00833232" w:rsidP="00C856B6">
      <w:pPr>
        <w:ind w:leftChars="200" w:left="420"/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ab/>
        <w:t>}</w:t>
      </w:r>
    </w:p>
    <w:p w14:paraId="18F132D5" w14:textId="77777777" w:rsidR="00833232" w:rsidRPr="00833232" w:rsidRDefault="00833232" w:rsidP="00C856B6">
      <w:pPr>
        <w:ind w:leftChars="200" w:left="420"/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FF"/>
          <w:kern w:val="0"/>
          <w:sz w:val="18"/>
          <w:szCs w:val="18"/>
        </w:rPr>
        <w:t>protected</w:t>
      </w:r>
      <w:r w:rsidRPr="00833232">
        <w:rPr>
          <w:rFonts w:cs="新宋体"/>
          <w:color w:val="000000"/>
          <w:kern w:val="0"/>
          <w:sz w:val="18"/>
          <w:szCs w:val="18"/>
        </w:rPr>
        <w:t>:</w:t>
      </w:r>
    </w:p>
    <w:p w14:paraId="7837DE48" w14:textId="77777777" w:rsidR="00833232" w:rsidRPr="00833232" w:rsidRDefault="00833232" w:rsidP="00C856B6">
      <w:pPr>
        <w:ind w:leftChars="200" w:left="420"/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ab/>
      </w:r>
      <w:r w:rsidRPr="00833232">
        <w:rPr>
          <w:rFonts w:cs="新宋体"/>
          <w:color w:val="0000FF"/>
          <w:kern w:val="0"/>
          <w:sz w:val="18"/>
          <w:szCs w:val="18"/>
        </w:rPr>
        <w:t>int</w:t>
      </w:r>
      <w:r w:rsidRPr="00833232">
        <w:rPr>
          <w:rFonts w:cs="新宋体"/>
          <w:color w:val="000000"/>
          <w:kern w:val="0"/>
          <w:sz w:val="18"/>
          <w:szCs w:val="18"/>
        </w:rPr>
        <w:t xml:space="preserve"> width;</w:t>
      </w:r>
    </w:p>
    <w:p w14:paraId="1257663F" w14:textId="77777777" w:rsidR="00833232" w:rsidRPr="00833232" w:rsidRDefault="00833232" w:rsidP="00C856B6">
      <w:pPr>
        <w:ind w:leftChars="200" w:left="420"/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ab/>
      </w:r>
      <w:r w:rsidRPr="00833232">
        <w:rPr>
          <w:rFonts w:cs="新宋体"/>
          <w:color w:val="0000FF"/>
          <w:kern w:val="0"/>
          <w:sz w:val="18"/>
          <w:szCs w:val="18"/>
        </w:rPr>
        <w:t>int</w:t>
      </w:r>
      <w:r w:rsidRPr="00833232">
        <w:rPr>
          <w:rFonts w:cs="新宋体"/>
          <w:color w:val="000000"/>
          <w:kern w:val="0"/>
          <w:sz w:val="18"/>
          <w:szCs w:val="18"/>
        </w:rPr>
        <w:t xml:space="preserve"> height;</w:t>
      </w:r>
    </w:p>
    <w:p w14:paraId="3DFA3C8E" w14:textId="77777777" w:rsidR="00833232" w:rsidRPr="00833232" w:rsidRDefault="00833232" w:rsidP="00C856B6">
      <w:pPr>
        <w:ind w:leftChars="200" w:left="420"/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>};</w:t>
      </w:r>
    </w:p>
    <w:p w14:paraId="43F1D9DE" w14:textId="77777777" w:rsidR="00833232" w:rsidRPr="00833232" w:rsidRDefault="00833232" w:rsidP="00C856B6">
      <w:pPr>
        <w:ind w:leftChars="200" w:left="420"/>
        <w:rPr>
          <w:rFonts w:cs="新宋体"/>
          <w:color w:val="000000"/>
          <w:kern w:val="0"/>
          <w:sz w:val="18"/>
          <w:szCs w:val="18"/>
        </w:rPr>
      </w:pPr>
    </w:p>
    <w:p w14:paraId="30400206" w14:textId="77777777" w:rsidR="00833232" w:rsidRPr="00833232" w:rsidRDefault="00833232" w:rsidP="00C856B6">
      <w:pPr>
        <w:ind w:leftChars="200" w:left="420"/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8000"/>
          <w:kern w:val="0"/>
          <w:sz w:val="18"/>
          <w:szCs w:val="18"/>
        </w:rPr>
        <w:t xml:space="preserve">// </w:t>
      </w:r>
      <w:r w:rsidRPr="00833232">
        <w:rPr>
          <w:rFonts w:cs="新宋体" w:hint="eastAsia"/>
          <w:color w:val="008000"/>
          <w:kern w:val="0"/>
          <w:sz w:val="18"/>
          <w:szCs w:val="18"/>
        </w:rPr>
        <w:t>派生类</w:t>
      </w:r>
    </w:p>
    <w:p w14:paraId="229A7AFF" w14:textId="77777777" w:rsidR="00833232" w:rsidRPr="00833232" w:rsidRDefault="00833232" w:rsidP="00C856B6">
      <w:pPr>
        <w:ind w:leftChars="200" w:left="420"/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FF"/>
          <w:kern w:val="0"/>
          <w:sz w:val="18"/>
          <w:szCs w:val="18"/>
        </w:rPr>
        <w:t>class</w:t>
      </w:r>
      <w:r w:rsidRPr="00833232">
        <w:rPr>
          <w:rFonts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833232">
        <w:rPr>
          <w:rFonts w:cs="新宋体"/>
          <w:color w:val="2B91AF"/>
          <w:kern w:val="0"/>
          <w:sz w:val="18"/>
          <w:szCs w:val="18"/>
        </w:rPr>
        <w:t>Rectangle</w:t>
      </w:r>
      <w:r w:rsidRPr="00833232">
        <w:rPr>
          <w:rFonts w:cs="新宋体"/>
          <w:color w:val="000000"/>
          <w:kern w:val="0"/>
          <w:sz w:val="18"/>
          <w:szCs w:val="18"/>
        </w:rPr>
        <w:t xml:space="preserve"> :</w:t>
      </w:r>
      <w:proofErr w:type="gramEnd"/>
      <w:r w:rsidRPr="00833232">
        <w:rPr>
          <w:rFonts w:cs="新宋体"/>
          <w:color w:val="000000"/>
          <w:kern w:val="0"/>
          <w:sz w:val="18"/>
          <w:szCs w:val="18"/>
        </w:rPr>
        <w:t xml:space="preserve"> </w:t>
      </w:r>
      <w:r w:rsidRPr="00833232">
        <w:rPr>
          <w:rFonts w:cs="新宋体"/>
          <w:color w:val="0000FF"/>
          <w:kern w:val="0"/>
          <w:sz w:val="18"/>
          <w:szCs w:val="18"/>
        </w:rPr>
        <w:t>public</w:t>
      </w:r>
      <w:r w:rsidRPr="00833232">
        <w:rPr>
          <w:rFonts w:cs="新宋体"/>
          <w:color w:val="000000"/>
          <w:kern w:val="0"/>
          <w:sz w:val="18"/>
          <w:szCs w:val="18"/>
        </w:rPr>
        <w:t xml:space="preserve"> </w:t>
      </w:r>
      <w:r w:rsidRPr="00833232">
        <w:rPr>
          <w:rFonts w:cs="新宋体"/>
          <w:color w:val="2B91AF"/>
          <w:kern w:val="0"/>
          <w:sz w:val="18"/>
          <w:szCs w:val="18"/>
        </w:rPr>
        <w:t>Shape</w:t>
      </w:r>
    </w:p>
    <w:p w14:paraId="1B6D41CF" w14:textId="77777777" w:rsidR="00833232" w:rsidRPr="00833232" w:rsidRDefault="00833232" w:rsidP="00C856B6">
      <w:pPr>
        <w:ind w:leftChars="200" w:left="420"/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>{</w:t>
      </w:r>
    </w:p>
    <w:p w14:paraId="49826C61" w14:textId="77777777" w:rsidR="00833232" w:rsidRPr="00833232" w:rsidRDefault="00833232" w:rsidP="00C856B6">
      <w:pPr>
        <w:ind w:leftChars="200" w:left="420"/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FF"/>
          <w:kern w:val="0"/>
          <w:sz w:val="18"/>
          <w:szCs w:val="18"/>
        </w:rPr>
        <w:t>public</w:t>
      </w:r>
      <w:r w:rsidRPr="00833232">
        <w:rPr>
          <w:rFonts w:cs="新宋体"/>
          <w:color w:val="000000"/>
          <w:kern w:val="0"/>
          <w:sz w:val="18"/>
          <w:szCs w:val="18"/>
        </w:rPr>
        <w:t>:</w:t>
      </w:r>
    </w:p>
    <w:p w14:paraId="2B849856" w14:textId="77777777" w:rsidR="00833232" w:rsidRPr="00833232" w:rsidRDefault="00833232" w:rsidP="00C856B6">
      <w:pPr>
        <w:ind w:leftChars="200" w:left="420"/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ab/>
      </w:r>
      <w:r w:rsidRPr="00833232">
        <w:rPr>
          <w:rFonts w:cs="新宋体"/>
          <w:color w:val="0000FF"/>
          <w:kern w:val="0"/>
          <w:sz w:val="18"/>
          <w:szCs w:val="18"/>
        </w:rPr>
        <w:t>int</w:t>
      </w:r>
      <w:r w:rsidRPr="00833232">
        <w:rPr>
          <w:rFonts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33232">
        <w:rPr>
          <w:rFonts w:cs="新宋体"/>
          <w:color w:val="000000"/>
          <w:kern w:val="0"/>
          <w:sz w:val="18"/>
          <w:szCs w:val="18"/>
        </w:rPr>
        <w:t>getArea</w:t>
      </w:r>
      <w:proofErr w:type="spellEnd"/>
      <w:r w:rsidRPr="00833232">
        <w:rPr>
          <w:rFonts w:cs="新宋体"/>
          <w:color w:val="000000"/>
          <w:kern w:val="0"/>
          <w:sz w:val="18"/>
          <w:szCs w:val="18"/>
        </w:rPr>
        <w:t>(</w:t>
      </w:r>
      <w:proofErr w:type="gramEnd"/>
      <w:r w:rsidRPr="00833232">
        <w:rPr>
          <w:rFonts w:cs="新宋体"/>
          <w:color w:val="000000"/>
          <w:kern w:val="0"/>
          <w:sz w:val="18"/>
          <w:szCs w:val="18"/>
        </w:rPr>
        <w:t>)</w:t>
      </w:r>
    </w:p>
    <w:p w14:paraId="18D4DF94" w14:textId="77777777" w:rsidR="00833232" w:rsidRPr="00833232" w:rsidRDefault="00833232" w:rsidP="00C856B6">
      <w:pPr>
        <w:ind w:leftChars="200" w:left="420"/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ab/>
        <w:t>{</w:t>
      </w:r>
    </w:p>
    <w:p w14:paraId="3991FD6B" w14:textId="77777777" w:rsidR="00833232" w:rsidRPr="00833232" w:rsidRDefault="00833232" w:rsidP="00C856B6">
      <w:pPr>
        <w:ind w:leftChars="200" w:left="420"/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ab/>
      </w:r>
      <w:r w:rsidRPr="00833232">
        <w:rPr>
          <w:rFonts w:cs="新宋体"/>
          <w:color w:val="000000"/>
          <w:kern w:val="0"/>
          <w:sz w:val="18"/>
          <w:szCs w:val="18"/>
        </w:rPr>
        <w:tab/>
      </w:r>
      <w:r w:rsidRPr="00833232">
        <w:rPr>
          <w:rFonts w:cs="新宋体"/>
          <w:color w:val="0000FF"/>
          <w:kern w:val="0"/>
          <w:sz w:val="18"/>
          <w:szCs w:val="18"/>
        </w:rPr>
        <w:t>return</w:t>
      </w:r>
      <w:r w:rsidRPr="00833232">
        <w:rPr>
          <w:rFonts w:cs="新宋体"/>
          <w:color w:val="000000"/>
          <w:kern w:val="0"/>
          <w:sz w:val="18"/>
          <w:szCs w:val="18"/>
        </w:rPr>
        <w:t xml:space="preserve"> (width * height);</w:t>
      </w:r>
    </w:p>
    <w:p w14:paraId="30B3C4BE" w14:textId="77777777" w:rsidR="00833232" w:rsidRPr="00833232" w:rsidRDefault="00833232" w:rsidP="00C856B6">
      <w:pPr>
        <w:ind w:leftChars="200" w:left="420"/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ab/>
        <w:t>}</w:t>
      </w:r>
    </w:p>
    <w:p w14:paraId="7B8F82D0" w14:textId="77777777" w:rsidR="00833232" w:rsidRPr="00833232" w:rsidRDefault="00833232" w:rsidP="00C856B6">
      <w:pPr>
        <w:ind w:leftChars="200" w:left="420"/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>};</w:t>
      </w:r>
    </w:p>
    <w:p w14:paraId="4B9A64F1" w14:textId="77777777" w:rsidR="00833232" w:rsidRPr="00833232" w:rsidRDefault="00833232" w:rsidP="00C856B6">
      <w:pPr>
        <w:ind w:leftChars="200" w:left="420"/>
        <w:rPr>
          <w:rFonts w:cs="新宋体"/>
          <w:color w:val="000000"/>
          <w:kern w:val="0"/>
          <w:sz w:val="18"/>
          <w:szCs w:val="18"/>
        </w:rPr>
      </w:pPr>
    </w:p>
    <w:p w14:paraId="7D1F434B" w14:textId="77777777" w:rsidR="00833232" w:rsidRPr="00833232" w:rsidRDefault="00833232" w:rsidP="00C856B6">
      <w:pPr>
        <w:ind w:leftChars="200" w:left="420"/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FF"/>
          <w:kern w:val="0"/>
          <w:sz w:val="18"/>
          <w:szCs w:val="18"/>
        </w:rPr>
        <w:t>int</w:t>
      </w:r>
      <w:r w:rsidRPr="00833232">
        <w:rPr>
          <w:rFonts w:cs="新宋体"/>
          <w:color w:val="000000"/>
          <w:kern w:val="0"/>
          <w:sz w:val="18"/>
          <w:szCs w:val="18"/>
        </w:rPr>
        <w:t xml:space="preserve"> main(</w:t>
      </w:r>
      <w:r w:rsidRPr="00833232">
        <w:rPr>
          <w:rFonts w:cs="新宋体"/>
          <w:color w:val="0000FF"/>
          <w:kern w:val="0"/>
          <w:sz w:val="18"/>
          <w:szCs w:val="18"/>
        </w:rPr>
        <w:t>void</w:t>
      </w:r>
      <w:r w:rsidRPr="00833232">
        <w:rPr>
          <w:rFonts w:cs="新宋体"/>
          <w:color w:val="000000"/>
          <w:kern w:val="0"/>
          <w:sz w:val="18"/>
          <w:szCs w:val="18"/>
        </w:rPr>
        <w:t>)</w:t>
      </w:r>
    </w:p>
    <w:p w14:paraId="33659AF8" w14:textId="77777777" w:rsidR="00833232" w:rsidRPr="00833232" w:rsidRDefault="00833232" w:rsidP="00C856B6">
      <w:pPr>
        <w:ind w:leftChars="200" w:left="420"/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>{</w:t>
      </w:r>
    </w:p>
    <w:p w14:paraId="5BF6E659" w14:textId="77777777" w:rsidR="00833232" w:rsidRPr="00833232" w:rsidRDefault="00833232" w:rsidP="00C856B6">
      <w:pPr>
        <w:ind w:leftChars="200" w:left="420"/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ab/>
      </w:r>
      <w:r w:rsidRPr="00833232">
        <w:rPr>
          <w:rFonts w:cs="新宋体"/>
          <w:color w:val="2B91AF"/>
          <w:kern w:val="0"/>
          <w:sz w:val="18"/>
          <w:szCs w:val="18"/>
        </w:rPr>
        <w:t>Rectangle</w:t>
      </w:r>
      <w:r w:rsidRPr="00833232">
        <w:rPr>
          <w:rFonts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33232">
        <w:rPr>
          <w:rFonts w:cs="新宋体"/>
          <w:color w:val="000000"/>
          <w:kern w:val="0"/>
          <w:sz w:val="18"/>
          <w:szCs w:val="18"/>
        </w:rPr>
        <w:t>Rect</w:t>
      </w:r>
      <w:proofErr w:type="spellEnd"/>
      <w:r w:rsidRPr="00833232">
        <w:rPr>
          <w:rFonts w:cs="新宋体"/>
          <w:color w:val="000000"/>
          <w:kern w:val="0"/>
          <w:sz w:val="18"/>
          <w:szCs w:val="18"/>
        </w:rPr>
        <w:t>;</w:t>
      </w:r>
    </w:p>
    <w:p w14:paraId="29EFBE66" w14:textId="77777777" w:rsidR="00833232" w:rsidRPr="00833232" w:rsidRDefault="00833232" w:rsidP="00C856B6">
      <w:pPr>
        <w:ind w:leftChars="200" w:left="420"/>
        <w:rPr>
          <w:rFonts w:cs="新宋体"/>
          <w:color w:val="000000"/>
          <w:kern w:val="0"/>
          <w:sz w:val="18"/>
          <w:szCs w:val="18"/>
        </w:rPr>
      </w:pPr>
    </w:p>
    <w:p w14:paraId="6D680F44" w14:textId="77777777" w:rsidR="00833232" w:rsidRPr="00833232" w:rsidRDefault="00833232" w:rsidP="00C856B6">
      <w:pPr>
        <w:ind w:leftChars="200" w:left="420"/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ab/>
      </w:r>
      <w:proofErr w:type="spellStart"/>
      <w:r w:rsidRPr="00833232">
        <w:rPr>
          <w:rFonts w:cs="新宋体"/>
          <w:color w:val="000000"/>
          <w:kern w:val="0"/>
          <w:sz w:val="18"/>
          <w:szCs w:val="18"/>
        </w:rPr>
        <w:t>Rect.setWidth</w:t>
      </w:r>
      <w:proofErr w:type="spellEnd"/>
      <w:r w:rsidRPr="00833232">
        <w:rPr>
          <w:rFonts w:cs="新宋体"/>
          <w:color w:val="000000"/>
          <w:kern w:val="0"/>
          <w:sz w:val="18"/>
          <w:szCs w:val="18"/>
        </w:rPr>
        <w:t>(5);</w:t>
      </w:r>
    </w:p>
    <w:p w14:paraId="4C1E9718" w14:textId="77777777" w:rsidR="00833232" w:rsidRPr="00833232" w:rsidRDefault="00833232" w:rsidP="00C856B6">
      <w:pPr>
        <w:ind w:leftChars="200" w:left="420"/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ab/>
      </w:r>
      <w:proofErr w:type="spellStart"/>
      <w:r w:rsidRPr="00833232">
        <w:rPr>
          <w:rFonts w:cs="新宋体"/>
          <w:color w:val="000000"/>
          <w:kern w:val="0"/>
          <w:sz w:val="18"/>
          <w:szCs w:val="18"/>
        </w:rPr>
        <w:t>Rect.setHeight</w:t>
      </w:r>
      <w:proofErr w:type="spellEnd"/>
      <w:r w:rsidRPr="00833232">
        <w:rPr>
          <w:rFonts w:cs="新宋体"/>
          <w:color w:val="000000"/>
          <w:kern w:val="0"/>
          <w:sz w:val="18"/>
          <w:szCs w:val="18"/>
        </w:rPr>
        <w:t>(7);</w:t>
      </w:r>
    </w:p>
    <w:p w14:paraId="4C974311" w14:textId="77777777" w:rsidR="00833232" w:rsidRPr="00833232" w:rsidRDefault="00833232" w:rsidP="00C856B6">
      <w:pPr>
        <w:ind w:leftChars="200" w:left="420"/>
        <w:rPr>
          <w:rFonts w:cs="新宋体"/>
          <w:color w:val="000000"/>
          <w:kern w:val="0"/>
          <w:sz w:val="18"/>
          <w:szCs w:val="18"/>
        </w:rPr>
      </w:pPr>
    </w:p>
    <w:p w14:paraId="61F4CABA" w14:textId="77777777" w:rsidR="00833232" w:rsidRPr="00833232" w:rsidRDefault="00833232" w:rsidP="00C856B6">
      <w:pPr>
        <w:ind w:leftChars="200" w:left="420"/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ab/>
      </w:r>
      <w:r w:rsidRPr="00833232">
        <w:rPr>
          <w:rFonts w:cs="新宋体"/>
          <w:color w:val="008000"/>
          <w:kern w:val="0"/>
          <w:sz w:val="18"/>
          <w:szCs w:val="18"/>
        </w:rPr>
        <w:t xml:space="preserve">// </w:t>
      </w:r>
      <w:r w:rsidRPr="00833232">
        <w:rPr>
          <w:rFonts w:cs="新宋体" w:hint="eastAsia"/>
          <w:color w:val="008000"/>
          <w:kern w:val="0"/>
          <w:sz w:val="18"/>
          <w:szCs w:val="18"/>
        </w:rPr>
        <w:t>输出对象的面积</w:t>
      </w:r>
    </w:p>
    <w:p w14:paraId="07121C76" w14:textId="77777777" w:rsidR="00833232" w:rsidRPr="00833232" w:rsidRDefault="00833232" w:rsidP="00C856B6">
      <w:pPr>
        <w:ind w:leftChars="200" w:left="420"/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ab/>
      </w:r>
      <w:proofErr w:type="spellStart"/>
      <w:r w:rsidRPr="00833232">
        <w:rPr>
          <w:rFonts w:cs="新宋体"/>
          <w:color w:val="000000"/>
          <w:kern w:val="0"/>
          <w:sz w:val="18"/>
          <w:szCs w:val="18"/>
        </w:rPr>
        <w:t>cout</w:t>
      </w:r>
      <w:proofErr w:type="spellEnd"/>
      <w:r w:rsidRPr="00833232">
        <w:rPr>
          <w:rFonts w:cs="新宋体"/>
          <w:color w:val="000000"/>
          <w:kern w:val="0"/>
          <w:sz w:val="18"/>
          <w:szCs w:val="18"/>
        </w:rPr>
        <w:t xml:space="preserve"> </w:t>
      </w:r>
      <w:r w:rsidRPr="00833232">
        <w:rPr>
          <w:rFonts w:cs="新宋体"/>
          <w:color w:val="008080"/>
          <w:kern w:val="0"/>
          <w:sz w:val="18"/>
          <w:szCs w:val="18"/>
        </w:rPr>
        <w:t>&lt;&lt;</w:t>
      </w:r>
      <w:r w:rsidRPr="00833232">
        <w:rPr>
          <w:rFonts w:cs="新宋体"/>
          <w:color w:val="000000"/>
          <w:kern w:val="0"/>
          <w:sz w:val="18"/>
          <w:szCs w:val="18"/>
        </w:rPr>
        <w:t xml:space="preserve"> </w:t>
      </w:r>
      <w:r w:rsidRPr="00833232">
        <w:rPr>
          <w:rFonts w:cs="新宋体"/>
          <w:color w:val="A31515"/>
          <w:kern w:val="0"/>
          <w:sz w:val="18"/>
          <w:szCs w:val="18"/>
        </w:rPr>
        <w:t>"Total area: "</w:t>
      </w:r>
      <w:r w:rsidRPr="00833232">
        <w:rPr>
          <w:rFonts w:cs="新宋体"/>
          <w:color w:val="000000"/>
          <w:kern w:val="0"/>
          <w:sz w:val="18"/>
          <w:szCs w:val="18"/>
        </w:rPr>
        <w:t xml:space="preserve"> </w:t>
      </w:r>
      <w:r w:rsidRPr="00833232">
        <w:rPr>
          <w:rFonts w:cs="新宋体"/>
          <w:color w:val="008080"/>
          <w:kern w:val="0"/>
          <w:sz w:val="18"/>
          <w:szCs w:val="18"/>
        </w:rPr>
        <w:t>&lt;&lt;</w:t>
      </w:r>
      <w:r w:rsidRPr="00833232">
        <w:rPr>
          <w:rFonts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33232">
        <w:rPr>
          <w:rFonts w:cs="新宋体"/>
          <w:color w:val="000000"/>
          <w:kern w:val="0"/>
          <w:sz w:val="18"/>
          <w:szCs w:val="18"/>
        </w:rPr>
        <w:t>Rect.getArea</w:t>
      </w:r>
      <w:proofErr w:type="spellEnd"/>
      <w:r w:rsidRPr="00833232">
        <w:rPr>
          <w:rFonts w:cs="新宋体"/>
          <w:color w:val="000000"/>
          <w:kern w:val="0"/>
          <w:sz w:val="18"/>
          <w:szCs w:val="18"/>
        </w:rPr>
        <w:t xml:space="preserve">() </w:t>
      </w:r>
      <w:r w:rsidRPr="00833232">
        <w:rPr>
          <w:rFonts w:cs="新宋体"/>
          <w:color w:val="008080"/>
          <w:kern w:val="0"/>
          <w:sz w:val="18"/>
          <w:szCs w:val="18"/>
        </w:rPr>
        <w:t>&lt;&lt;</w:t>
      </w:r>
      <w:r w:rsidRPr="00833232">
        <w:rPr>
          <w:rFonts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33232">
        <w:rPr>
          <w:rFonts w:cs="新宋体"/>
          <w:color w:val="000000"/>
          <w:kern w:val="0"/>
          <w:sz w:val="18"/>
          <w:szCs w:val="18"/>
        </w:rPr>
        <w:t>endl</w:t>
      </w:r>
      <w:proofErr w:type="spellEnd"/>
      <w:r w:rsidRPr="00833232">
        <w:rPr>
          <w:rFonts w:cs="新宋体"/>
          <w:color w:val="000000"/>
          <w:kern w:val="0"/>
          <w:sz w:val="18"/>
          <w:szCs w:val="18"/>
        </w:rPr>
        <w:t>;</w:t>
      </w:r>
    </w:p>
    <w:p w14:paraId="5CDA9B01" w14:textId="77777777" w:rsidR="00833232" w:rsidRPr="00833232" w:rsidRDefault="00833232" w:rsidP="00C856B6">
      <w:pPr>
        <w:ind w:leftChars="200" w:left="420"/>
        <w:rPr>
          <w:rFonts w:cs="新宋体"/>
          <w:color w:val="000000"/>
          <w:kern w:val="0"/>
          <w:sz w:val="18"/>
          <w:szCs w:val="18"/>
        </w:rPr>
      </w:pPr>
    </w:p>
    <w:p w14:paraId="497961C9" w14:textId="77777777" w:rsidR="00833232" w:rsidRPr="00833232" w:rsidRDefault="00833232" w:rsidP="00C856B6">
      <w:pPr>
        <w:ind w:leftChars="200" w:left="420"/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ab/>
      </w:r>
      <w:r w:rsidRPr="00833232">
        <w:rPr>
          <w:rFonts w:cs="新宋体"/>
          <w:color w:val="0000FF"/>
          <w:kern w:val="0"/>
          <w:sz w:val="18"/>
          <w:szCs w:val="18"/>
        </w:rPr>
        <w:t>return</w:t>
      </w:r>
      <w:r w:rsidRPr="00833232">
        <w:rPr>
          <w:rFonts w:cs="新宋体"/>
          <w:color w:val="000000"/>
          <w:kern w:val="0"/>
          <w:sz w:val="18"/>
          <w:szCs w:val="18"/>
        </w:rPr>
        <w:t xml:space="preserve"> 0;</w:t>
      </w:r>
    </w:p>
    <w:p w14:paraId="5EE42894" w14:textId="50A92F7D" w:rsidR="00FC00AA" w:rsidRPr="00833232" w:rsidRDefault="00833232" w:rsidP="00C856B6">
      <w:pPr>
        <w:ind w:leftChars="200" w:left="420"/>
        <w:rPr>
          <w:rFonts w:cs="Helvetica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833232">
        <w:rPr>
          <w:rFonts w:cs="新宋体"/>
          <w:color w:val="000000"/>
          <w:kern w:val="0"/>
          <w:sz w:val="18"/>
          <w:szCs w:val="18"/>
        </w:rPr>
        <w:t>}</w:t>
      </w:r>
    </w:p>
    <w:p w14:paraId="5191DB29" w14:textId="77777777" w:rsidR="00DA552B" w:rsidRPr="00FC00AA" w:rsidRDefault="00DA552B" w:rsidP="00DA552B">
      <w:pPr>
        <w:rPr>
          <w:rFonts w:cs="Helvetica" w:hint="eastAsia"/>
          <w:color w:val="333333"/>
          <w:kern w:val="0"/>
          <w:sz w:val="18"/>
          <w:szCs w:val="18"/>
        </w:rPr>
      </w:pPr>
    </w:p>
    <w:p w14:paraId="65633C05" w14:textId="3D2F5A3B" w:rsidR="00FC00AA" w:rsidRPr="00DA552B" w:rsidRDefault="00FC00AA" w:rsidP="00DA552B">
      <w:pPr>
        <w:pStyle w:val="a4"/>
        <w:numPr>
          <w:ilvl w:val="0"/>
          <w:numId w:val="4"/>
        </w:numPr>
        <w:ind w:firstLineChars="0"/>
        <w:rPr>
          <w:rFonts w:cs="Helvetica"/>
          <w:color w:val="333333"/>
          <w:kern w:val="0"/>
          <w:sz w:val="18"/>
          <w:szCs w:val="18"/>
        </w:rPr>
      </w:pPr>
      <w:r w:rsidRPr="00DA552B">
        <w:rPr>
          <w:rFonts w:cs="Helvetica"/>
          <w:color w:val="333333"/>
          <w:kern w:val="0"/>
          <w:sz w:val="18"/>
          <w:szCs w:val="18"/>
        </w:rPr>
        <w:t>访问控制和继承</w:t>
      </w:r>
    </w:p>
    <w:p w14:paraId="2B0285F3" w14:textId="77777777" w:rsidR="00FC00AA" w:rsidRPr="00FC00AA" w:rsidRDefault="00FC00AA" w:rsidP="00DA552B">
      <w:pPr>
        <w:rPr>
          <w:rFonts w:cs="Helvetica"/>
          <w:color w:val="333333"/>
          <w:kern w:val="0"/>
          <w:sz w:val="18"/>
          <w:szCs w:val="18"/>
        </w:rPr>
      </w:pPr>
      <w:r w:rsidRPr="00FC00AA">
        <w:rPr>
          <w:rFonts w:cs="Helvetica"/>
          <w:color w:val="333333"/>
          <w:kern w:val="0"/>
          <w:sz w:val="18"/>
          <w:szCs w:val="18"/>
        </w:rPr>
        <w:t>派生类可以访问基类中所有的非私有成员。</w:t>
      </w:r>
      <w:proofErr w:type="gramStart"/>
      <w:r w:rsidRPr="00FC00AA">
        <w:rPr>
          <w:rFonts w:cs="Helvetica"/>
          <w:color w:val="333333"/>
          <w:kern w:val="0"/>
          <w:sz w:val="18"/>
          <w:szCs w:val="18"/>
        </w:rPr>
        <w:t>因此基类成员</w:t>
      </w:r>
      <w:proofErr w:type="gramEnd"/>
      <w:r w:rsidRPr="00FC00AA">
        <w:rPr>
          <w:rFonts w:cs="Helvetica"/>
          <w:color w:val="333333"/>
          <w:kern w:val="0"/>
          <w:sz w:val="18"/>
          <w:szCs w:val="18"/>
        </w:rPr>
        <w:t>如果不想被派生类的成员函数访问，则应在基类中声明为 private。</w:t>
      </w:r>
    </w:p>
    <w:p w14:paraId="1AD997F7" w14:textId="77777777" w:rsidR="00FC00AA" w:rsidRPr="00FC00AA" w:rsidRDefault="00FC00AA" w:rsidP="00DA552B">
      <w:pPr>
        <w:rPr>
          <w:rFonts w:cs="Helvetica"/>
          <w:color w:val="333333"/>
          <w:kern w:val="0"/>
          <w:sz w:val="18"/>
          <w:szCs w:val="18"/>
        </w:rPr>
      </w:pPr>
      <w:r w:rsidRPr="00FC00AA">
        <w:rPr>
          <w:rFonts w:cs="Helvetica"/>
          <w:color w:val="333333"/>
          <w:kern w:val="0"/>
          <w:sz w:val="18"/>
          <w:szCs w:val="18"/>
        </w:rPr>
        <w:t>我们可以根据访问权限总结出不同的访问类型，如下所示：</w:t>
      </w:r>
    </w:p>
    <w:tbl>
      <w:tblPr>
        <w:tblW w:w="1093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4"/>
        <w:gridCol w:w="1417"/>
        <w:gridCol w:w="1417"/>
        <w:gridCol w:w="6408"/>
      </w:tblGrid>
      <w:tr w:rsidR="00FC00AA" w:rsidRPr="00FC00AA" w14:paraId="39DEF839" w14:textId="77777777" w:rsidTr="00C856B6">
        <w:tc>
          <w:tcPr>
            <w:tcW w:w="774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8A7ACA8" w14:textId="77777777" w:rsidR="00FC00AA" w:rsidRPr="00FC00AA" w:rsidRDefault="00FC00AA" w:rsidP="00DA552B">
            <w:pPr>
              <w:rPr>
                <w:rFonts w:cs="Helvetica"/>
                <w:color w:val="FFFFFF"/>
                <w:kern w:val="0"/>
                <w:sz w:val="18"/>
                <w:szCs w:val="18"/>
              </w:rPr>
            </w:pPr>
            <w:r w:rsidRPr="00FC00AA">
              <w:rPr>
                <w:rFonts w:cs="Helvetica"/>
                <w:color w:val="FFFFFF"/>
                <w:kern w:val="0"/>
                <w:sz w:val="18"/>
                <w:szCs w:val="18"/>
              </w:rPr>
              <w:t>访问</w:t>
            </w:r>
          </w:p>
        </w:tc>
        <w:tc>
          <w:tcPr>
            <w:tcW w:w="648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977F46" w14:textId="77777777" w:rsidR="00FC00AA" w:rsidRPr="00FC00AA" w:rsidRDefault="00FC00AA" w:rsidP="00DA552B">
            <w:pPr>
              <w:rPr>
                <w:rFonts w:cs="Helvetica"/>
                <w:color w:val="FFFFFF"/>
                <w:kern w:val="0"/>
                <w:sz w:val="18"/>
                <w:szCs w:val="18"/>
              </w:rPr>
            </w:pPr>
            <w:r w:rsidRPr="00FC00AA">
              <w:rPr>
                <w:rFonts w:cs="Helvetica"/>
                <w:color w:val="FFFFFF"/>
                <w:kern w:val="0"/>
                <w:sz w:val="18"/>
                <w:szCs w:val="18"/>
              </w:rPr>
              <w:t>public</w:t>
            </w:r>
          </w:p>
        </w:tc>
        <w:tc>
          <w:tcPr>
            <w:tcW w:w="648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5FA7CE5" w14:textId="77777777" w:rsidR="00FC00AA" w:rsidRPr="00FC00AA" w:rsidRDefault="00FC00AA" w:rsidP="00DA552B">
            <w:pPr>
              <w:rPr>
                <w:rFonts w:cs="Helvetica"/>
                <w:color w:val="FFFFFF"/>
                <w:kern w:val="0"/>
                <w:sz w:val="18"/>
                <w:szCs w:val="18"/>
              </w:rPr>
            </w:pPr>
            <w:r w:rsidRPr="00FC00AA">
              <w:rPr>
                <w:rFonts w:cs="Helvetica"/>
                <w:color w:val="FFFFFF"/>
                <w:kern w:val="0"/>
                <w:sz w:val="18"/>
                <w:szCs w:val="18"/>
              </w:rPr>
              <w:t>protected</w:t>
            </w:r>
          </w:p>
        </w:tc>
        <w:tc>
          <w:tcPr>
            <w:tcW w:w="293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961637" w14:textId="77777777" w:rsidR="00FC00AA" w:rsidRPr="00FC00AA" w:rsidRDefault="00FC00AA" w:rsidP="00DA552B">
            <w:pPr>
              <w:rPr>
                <w:rFonts w:cs="Helvetica"/>
                <w:color w:val="FFFFFF"/>
                <w:kern w:val="0"/>
                <w:sz w:val="18"/>
                <w:szCs w:val="18"/>
              </w:rPr>
            </w:pPr>
            <w:r w:rsidRPr="00FC00AA">
              <w:rPr>
                <w:rFonts w:cs="Helvetica"/>
                <w:color w:val="FFFFFF"/>
                <w:kern w:val="0"/>
                <w:sz w:val="18"/>
                <w:szCs w:val="18"/>
              </w:rPr>
              <w:t>private</w:t>
            </w:r>
          </w:p>
        </w:tc>
      </w:tr>
      <w:tr w:rsidR="00FC00AA" w:rsidRPr="00FC00AA" w14:paraId="35DC2460" w14:textId="77777777" w:rsidTr="00C856B6">
        <w:tc>
          <w:tcPr>
            <w:tcW w:w="77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E57E0C" w14:textId="77777777" w:rsidR="00FC00AA" w:rsidRPr="00FC00AA" w:rsidRDefault="00FC00AA" w:rsidP="00DA552B">
            <w:pPr>
              <w:rPr>
                <w:rFonts w:cs="Helvetica"/>
                <w:color w:val="333333"/>
                <w:kern w:val="0"/>
                <w:sz w:val="18"/>
                <w:szCs w:val="18"/>
              </w:rPr>
            </w:pPr>
            <w:r w:rsidRPr="00FC00AA">
              <w:rPr>
                <w:rFonts w:cs="Helvetica"/>
                <w:color w:val="333333"/>
                <w:kern w:val="0"/>
                <w:sz w:val="18"/>
                <w:szCs w:val="18"/>
              </w:rPr>
              <w:t>同一个类</w:t>
            </w:r>
          </w:p>
        </w:tc>
        <w:tc>
          <w:tcPr>
            <w:tcW w:w="64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2155F2" w14:textId="77777777" w:rsidR="00FC00AA" w:rsidRPr="00FC00AA" w:rsidRDefault="00FC00AA" w:rsidP="00DA552B">
            <w:pPr>
              <w:rPr>
                <w:rFonts w:cs="Helvetica"/>
                <w:color w:val="333333"/>
                <w:kern w:val="0"/>
                <w:sz w:val="18"/>
                <w:szCs w:val="18"/>
              </w:rPr>
            </w:pPr>
            <w:r w:rsidRPr="00FC00AA">
              <w:rPr>
                <w:rFonts w:cs="Helvetica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64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EAF89B" w14:textId="77777777" w:rsidR="00FC00AA" w:rsidRPr="00FC00AA" w:rsidRDefault="00FC00AA" w:rsidP="00DA552B">
            <w:pPr>
              <w:rPr>
                <w:rFonts w:cs="Helvetica"/>
                <w:color w:val="333333"/>
                <w:kern w:val="0"/>
                <w:sz w:val="18"/>
                <w:szCs w:val="18"/>
              </w:rPr>
            </w:pPr>
            <w:r w:rsidRPr="00FC00AA">
              <w:rPr>
                <w:rFonts w:cs="Helvetica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293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504E64" w14:textId="77777777" w:rsidR="00FC00AA" w:rsidRPr="00FC00AA" w:rsidRDefault="00FC00AA" w:rsidP="00DA552B">
            <w:pPr>
              <w:rPr>
                <w:rFonts w:cs="Helvetica"/>
                <w:color w:val="333333"/>
                <w:kern w:val="0"/>
                <w:sz w:val="18"/>
                <w:szCs w:val="18"/>
              </w:rPr>
            </w:pPr>
            <w:r w:rsidRPr="00FC00AA">
              <w:rPr>
                <w:rFonts w:cs="Helvetica"/>
                <w:color w:val="333333"/>
                <w:kern w:val="0"/>
                <w:sz w:val="18"/>
                <w:szCs w:val="18"/>
              </w:rPr>
              <w:t>yes</w:t>
            </w:r>
          </w:p>
        </w:tc>
      </w:tr>
      <w:tr w:rsidR="00FC00AA" w:rsidRPr="00FC00AA" w14:paraId="714F3E9E" w14:textId="77777777" w:rsidTr="00C856B6">
        <w:tc>
          <w:tcPr>
            <w:tcW w:w="77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6C4CBE" w14:textId="77777777" w:rsidR="00FC00AA" w:rsidRPr="00FC00AA" w:rsidRDefault="00FC00AA" w:rsidP="00DA552B">
            <w:pPr>
              <w:rPr>
                <w:rFonts w:cs="Helvetica"/>
                <w:color w:val="333333"/>
                <w:kern w:val="0"/>
                <w:sz w:val="18"/>
                <w:szCs w:val="18"/>
              </w:rPr>
            </w:pPr>
            <w:r w:rsidRPr="00FC00AA">
              <w:rPr>
                <w:rFonts w:cs="Helvetica"/>
                <w:color w:val="333333"/>
                <w:kern w:val="0"/>
                <w:sz w:val="18"/>
                <w:szCs w:val="18"/>
              </w:rPr>
              <w:t>派生类</w:t>
            </w:r>
          </w:p>
        </w:tc>
        <w:tc>
          <w:tcPr>
            <w:tcW w:w="64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AC8F502" w14:textId="77777777" w:rsidR="00FC00AA" w:rsidRPr="00FC00AA" w:rsidRDefault="00FC00AA" w:rsidP="00DA552B">
            <w:pPr>
              <w:rPr>
                <w:rFonts w:cs="Helvetica"/>
                <w:color w:val="333333"/>
                <w:kern w:val="0"/>
                <w:sz w:val="18"/>
                <w:szCs w:val="18"/>
              </w:rPr>
            </w:pPr>
            <w:r w:rsidRPr="00FC00AA">
              <w:rPr>
                <w:rFonts w:cs="Helvetica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64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6C1B59" w14:textId="77777777" w:rsidR="00FC00AA" w:rsidRPr="00FC00AA" w:rsidRDefault="00FC00AA" w:rsidP="00DA552B">
            <w:pPr>
              <w:rPr>
                <w:rFonts w:cs="Helvetica"/>
                <w:color w:val="333333"/>
                <w:kern w:val="0"/>
                <w:sz w:val="18"/>
                <w:szCs w:val="18"/>
              </w:rPr>
            </w:pPr>
            <w:r w:rsidRPr="00FC00AA">
              <w:rPr>
                <w:rFonts w:cs="Helvetica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293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0622C6E" w14:textId="77777777" w:rsidR="00FC00AA" w:rsidRPr="00FC00AA" w:rsidRDefault="00FC00AA" w:rsidP="00DA552B">
            <w:pPr>
              <w:rPr>
                <w:rFonts w:cs="Helvetica"/>
                <w:color w:val="333333"/>
                <w:kern w:val="0"/>
                <w:sz w:val="18"/>
                <w:szCs w:val="18"/>
              </w:rPr>
            </w:pPr>
            <w:r w:rsidRPr="00FC00AA">
              <w:rPr>
                <w:rFonts w:cs="Helvetica"/>
                <w:color w:val="333333"/>
                <w:kern w:val="0"/>
                <w:sz w:val="18"/>
                <w:szCs w:val="18"/>
              </w:rPr>
              <w:t>no</w:t>
            </w:r>
          </w:p>
        </w:tc>
      </w:tr>
      <w:tr w:rsidR="00FC00AA" w:rsidRPr="00FC00AA" w14:paraId="4A88F425" w14:textId="77777777" w:rsidTr="00C856B6">
        <w:tc>
          <w:tcPr>
            <w:tcW w:w="77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221841" w14:textId="77777777" w:rsidR="00FC00AA" w:rsidRPr="00FC00AA" w:rsidRDefault="00FC00AA" w:rsidP="00DA552B">
            <w:pPr>
              <w:rPr>
                <w:rFonts w:cs="Helvetica"/>
                <w:color w:val="333333"/>
                <w:kern w:val="0"/>
                <w:sz w:val="18"/>
                <w:szCs w:val="18"/>
              </w:rPr>
            </w:pPr>
            <w:r w:rsidRPr="00FC00AA">
              <w:rPr>
                <w:rFonts w:cs="Helvetica"/>
                <w:color w:val="333333"/>
                <w:kern w:val="0"/>
                <w:sz w:val="18"/>
                <w:szCs w:val="18"/>
              </w:rPr>
              <w:t>外部的类</w:t>
            </w:r>
          </w:p>
        </w:tc>
        <w:tc>
          <w:tcPr>
            <w:tcW w:w="64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093BF9" w14:textId="77777777" w:rsidR="00FC00AA" w:rsidRPr="00FC00AA" w:rsidRDefault="00FC00AA" w:rsidP="00DA552B">
            <w:pPr>
              <w:rPr>
                <w:rFonts w:cs="Helvetica"/>
                <w:color w:val="333333"/>
                <w:kern w:val="0"/>
                <w:sz w:val="18"/>
                <w:szCs w:val="18"/>
              </w:rPr>
            </w:pPr>
            <w:r w:rsidRPr="00FC00AA">
              <w:rPr>
                <w:rFonts w:cs="Helvetica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64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04E8870" w14:textId="77777777" w:rsidR="00FC00AA" w:rsidRPr="00FC00AA" w:rsidRDefault="00FC00AA" w:rsidP="00DA552B">
            <w:pPr>
              <w:rPr>
                <w:rFonts w:cs="Helvetica"/>
                <w:color w:val="333333"/>
                <w:kern w:val="0"/>
                <w:sz w:val="18"/>
                <w:szCs w:val="18"/>
              </w:rPr>
            </w:pPr>
            <w:r w:rsidRPr="00FC00AA">
              <w:rPr>
                <w:rFonts w:cs="Helvetica"/>
                <w:color w:val="333333"/>
                <w:kern w:val="0"/>
                <w:sz w:val="18"/>
                <w:szCs w:val="18"/>
              </w:rPr>
              <w:t>no</w:t>
            </w:r>
          </w:p>
        </w:tc>
        <w:tc>
          <w:tcPr>
            <w:tcW w:w="293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D50762" w14:textId="77777777" w:rsidR="00FC00AA" w:rsidRPr="00FC00AA" w:rsidRDefault="00FC00AA" w:rsidP="00DA552B">
            <w:pPr>
              <w:rPr>
                <w:rFonts w:cs="Helvetica"/>
                <w:color w:val="333333"/>
                <w:kern w:val="0"/>
                <w:sz w:val="18"/>
                <w:szCs w:val="18"/>
              </w:rPr>
            </w:pPr>
            <w:r w:rsidRPr="00FC00AA">
              <w:rPr>
                <w:rFonts w:cs="Helvetica"/>
                <w:color w:val="333333"/>
                <w:kern w:val="0"/>
                <w:sz w:val="18"/>
                <w:szCs w:val="18"/>
              </w:rPr>
              <w:t>no</w:t>
            </w:r>
          </w:p>
        </w:tc>
      </w:tr>
    </w:tbl>
    <w:p w14:paraId="030B1C77" w14:textId="77777777" w:rsidR="00FC00AA" w:rsidRPr="00FC00AA" w:rsidRDefault="00FC00AA" w:rsidP="00DA552B">
      <w:pPr>
        <w:rPr>
          <w:rFonts w:cs="Helvetica"/>
          <w:color w:val="333333"/>
          <w:kern w:val="0"/>
          <w:sz w:val="18"/>
          <w:szCs w:val="18"/>
        </w:rPr>
      </w:pPr>
      <w:r w:rsidRPr="00FC00AA">
        <w:rPr>
          <w:rFonts w:cs="Helvetica"/>
          <w:color w:val="333333"/>
          <w:kern w:val="0"/>
          <w:sz w:val="18"/>
          <w:szCs w:val="18"/>
        </w:rPr>
        <w:t>一个派生类继承了所有</w:t>
      </w:r>
      <w:proofErr w:type="gramStart"/>
      <w:r w:rsidRPr="00FC00AA">
        <w:rPr>
          <w:rFonts w:cs="Helvetica"/>
          <w:color w:val="333333"/>
          <w:kern w:val="0"/>
          <w:sz w:val="18"/>
          <w:szCs w:val="18"/>
        </w:rPr>
        <w:t>的基类方法</w:t>
      </w:r>
      <w:proofErr w:type="gramEnd"/>
      <w:r w:rsidRPr="00FC00AA">
        <w:rPr>
          <w:rFonts w:cs="Helvetica"/>
          <w:color w:val="333333"/>
          <w:kern w:val="0"/>
          <w:sz w:val="18"/>
          <w:szCs w:val="18"/>
        </w:rPr>
        <w:t>，但下列情况除外：</w:t>
      </w:r>
    </w:p>
    <w:p w14:paraId="5C4FBFB8" w14:textId="77777777" w:rsidR="00FC00AA" w:rsidRPr="00FC00AA" w:rsidRDefault="00FC00AA" w:rsidP="00DA552B">
      <w:pPr>
        <w:rPr>
          <w:rFonts w:cs="Helvetica"/>
          <w:color w:val="333333"/>
          <w:kern w:val="0"/>
          <w:sz w:val="18"/>
          <w:szCs w:val="18"/>
        </w:rPr>
      </w:pPr>
      <w:proofErr w:type="gramStart"/>
      <w:r w:rsidRPr="00FC00AA">
        <w:rPr>
          <w:rFonts w:cs="Helvetica"/>
          <w:color w:val="333333"/>
          <w:kern w:val="0"/>
          <w:sz w:val="18"/>
          <w:szCs w:val="18"/>
        </w:rPr>
        <w:t>基类的</w:t>
      </w:r>
      <w:proofErr w:type="gramEnd"/>
      <w:r w:rsidRPr="00FC00AA">
        <w:rPr>
          <w:rFonts w:cs="Helvetica"/>
          <w:color w:val="333333"/>
          <w:kern w:val="0"/>
          <w:sz w:val="18"/>
          <w:szCs w:val="18"/>
        </w:rPr>
        <w:t>构造函数、</w:t>
      </w:r>
      <w:proofErr w:type="gramStart"/>
      <w:r w:rsidRPr="00FC00AA">
        <w:rPr>
          <w:rFonts w:cs="Helvetica"/>
          <w:color w:val="333333"/>
          <w:kern w:val="0"/>
          <w:sz w:val="18"/>
          <w:szCs w:val="18"/>
        </w:rPr>
        <w:t>析构函数</w:t>
      </w:r>
      <w:proofErr w:type="gramEnd"/>
      <w:r w:rsidRPr="00FC00AA">
        <w:rPr>
          <w:rFonts w:cs="Helvetica"/>
          <w:color w:val="333333"/>
          <w:kern w:val="0"/>
          <w:sz w:val="18"/>
          <w:szCs w:val="18"/>
        </w:rPr>
        <w:t>和拷贝构造函数。</w:t>
      </w:r>
    </w:p>
    <w:p w14:paraId="7A7AE26A" w14:textId="77777777" w:rsidR="00FC00AA" w:rsidRPr="00FC00AA" w:rsidRDefault="00FC00AA" w:rsidP="00DA552B">
      <w:pPr>
        <w:rPr>
          <w:rFonts w:cs="Helvetica"/>
          <w:color w:val="333333"/>
          <w:kern w:val="0"/>
          <w:sz w:val="18"/>
          <w:szCs w:val="18"/>
        </w:rPr>
      </w:pPr>
      <w:proofErr w:type="gramStart"/>
      <w:r w:rsidRPr="00FC00AA">
        <w:rPr>
          <w:rFonts w:cs="Helvetica"/>
          <w:color w:val="333333"/>
          <w:kern w:val="0"/>
          <w:sz w:val="18"/>
          <w:szCs w:val="18"/>
        </w:rPr>
        <w:t>基类的</w:t>
      </w:r>
      <w:proofErr w:type="gramEnd"/>
      <w:r w:rsidRPr="00FC00AA">
        <w:rPr>
          <w:rFonts w:cs="Helvetica"/>
          <w:color w:val="333333"/>
          <w:kern w:val="0"/>
          <w:sz w:val="18"/>
          <w:szCs w:val="18"/>
        </w:rPr>
        <w:t>重载运算符。</w:t>
      </w:r>
    </w:p>
    <w:p w14:paraId="574CF4EB" w14:textId="4D1078D9" w:rsidR="00FC00AA" w:rsidRDefault="00FC00AA" w:rsidP="00DA552B">
      <w:pPr>
        <w:rPr>
          <w:rFonts w:cs="Helvetica"/>
          <w:color w:val="333333"/>
          <w:kern w:val="0"/>
          <w:sz w:val="18"/>
          <w:szCs w:val="18"/>
        </w:rPr>
      </w:pPr>
      <w:proofErr w:type="gramStart"/>
      <w:r w:rsidRPr="00FC00AA">
        <w:rPr>
          <w:rFonts w:cs="Helvetica"/>
          <w:color w:val="333333"/>
          <w:kern w:val="0"/>
          <w:sz w:val="18"/>
          <w:szCs w:val="18"/>
        </w:rPr>
        <w:t>基类的</w:t>
      </w:r>
      <w:proofErr w:type="gramEnd"/>
      <w:r w:rsidRPr="00FC00AA">
        <w:rPr>
          <w:rFonts w:cs="Helvetica"/>
          <w:color w:val="333333"/>
          <w:kern w:val="0"/>
          <w:sz w:val="18"/>
          <w:szCs w:val="18"/>
        </w:rPr>
        <w:t>友元函数。</w:t>
      </w:r>
    </w:p>
    <w:p w14:paraId="0BF8F912" w14:textId="77777777" w:rsidR="00DA552B" w:rsidRPr="00FC00AA" w:rsidRDefault="00DA552B" w:rsidP="00DA552B">
      <w:pPr>
        <w:rPr>
          <w:rFonts w:cs="Helvetica" w:hint="eastAsia"/>
          <w:color w:val="333333"/>
          <w:kern w:val="0"/>
          <w:sz w:val="18"/>
          <w:szCs w:val="18"/>
        </w:rPr>
      </w:pPr>
    </w:p>
    <w:p w14:paraId="3E5CB150" w14:textId="39C7D2E3" w:rsidR="00FC00AA" w:rsidRPr="00DA552B" w:rsidRDefault="00FC00AA" w:rsidP="00DA552B">
      <w:pPr>
        <w:pStyle w:val="a4"/>
        <w:numPr>
          <w:ilvl w:val="0"/>
          <w:numId w:val="4"/>
        </w:numPr>
        <w:ind w:firstLineChars="0"/>
        <w:rPr>
          <w:rFonts w:cs="Helvetica"/>
          <w:color w:val="333333"/>
          <w:kern w:val="0"/>
          <w:sz w:val="18"/>
          <w:szCs w:val="18"/>
        </w:rPr>
      </w:pPr>
      <w:r w:rsidRPr="00DA552B">
        <w:rPr>
          <w:rFonts w:cs="Helvetica"/>
          <w:color w:val="333333"/>
          <w:kern w:val="0"/>
          <w:sz w:val="18"/>
          <w:szCs w:val="18"/>
        </w:rPr>
        <w:t>继承类型</w:t>
      </w:r>
    </w:p>
    <w:p w14:paraId="050B3105" w14:textId="23FBA20D" w:rsidR="00FC00AA" w:rsidRPr="00FC00AA" w:rsidRDefault="00FC00AA" w:rsidP="00DA552B">
      <w:pPr>
        <w:rPr>
          <w:rFonts w:cs="Helvetica"/>
          <w:color w:val="333333"/>
          <w:kern w:val="0"/>
          <w:sz w:val="18"/>
          <w:szCs w:val="18"/>
        </w:rPr>
      </w:pPr>
      <w:r w:rsidRPr="00FC00AA">
        <w:rPr>
          <w:rFonts w:cs="Helvetica"/>
          <w:color w:val="333333"/>
          <w:kern w:val="0"/>
          <w:sz w:val="18"/>
          <w:szCs w:val="18"/>
        </w:rPr>
        <w:t>当一个类派生自基类，</w:t>
      </w:r>
      <w:proofErr w:type="gramStart"/>
      <w:r w:rsidRPr="00FC00AA">
        <w:rPr>
          <w:rFonts w:cs="Helvetica"/>
          <w:color w:val="333333"/>
          <w:kern w:val="0"/>
          <w:sz w:val="18"/>
          <w:szCs w:val="18"/>
        </w:rPr>
        <w:t>该基类可以</w:t>
      </w:r>
      <w:proofErr w:type="gramEnd"/>
      <w:r w:rsidRPr="00FC00AA">
        <w:rPr>
          <w:rFonts w:cs="Helvetica"/>
          <w:color w:val="333333"/>
          <w:kern w:val="0"/>
          <w:sz w:val="18"/>
          <w:szCs w:val="18"/>
        </w:rPr>
        <w:t>被继承为 public、protected 或 private 几种类型。继承类型是通过上面讲解的访问修饰符来指定的。</w:t>
      </w:r>
    </w:p>
    <w:p w14:paraId="19642FF6" w14:textId="77777777" w:rsidR="00FC00AA" w:rsidRPr="00FC00AA" w:rsidRDefault="00FC00AA" w:rsidP="00DA552B">
      <w:pPr>
        <w:rPr>
          <w:rFonts w:cs="Helvetica"/>
          <w:color w:val="333333"/>
          <w:kern w:val="0"/>
          <w:sz w:val="18"/>
          <w:szCs w:val="18"/>
        </w:rPr>
      </w:pPr>
      <w:r w:rsidRPr="00FC00AA">
        <w:rPr>
          <w:rFonts w:cs="Helvetica"/>
          <w:color w:val="333333"/>
          <w:kern w:val="0"/>
          <w:sz w:val="18"/>
          <w:szCs w:val="18"/>
        </w:rPr>
        <w:t>我们几乎不使用 protected 或 private 继承，通常使用 public 继承。当使用不同类型的继承时，遵循以下几个规则：</w:t>
      </w:r>
    </w:p>
    <w:p w14:paraId="3390AB1D" w14:textId="580C8C31" w:rsidR="00FC00AA" w:rsidRPr="00AF61F1" w:rsidRDefault="00FC00AA" w:rsidP="00AF61F1">
      <w:pPr>
        <w:pStyle w:val="a4"/>
        <w:numPr>
          <w:ilvl w:val="0"/>
          <w:numId w:val="5"/>
        </w:numPr>
        <w:ind w:firstLineChars="0"/>
        <w:rPr>
          <w:rFonts w:cs="Helvetica"/>
          <w:color w:val="333333"/>
          <w:kern w:val="0"/>
          <w:sz w:val="18"/>
          <w:szCs w:val="18"/>
        </w:rPr>
      </w:pPr>
      <w:r w:rsidRPr="00AF61F1">
        <w:rPr>
          <w:rFonts w:cs="Helvetica"/>
          <w:color w:val="333333"/>
          <w:kern w:val="0"/>
          <w:sz w:val="18"/>
          <w:szCs w:val="18"/>
        </w:rPr>
        <w:t>公有继承（public）：当一个类派生自</w:t>
      </w:r>
      <w:r w:rsidRPr="00AF61F1">
        <w:rPr>
          <w:rFonts w:cs="Helvetica"/>
          <w:color w:val="FF0000"/>
          <w:kern w:val="0"/>
          <w:sz w:val="18"/>
          <w:szCs w:val="18"/>
        </w:rPr>
        <w:t>公有基类</w:t>
      </w:r>
      <w:r w:rsidRPr="00AF61F1">
        <w:rPr>
          <w:rFonts w:cs="Helvetica"/>
          <w:color w:val="333333"/>
          <w:kern w:val="0"/>
          <w:sz w:val="18"/>
          <w:szCs w:val="18"/>
        </w:rPr>
        <w:t>时，</w:t>
      </w:r>
      <w:proofErr w:type="gramStart"/>
      <w:r w:rsidRPr="00AF61F1">
        <w:rPr>
          <w:rFonts w:cs="Helvetica"/>
          <w:color w:val="333333"/>
          <w:kern w:val="0"/>
          <w:sz w:val="18"/>
          <w:szCs w:val="18"/>
        </w:rPr>
        <w:t>基类的</w:t>
      </w:r>
      <w:proofErr w:type="gramEnd"/>
      <w:r w:rsidRPr="00AF61F1">
        <w:rPr>
          <w:rFonts w:cs="Helvetica"/>
          <w:color w:val="333333"/>
          <w:kern w:val="0"/>
          <w:sz w:val="18"/>
          <w:szCs w:val="18"/>
        </w:rPr>
        <w:t>公有成员也是派生类的公有成员，</w:t>
      </w:r>
      <w:proofErr w:type="gramStart"/>
      <w:r w:rsidRPr="00AF61F1">
        <w:rPr>
          <w:rFonts w:cs="Helvetica"/>
          <w:color w:val="333333"/>
          <w:kern w:val="0"/>
          <w:sz w:val="18"/>
          <w:szCs w:val="18"/>
        </w:rPr>
        <w:t>基类的</w:t>
      </w:r>
      <w:proofErr w:type="gramEnd"/>
      <w:r w:rsidRPr="00AF61F1">
        <w:rPr>
          <w:rFonts w:cs="Helvetica"/>
          <w:color w:val="333333"/>
          <w:kern w:val="0"/>
          <w:sz w:val="18"/>
          <w:szCs w:val="18"/>
        </w:rPr>
        <w:t>保护成员也是派生类的保护成员，</w:t>
      </w:r>
      <w:proofErr w:type="gramStart"/>
      <w:r w:rsidRPr="00AF61F1">
        <w:rPr>
          <w:rFonts w:cs="Helvetica"/>
          <w:color w:val="FF0000"/>
          <w:kern w:val="0"/>
          <w:sz w:val="18"/>
          <w:szCs w:val="18"/>
        </w:rPr>
        <w:t>基类的</w:t>
      </w:r>
      <w:proofErr w:type="gramEnd"/>
      <w:r w:rsidRPr="00AF61F1">
        <w:rPr>
          <w:rFonts w:cs="Helvetica"/>
          <w:color w:val="FF0000"/>
          <w:kern w:val="0"/>
          <w:sz w:val="18"/>
          <w:szCs w:val="18"/>
        </w:rPr>
        <w:t>私有成员不能直接被派生类访问</w:t>
      </w:r>
      <w:r w:rsidRPr="00AF61F1">
        <w:rPr>
          <w:rFonts w:cs="Helvetica"/>
          <w:color w:val="333333"/>
          <w:kern w:val="0"/>
          <w:sz w:val="18"/>
          <w:szCs w:val="18"/>
        </w:rPr>
        <w:t>，但是可以通过</w:t>
      </w:r>
      <w:proofErr w:type="gramStart"/>
      <w:r w:rsidRPr="00AF61F1">
        <w:rPr>
          <w:rFonts w:cs="Helvetica"/>
          <w:color w:val="333333"/>
          <w:kern w:val="0"/>
          <w:sz w:val="18"/>
          <w:szCs w:val="18"/>
        </w:rPr>
        <w:t>调用基类的</w:t>
      </w:r>
      <w:proofErr w:type="gramEnd"/>
      <w:r w:rsidRPr="00AF61F1">
        <w:rPr>
          <w:rFonts w:cs="Helvetica"/>
          <w:color w:val="333333"/>
          <w:kern w:val="0"/>
          <w:sz w:val="18"/>
          <w:szCs w:val="18"/>
        </w:rPr>
        <w:t>公有和保护成员来访问。</w:t>
      </w:r>
    </w:p>
    <w:p w14:paraId="50013A98" w14:textId="7E4932C5" w:rsidR="00FC00AA" w:rsidRPr="00AF61F1" w:rsidRDefault="00FC00AA" w:rsidP="00AF61F1">
      <w:pPr>
        <w:pStyle w:val="a4"/>
        <w:numPr>
          <w:ilvl w:val="0"/>
          <w:numId w:val="5"/>
        </w:numPr>
        <w:ind w:firstLineChars="0"/>
        <w:rPr>
          <w:rFonts w:cs="Helvetica"/>
          <w:color w:val="333333"/>
          <w:kern w:val="0"/>
          <w:sz w:val="18"/>
          <w:szCs w:val="18"/>
        </w:rPr>
      </w:pPr>
      <w:r w:rsidRPr="00AF61F1">
        <w:rPr>
          <w:rFonts w:cs="Helvetica"/>
          <w:color w:val="333333"/>
          <w:kern w:val="0"/>
          <w:sz w:val="18"/>
          <w:szCs w:val="18"/>
        </w:rPr>
        <w:t>保护继承（protected）： 当一个类派生自保护基类时，</w:t>
      </w:r>
      <w:proofErr w:type="gramStart"/>
      <w:r w:rsidRPr="00AF61F1">
        <w:rPr>
          <w:rFonts w:cs="Helvetica"/>
          <w:color w:val="333333"/>
          <w:kern w:val="0"/>
          <w:sz w:val="18"/>
          <w:szCs w:val="18"/>
        </w:rPr>
        <w:t>基类的</w:t>
      </w:r>
      <w:proofErr w:type="gramEnd"/>
      <w:r w:rsidRPr="00AF61F1">
        <w:rPr>
          <w:rFonts w:cs="Helvetica"/>
          <w:color w:val="333333"/>
          <w:kern w:val="0"/>
          <w:sz w:val="18"/>
          <w:szCs w:val="18"/>
        </w:rPr>
        <w:t>公有和保护成员将成为派生类的保护成员。</w:t>
      </w:r>
    </w:p>
    <w:p w14:paraId="5A31C8DC" w14:textId="078A5F83" w:rsidR="00FC00AA" w:rsidRDefault="00FC00AA" w:rsidP="00AF61F1">
      <w:pPr>
        <w:pStyle w:val="a4"/>
        <w:numPr>
          <w:ilvl w:val="0"/>
          <w:numId w:val="5"/>
        </w:numPr>
        <w:ind w:firstLineChars="0"/>
        <w:rPr>
          <w:rFonts w:cs="Helvetica"/>
          <w:color w:val="333333"/>
          <w:kern w:val="0"/>
          <w:sz w:val="18"/>
          <w:szCs w:val="18"/>
        </w:rPr>
      </w:pPr>
      <w:r w:rsidRPr="00AF61F1">
        <w:rPr>
          <w:rFonts w:cs="Helvetica"/>
          <w:color w:val="333333"/>
          <w:kern w:val="0"/>
          <w:sz w:val="18"/>
          <w:szCs w:val="18"/>
        </w:rPr>
        <w:t>私有继承（private）：当一个类派生自私有基类时，</w:t>
      </w:r>
      <w:proofErr w:type="gramStart"/>
      <w:r w:rsidRPr="00AF61F1">
        <w:rPr>
          <w:rFonts w:cs="Helvetica"/>
          <w:color w:val="333333"/>
          <w:kern w:val="0"/>
          <w:sz w:val="18"/>
          <w:szCs w:val="18"/>
        </w:rPr>
        <w:t>基类的</w:t>
      </w:r>
      <w:proofErr w:type="gramEnd"/>
      <w:r w:rsidRPr="00AF61F1">
        <w:rPr>
          <w:rFonts w:cs="Helvetica"/>
          <w:color w:val="333333"/>
          <w:kern w:val="0"/>
          <w:sz w:val="18"/>
          <w:szCs w:val="18"/>
        </w:rPr>
        <w:t>公有和保护成员将成为派生类的私有成员。</w:t>
      </w:r>
    </w:p>
    <w:p w14:paraId="627ECC4D" w14:textId="77777777" w:rsidR="00AF61F1" w:rsidRPr="00AF61F1" w:rsidRDefault="00AF61F1" w:rsidP="00AF61F1">
      <w:pPr>
        <w:pStyle w:val="a4"/>
        <w:ind w:left="360" w:firstLineChars="0" w:firstLine="0"/>
        <w:rPr>
          <w:rFonts w:cs="Helvetica"/>
          <w:color w:val="333333"/>
          <w:kern w:val="0"/>
          <w:sz w:val="18"/>
          <w:szCs w:val="18"/>
        </w:rPr>
      </w:pPr>
    </w:p>
    <w:p w14:paraId="42F3927D" w14:textId="24CD76A5" w:rsidR="00FC00AA" w:rsidRPr="00AF61F1" w:rsidRDefault="00FC00AA" w:rsidP="00AF61F1">
      <w:pPr>
        <w:pStyle w:val="a4"/>
        <w:numPr>
          <w:ilvl w:val="0"/>
          <w:numId w:val="4"/>
        </w:numPr>
        <w:ind w:firstLineChars="0"/>
        <w:rPr>
          <w:rFonts w:cs="Helvetica"/>
          <w:color w:val="333333"/>
          <w:kern w:val="0"/>
          <w:sz w:val="18"/>
          <w:szCs w:val="18"/>
        </w:rPr>
      </w:pPr>
      <w:bookmarkStart w:id="0" w:name="_GoBack"/>
      <w:bookmarkEnd w:id="0"/>
      <w:r w:rsidRPr="00AF61F1">
        <w:rPr>
          <w:rFonts w:cs="Helvetica"/>
          <w:color w:val="333333"/>
          <w:kern w:val="0"/>
          <w:sz w:val="18"/>
          <w:szCs w:val="18"/>
        </w:rPr>
        <w:t>多继承</w:t>
      </w:r>
    </w:p>
    <w:p w14:paraId="154794D6" w14:textId="77777777" w:rsidR="00FC00AA" w:rsidRPr="00FC00AA" w:rsidRDefault="00FC00AA" w:rsidP="00DA552B">
      <w:pPr>
        <w:rPr>
          <w:rFonts w:cs="Helvetica"/>
          <w:color w:val="333333"/>
          <w:kern w:val="0"/>
          <w:sz w:val="18"/>
          <w:szCs w:val="18"/>
        </w:rPr>
      </w:pPr>
      <w:r w:rsidRPr="00FC00AA">
        <w:rPr>
          <w:rFonts w:cs="Helvetica"/>
          <w:color w:val="333333"/>
          <w:kern w:val="0"/>
          <w:sz w:val="18"/>
          <w:szCs w:val="18"/>
        </w:rPr>
        <w:t>多继承即一个子类可以有多个父类，它继承了</w:t>
      </w:r>
      <w:proofErr w:type="gramStart"/>
      <w:r w:rsidRPr="00FC00AA">
        <w:rPr>
          <w:rFonts w:cs="Helvetica"/>
          <w:color w:val="333333"/>
          <w:kern w:val="0"/>
          <w:sz w:val="18"/>
          <w:szCs w:val="18"/>
        </w:rPr>
        <w:t>多个父类的</w:t>
      </w:r>
      <w:proofErr w:type="gramEnd"/>
      <w:r w:rsidRPr="00FC00AA">
        <w:rPr>
          <w:rFonts w:cs="Helvetica"/>
          <w:color w:val="333333"/>
          <w:kern w:val="0"/>
          <w:sz w:val="18"/>
          <w:szCs w:val="18"/>
        </w:rPr>
        <w:t>特性。</w:t>
      </w:r>
    </w:p>
    <w:p w14:paraId="31FCDAA6" w14:textId="77777777" w:rsidR="00FC00AA" w:rsidRPr="00833232" w:rsidRDefault="00FC00AA" w:rsidP="00DA552B">
      <w:pPr>
        <w:rPr>
          <w:rFonts w:cs="Helvetica"/>
          <w:color w:val="333333"/>
          <w:kern w:val="0"/>
          <w:sz w:val="18"/>
          <w:szCs w:val="18"/>
        </w:rPr>
      </w:pPr>
      <w:r w:rsidRPr="00FC00AA">
        <w:rPr>
          <w:rFonts w:cs="Helvetica"/>
          <w:color w:val="333333"/>
          <w:kern w:val="0"/>
          <w:sz w:val="18"/>
          <w:szCs w:val="18"/>
        </w:rPr>
        <w:t>C++ 类可以从多个类继承成员，语法如下：</w:t>
      </w:r>
    </w:p>
    <w:p w14:paraId="08FB0CC5" w14:textId="77777777" w:rsidR="00FC00AA" w:rsidRPr="00833232" w:rsidRDefault="00FC00AA" w:rsidP="00DA552B">
      <w:pPr>
        <w:rPr>
          <w:rFonts w:cs="Helvetica"/>
          <w:color w:val="333333"/>
          <w:kern w:val="0"/>
          <w:sz w:val="18"/>
          <w:szCs w:val="18"/>
        </w:rPr>
      </w:pPr>
      <w:r w:rsidRPr="00833232">
        <w:rPr>
          <w:rFonts w:cs="宋体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833232">
        <w:rPr>
          <w:rFonts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33232">
        <w:rPr>
          <w:rFonts w:cs="宋体"/>
          <w:color w:val="666600"/>
          <w:kern w:val="0"/>
          <w:sz w:val="18"/>
          <w:szCs w:val="18"/>
          <w:bdr w:val="none" w:sz="0" w:space="0" w:color="auto" w:frame="1"/>
        </w:rPr>
        <w:t>&lt;派生类名&gt;:&lt;继承方式</w:t>
      </w:r>
      <w:r w:rsidRPr="00833232">
        <w:rPr>
          <w:rFonts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833232">
        <w:rPr>
          <w:rFonts w:cs="宋体"/>
          <w:color w:val="666600"/>
          <w:kern w:val="0"/>
          <w:sz w:val="18"/>
          <w:szCs w:val="18"/>
          <w:bdr w:val="none" w:sz="0" w:space="0" w:color="auto" w:frame="1"/>
        </w:rPr>
        <w:t>&gt;&lt;</w:t>
      </w:r>
      <w:proofErr w:type="gramStart"/>
      <w:r w:rsidRPr="00833232">
        <w:rPr>
          <w:rFonts w:cs="宋体"/>
          <w:color w:val="666600"/>
          <w:kern w:val="0"/>
          <w:sz w:val="18"/>
          <w:szCs w:val="18"/>
          <w:bdr w:val="none" w:sz="0" w:space="0" w:color="auto" w:frame="1"/>
        </w:rPr>
        <w:t>基类名</w:t>
      </w:r>
      <w:proofErr w:type="gramEnd"/>
      <w:r w:rsidRPr="00833232">
        <w:rPr>
          <w:rFonts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833232">
        <w:rPr>
          <w:rFonts w:cs="宋体"/>
          <w:color w:val="666600"/>
          <w:kern w:val="0"/>
          <w:sz w:val="18"/>
          <w:szCs w:val="18"/>
          <w:bdr w:val="none" w:sz="0" w:space="0" w:color="auto" w:frame="1"/>
        </w:rPr>
        <w:t>&gt;,&lt;继承方式</w:t>
      </w:r>
      <w:r w:rsidRPr="00833232">
        <w:rPr>
          <w:rFonts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833232">
        <w:rPr>
          <w:rFonts w:cs="宋体"/>
          <w:color w:val="666600"/>
          <w:kern w:val="0"/>
          <w:sz w:val="18"/>
          <w:szCs w:val="18"/>
          <w:bdr w:val="none" w:sz="0" w:space="0" w:color="auto" w:frame="1"/>
        </w:rPr>
        <w:t>&gt;&lt;</w:t>
      </w:r>
      <w:proofErr w:type="gramStart"/>
      <w:r w:rsidRPr="00833232">
        <w:rPr>
          <w:rFonts w:cs="宋体"/>
          <w:color w:val="666600"/>
          <w:kern w:val="0"/>
          <w:sz w:val="18"/>
          <w:szCs w:val="18"/>
          <w:bdr w:val="none" w:sz="0" w:space="0" w:color="auto" w:frame="1"/>
        </w:rPr>
        <w:t>基类名</w:t>
      </w:r>
      <w:proofErr w:type="gramEnd"/>
      <w:r w:rsidRPr="00833232">
        <w:rPr>
          <w:rFonts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833232">
        <w:rPr>
          <w:rFonts w:cs="宋体"/>
          <w:color w:val="666600"/>
          <w:kern w:val="0"/>
          <w:sz w:val="18"/>
          <w:szCs w:val="18"/>
          <w:bdr w:val="none" w:sz="0" w:space="0" w:color="auto" w:frame="1"/>
        </w:rPr>
        <w:t>&gt;,…</w:t>
      </w:r>
    </w:p>
    <w:p w14:paraId="3F0039AE" w14:textId="77777777" w:rsidR="00FC00AA" w:rsidRPr="00833232" w:rsidRDefault="00FC00AA" w:rsidP="00DA552B">
      <w:pPr>
        <w:rPr>
          <w:rFonts w:cs="Helvetica"/>
          <w:color w:val="333333"/>
          <w:kern w:val="0"/>
          <w:sz w:val="18"/>
          <w:szCs w:val="18"/>
        </w:rPr>
      </w:pPr>
      <w:r w:rsidRPr="00833232">
        <w:rPr>
          <w:rFonts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5EEEB5E3" w14:textId="77777777" w:rsidR="00FC00AA" w:rsidRPr="00833232" w:rsidRDefault="00FC00AA" w:rsidP="00DA552B">
      <w:pPr>
        <w:rPr>
          <w:rFonts w:cs="Helvetica"/>
          <w:color w:val="333333"/>
          <w:kern w:val="0"/>
          <w:sz w:val="18"/>
          <w:szCs w:val="18"/>
        </w:rPr>
      </w:pPr>
      <w:r w:rsidRPr="00833232">
        <w:rPr>
          <w:rFonts w:cs="宋体"/>
          <w:color w:val="666600"/>
          <w:kern w:val="0"/>
          <w:sz w:val="18"/>
          <w:szCs w:val="18"/>
          <w:bdr w:val="none" w:sz="0" w:space="0" w:color="auto" w:frame="1"/>
        </w:rPr>
        <w:t>&lt;派生类类体&gt;</w:t>
      </w:r>
    </w:p>
    <w:p w14:paraId="3423E30B" w14:textId="666C2C5C" w:rsidR="00FC00AA" w:rsidRPr="00833232" w:rsidRDefault="00FC00AA" w:rsidP="00DA552B">
      <w:pPr>
        <w:rPr>
          <w:rFonts w:cs="Helvetica"/>
          <w:color w:val="333333"/>
          <w:kern w:val="0"/>
          <w:sz w:val="18"/>
          <w:szCs w:val="18"/>
        </w:rPr>
      </w:pPr>
      <w:r w:rsidRPr="00833232">
        <w:rPr>
          <w:rFonts w:cs="宋体"/>
          <w:color w:val="666600"/>
          <w:kern w:val="0"/>
          <w:sz w:val="18"/>
          <w:szCs w:val="18"/>
          <w:bdr w:val="none" w:sz="0" w:space="0" w:color="auto" w:frame="1"/>
        </w:rPr>
        <w:t>};</w:t>
      </w:r>
    </w:p>
    <w:p w14:paraId="5FC9E06E" w14:textId="77777777" w:rsidR="00FC00AA" w:rsidRPr="00FC00AA" w:rsidRDefault="00FC00AA" w:rsidP="00DA552B">
      <w:pPr>
        <w:rPr>
          <w:rFonts w:cs="Helvetica"/>
          <w:color w:val="333333"/>
          <w:kern w:val="0"/>
          <w:sz w:val="18"/>
          <w:szCs w:val="18"/>
        </w:rPr>
      </w:pPr>
      <w:r w:rsidRPr="00FC00AA">
        <w:rPr>
          <w:rFonts w:cs="Helvetica"/>
          <w:color w:val="333333"/>
          <w:kern w:val="0"/>
          <w:sz w:val="18"/>
          <w:szCs w:val="18"/>
        </w:rPr>
        <w:lastRenderedPageBreak/>
        <w:t>其中，访问修饰符继承方式是 public、protected 或 private 其中的一个，用来修饰每个基类，</w:t>
      </w:r>
      <w:proofErr w:type="gramStart"/>
      <w:r w:rsidRPr="00FC00AA">
        <w:rPr>
          <w:rFonts w:cs="Helvetica"/>
          <w:color w:val="333333"/>
          <w:kern w:val="0"/>
          <w:sz w:val="18"/>
          <w:szCs w:val="18"/>
        </w:rPr>
        <w:t>各个基类</w:t>
      </w:r>
      <w:proofErr w:type="gramEnd"/>
      <w:r w:rsidRPr="00FC00AA">
        <w:rPr>
          <w:rFonts w:cs="Helvetica"/>
          <w:color w:val="333333"/>
          <w:kern w:val="0"/>
          <w:sz w:val="18"/>
          <w:szCs w:val="18"/>
        </w:rPr>
        <w:t>之间用逗号分隔，如上所示。现在让我们一起看看下面的实例：</w:t>
      </w:r>
    </w:p>
    <w:p w14:paraId="5EB3C815" w14:textId="77777777" w:rsidR="00FC00AA" w:rsidRPr="00FC00AA" w:rsidRDefault="00FC00AA" w:rsidP="00DA552B">
      <w:pPr>
        <w:rPr>
          <w:rFonts w:cs="Helvetica"/>
          <w:color w:val="617F10"/>
          <w:kern w:val="0"/>
          <w:sz w:val="18"/>
          <w:szCs w:val="18"/>
        </w:rPr>
      </w:pPr>
      <w:r w:rsidRPr="00FC00AA">
        <w:rPr>
          <w:rFonts w:cs="Helvetica"/>
          <w:color w:val="617F10"/>
          <w:kern w:val="0"/>
          <w:sz w:val="18"/>
          <w:szCs w:val="18"/>
        </w:rPr>
        <w:t>实例</w:t>
      </w:r>
    </w:p>
    <w:p w14:paraId="315F8C82" w14:textId="77777777" w:rsidR="00FC00AA" w:rsidRPr="00833232" w:rsidRDefault="00FC00AA" w:rsidP="00DA552B">
      <w:pPr>
        <w:rPr>
          <w:rFonts w:cs="Helvetica"/>
          <w:color w:val="000000"/>
          <w:kern w:val="0"/>
          <w:sz w:val="18"/>
          <w:szCs w:val="18"/>
          <w:bdr w:val="none" w:sz="0" w:space="0" w:color="auto" w:frame="1"/>
        </w:rPr>
      </w:pPr>
    </w:p>
    <w:p w14:paraId="3E466E2F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8000"/>
          <w:kern w:val="0"/>
          <w:sz w:val="18"/>
          <w:szCs w:val="18"/>
        </w:rPr>
        <w:t xml:space="preserve">// </w:t>
      </w:r>
      <w:proofErr w:type="gramStart"/>
      <w:r w:rsidRPr="00833232">
        <w:rPr>
          <w:rFonts w:cs="新宋体" w:hint="eastAsia"/>
          <w:color w:val="008000"/>
          <w:kern w:val="0"/>
          <w:sz w:val="18"/>
          <w:szCs w:val="18"/>
        </w:rPr>
        <w:t>基类</w:t>
      </w:r>
      <w:proofErr w:type="gramEnd"/>
      <w:r w:rsidRPr="00833232">
        <w:rPr>
          <w:rFonts w:cs="新宋体"/>
          <w:color w:val="008000"/>
          <w:kern w:val="0"/>
          <w:sz w:val="18"/>
          <w:szCs w:val="18"/>
        </w:rPr>
        <w:t xml:space="preserve"> Shape</w:t>
      </w:r>
    </w:p>
    <w:p w14:paraId="2EFDDC43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FF"/>
          <w:kern w:val="0"/>
          <w:sz w:val="18"/>
          <w:szCs w:val="18"/>
        </w:rPr>
        <w:t>class</w:t>
      </w:r>
      <w:r w:rsidRPr="00833232">
        <w:rPr>
          <w:rFonts w:cs="新宋体"/>
          <w:color w:val="000000"/>
          <w:kern w:val="0"/>
          <w:sz w:val="18"/>
          <w:szCs w:val="18"/>
        </w:rPr>
        <w:t xml:space="preserve"> </w:t>
      </w:r>
      <w:r w:rsidRPr="00833232">
        <w:rPr>
          <w:rFonts w:cs="新宋体"/>
          <w:color w:val="2B91AF"/>
          <w:kern w:val="0"/>
          <w:sz w:val="18"/>
          <w:szCs w:val="18"/>
        </w:rPr>
        <w:t>Shape</w:t>
      </w:r>
    </w:p>
    <w:p w14:paraId="5BF7D25A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>{</w:t>
      </w:r>
    </w:p>
    <w:p w14:paraId="4D4DA2A2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FF"/>
          <w:kern w:val="0"/>
          <w:sz w:val="18"/>
          <w:szCs w:val="18"/>
        </w:rPr>
        <w:t>public</w:t>
      </w:r>
      <w:r w:rsidRPr="00833232">
        <w:rPr>
          <w:rFonts w:cs="新宋体"/>
          <w:color w:val="000000"/>
          <w:kern w:val="0"/>
          <w:sz w:val="18"/>
          <w:szCs w:val="18"/>
        </w:rPr>
        <w:t>:</w:t>
      </w:r>
    </w:p>
    <w:p w14:paraId="3664F5D2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ab/>
      </w:r>
      <w:r w:rsidRPr="00833232">
        <w:rPr>
          <w:rFonts w:cs="新宋体"/>
          <w:color w:val="0000FF"/>
          <w:kern w:val="0"/>
          <w:sz w:val="18"/>
          <w:szCs w:val="18"/>
        </w:rPr>
        <w:t>void</w:t>
      </w:r>
      <w:r w:rsidRPr="00833232">
        <w:rPr>
          <w:rFonts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33232">
        <w:rPr>
          <w:rFonts w:cs="新宋体"/>
          <w:color w:val="000000"/>
          <w:kern w:val="0"/>
          <w:sz w:val="18"/>
          <w:szCs w:val="18"/>
        </w:rPr>
        <w:t>setWidth</w:t>
      </w:r>
      <w:proofErr w:type="spellEnd"/>
      <w:r w:rsidRPr="00833232">
        <w:rPr>
          <w:rFonts w:cs="新宋体"/>
          <w:color w:val="000000"/>
          <w:kern w:val="0"/>
          <w:sz w:val="18"/>
          <w:szCs w:val="18"/>
        </w:rPr>
        <w:t>(</w:t>
      </w:r>
      <w:proofErr w:type="gramEnd"/>
      <w:r w:rsidRPr="00833232">
        <w:rPr>
          <w:rFonts w:cs="新宋体"/>
          <w:color w:val="0000FF"/>
          <w:kern w:val="0"/>
          <w:sz w:val="18"/>
          <w:szCs w:val="18"/>
        </w:rPr>
        <w:t>int</w:t>
      </w:r>
      <w:r w:rsidRPr="00833232">
        <w:rPr>
          <w:rFonts w:cs="新宋体"/>
          <w:color w:val="000000"/>
          <w:kern w:val="0"/>
          <w:sz w:val="18"/>
          <w:szCs w:val="18"/>
        </w:rPr>
        <w:t xml:space="preserve"> </w:t>
      </w:r>
      <w:r w:rsidRPr="00833232">
        <w:rPr>
          <w:rFonts w:cs="新宋体"/>
          <w:color w:val="808080"/>
          <w:kern w:val="0"/>
          <w:sz w:val="18"/>
          <w:szCs w:val="18"/>
        </w:rPr>
        <w:t>w</w:t>
      </w:r>
      <w:r w:rsidRPr="00833232">
        <w:rPr>
          <w:rFonts w:cs="新宋体"/>
          <w:color w:val="000000"/>
          <w:kern w:val="0"/>
          <w:sz w:val="18"/>
          <w:szCs w:val="18"/>
        </w:rPr>
        <w:t>)</w:t>
      </w:r>
    </w:p>
    <w:p w14:paraId="5A375261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ab/>
        <w:t>{</w:t>
      </w:r>
    </w:p>
    <w:p w14:paraId="17602BF5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ab/>
      </w:r>
      <w:r w:rsidRPr="00833232">
        <w:rPr>
          <w:rFonts w:cs="新宋体"/>
          <w:color w:val="000000"/>
          <w:kern w:val="0"/>
          <w:sz w:val="18"/>
          <w:szCs w:val="18"/>
        </w:rPr>
        <w:tab/>
        <w:t xml:space="preserve">width = </w:t>
      </w:r>
      <w:r w:rsidRPr="00833232">
        <w:rPr>
          <w:rFonts w:cs="新宋体"/>
          <w:color w:val="808080"/>
          <w:kern w:val="0"/>
          <w:sz w:val="18"/>
          <w:szCs w:val="18"/>
        </w:rPr>
        <w:t>w</w:t>
      </w:r>
      <w:r w:rsidRPr="00833232">
        <w:rPr>
          <w:rFonts w:cs="新宋体"/>
          <w:color w:val="000000"/>
          <w:kern w:val="0"/>
          <w:sz w:val="18"/>
          <w:szCs w:val="18"/>
        </w:rPr>
        <w:t>;</w:t>
      </w:r>
    </w:p>
    <w:p w14:paraId="5F830BE0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ab/>
        <w:t>}</w:t>
      </w:r>
    </w:p>
    <w:p w14:paraId="416B8138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ab/>
      </w:r>
      <w:r w:rsidRPr="00833232">
        <w:rPr>
          <w:rFonts w:cs="新宋体"/>
          <w:color w:val="0000FF"/>
          <w:kern w:val="0"/>
          <w:sz w:val="18"/>
          <w:szCs w:val="18"/>
        </w:rPr>
        <w:t>void</w:t>
      </w:r>
      <w:r w:rsidRPr="00833232">
        <w:rPr>
          <w:rFonts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33232">
        <w:rPr>
          <w:rFonts w:cs="新宋体"/>
          <w:color w:val="000000"/>
          <w:kern w:val="0"/>
          <w:sz w:val="18"/>
          <w:szCs w:val="18"/>
        </w:rPr>
        <w:t>setHeight</w:t>
      </w:r>
      <w:proofErr w:type="spellEnd"/>
      <w:r w:rsidRPr="00833232">
        <w:rPr>
          <w:rFonts w:cs="新宋体"/>
          <w:color w:val="000000"/>
          <w:kern w:val="0"/>
          <w:sz w:val="18"/>
          <w:szCs w:val="18"/>
        </w:rPr>
        <w:t>(</w:t>
      </w:r>
      <w:proofErr w:type="gramEnd"/>
      <w:r w:rsidRPr="00833232">
        <w:rPr>
          <w:rFonts w:cs="新宋体"/>
          <w:color w:val="0000FF"/>
          <w:kern w:val="0"/>
          <w:sz w:val="18"/>
          <w:szCs w:val="18"/>
        </w:rPr>
        <w:t>int</w:t>
      </w:r>
      <w:r w:rsidRPr="00833232">
        <w:rPr>
          <w:rFonts w:cs="新宋体"/>
          <w:color w:val="000000"/>
          <w:kern w:val="0"/>
          <w:sz w:val="18"/>
          <w:szCs w:val="18"/>
        </w:rPr>
        <w:t xml:space="preserve"> </w:t>
      </w:r>
      <w:r w:rsidRPr="00833232">
        <w:rPr>
          <w:rFonts w:cs="新宋体"/>
          <w:color w:val="808080"/>
          <w:kern w:val="0"/>
          <w:sz w:val="18"/>
          <w:szCs w:val="18"/>
        </w:rPr>
        <w:t>h</w:t>
      </w:r>
      <w:r w:rsidRPr="00833232">
        <w:rPr>
          <w:rFonts w:cs="新宋体"/>
          <w:color w:val="000000"/>
          <w:kern w:val="0"/>
          <w:sz w:val="18"/>
          <w:szCs w:val="18"/>
        </w:rPr>
        <w:t>)</w:t>
      </w:r>
    </w:p>
    <w:p w14:paraId="544909F3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ab/>
        <w:t>{</w:t>
      </w:r>
    </w:p>
    <w:p w14:paraId="110F897F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ab/>
      </w:r>
      <w:r w:rsidRPr="00833232">
        <w:rPr>
          <w:rFonts w:cs="新宋体"/>
          <w:color w:val="000000"/>
          <w:kern w:val="0"/>
          <w:sz w:val="18"/>
          <w:szCs w:val="18"/>
        </w:rPr>
        <w:tab/>
        <w:t xml:space="preserve">height = </w:t>
      </w:r>
      <w:r w:rsidRPr="00833232">
        <w:rPr>
          <w:rFonts w:cs="新宋体"/>
          <w:color w:val="808080"/>
          <w:kern w:val="0"/>
          <w:sz w:val="18"/>
          <w:szCs w:val="18"/>
        </w:rPr>
        <w:t>h</w:t>
      </w:r>
      <w:r w:rsidRPr="00833232">
        <w:rPr>
          <w:rFonts w:cs="新宋体"/>
          <w:color w:val="000000"/>
          <w:kern w:val="0"/>
          <w:sz w:val="18"/>
          <w:szCs w:val="18"/>
        </w:rPr>
        <w:t>;</w:t>
      </w:r>
    </w:p>
    <w:p w14:paraId="1C1A74ED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ab/>
        <w:t>}</w:t>
      </w:r>
    </w:p>
    <w:p w14:paraId="3E046CE2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FF"/>
          <w:kern w:val="0"/>
          <w:sz w:val="18"/>
          <w:szCs w:val="18"/>
        </w:rPr>
        <w:t>protected</w:t>
      </w:r>
      <w:r w:rsidRPr="00833232">
        <w:rPr>
          <w:rFonts w:cs="新宋体"/>
          <w:color w:val="000000"/>
          <w:kern w:val="0"/>
          <w:sz w:val="18"/>
          <w:szCs w:val="18"/>
        </w:rPr>
        <w:t>:</w:t>
      </w:r>
    </w:p>
    <w:p w14:paraId="4AD1EA33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ab/>
      </w:r>
      <w:r w:rsidRPr="00833232">
        <w:rPr>
          <w:rFonts w:cs="新宋体"/>
          <w:color w:val="0000FF"/>
          <w:kern w:val="0"/>
          <w:sz w:val="18"/>
          <w:szCs w:val="18"/>
        </w:rPr>
        <w:t>int</w:t>
      </w:r>
      <w:r w:rsidRPr="00833232">
        <w:rPr>
          <w:rFonts w:cs="新宋体"/>
          <w:color w:val="000000"/>
          <w:kern w:val="0"/>
          <w:sz w:val="18"/>
          <w:szCs w:val="18"/>
        </w:rPr>
        <w:t xml:space="preserve"> width;</w:t>
      </w:r>
    </w:p>
    <w:p w14:paraId="72128708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ab/>
      </w:r>
      <w:r w:rsidRPr="00833232">
        <w:rPr>
          <w:rFonts w:cs="新宋体"/>
          <w:color w:val="0000FF"/>
          <w:kern w:val="0"/>
          <w:sz w:val="18"/>
          <w:szCs w:val="18"/>
        </w:rPr>
        <w:t>int</w:t>
      </w:r>
      <w:r w:rsidRPr="00833232">
        <w:rPr>
          <w:rFonts w:cs="新宋体"/>
          <w:color w:val="000000"/>
          <w:kern w:val="0"/>
          <w:sz w:val="18"/>
          <w:szCs w:val="18"/>
        </w:rPr>
        <w:t xml:space="preserve"> height;</w:t>
      </w:r>
    </w:p>
    <w:p w14:paraId="4BD33C4F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>};</w:t>
      </w:r>
    </w:p>
    <w:p w14:paraId="01BD8D07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</w:p>
    <w:p w14:paraId="5FD7EF5A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8000"/>
          <w:kern w:val="0"/>
          <w:sz w:val="18"/>
          <w:szCs w:val="18"/>
        </w:rPr>
        <w:t xml:space="preserve">// </w:t>
      </w:r>
      <w:proofErr w:type="gramStart"/>
      <w:r w:rsidRPr="00833232">
        <w:rPr>
          <w:rFonts w:cs="新宋体" w:hint="eastAsia"/>
          <w:color w:val="008000"/>
          <w:kern w:val="0"/>
          <w:sz w:val="18"/>
          <w:szCs w:val="18"/>
        </w:rPr>
        <w:t>基类</w:t>
      </w:r>
      <w:proofErr w:type="gramEnd"/>
      <w:r w:rsidRPr="00833232">
        <w:rPr>
          <w:rFonts w:cs="新宋体"/>
          <w:color w:val="008000"/>
          <w:kern w:val="0"/>
          <w:sz w:val="18"/>
          <w:szCs w:val="18"/>
        </w:rPr>
        <w:t xml:space="preserve"> </w:t>
      </w:r>
      <w:proofErr w:type="spellStart"/>
      <w:r w:rsidRPr="00833232">
        <w:rPr>
          <w:rFonts w:cs="新宋体"/>
          <w:color w:val="008000"/>
          <w:kern w:val="0"/>
          <w:sz w:val="18"/>
          <w:szCs w:val="18"/>
        </w:rPr>
        <w:t>PaintCost</w:t>
      </w:r>
      <w:proofErr w:type="spellEnd"/>
    </w:p>
    <w:p w14:paraId="7A06372C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FF"/>
          <w:kern w:val="0"/>
          <w:sz w:val="18"/>
          <w:szCs w:val="18"/>
        </w:rPr>
        <w:t>class</w:t>
      </w:r>
      <w:r w:rsidRPr="00833232">
        <w:rPr>
          <w:rFonts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33232">
        <w:rPr>
          <w:rFonts w:cs="新宋体"/>
          <w:color w:val="2B91AF"/>
          <w:kern w:val="0"/>
          <w:sz w:val="18"/>
          <w:szCs w:val="18"/>
        </w:rPr>
        <w:t>PaintCost</w:t>
      </w:r>
      <w:proofErr w:type="spellEnd"/>
    </w:p>
    <w:p w14:paraId="5B7F7DE8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>{</w:t>
      </w:r>
    </w:p>
    <w:p w14:paraId="450E0EEA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FF"/>
          <w:kern w:val="0"/>
          <w:sz w:val="18"/>
          <w:szCs w:val="18"/>
        </w:rPr>
        <w:t>public</w:t>
      </w:r>
      <w:r w:rsidRPr="00833232">
        <w:rPr>
          <w:rFonts w:cs="新宋体"/>
          <w:color w:val="000000"/>
          <w:kern w:val="0"/>
          <w:sz w:val="18"/>
          <w:szCs w:val="18"/>
        </w:rPr>
        <w:t>:</w:t>
      </w:r>
    </w:p>
    <w:p w14:paraId="475EF47C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ab/>
      </w:r>
      <w:r w:rsidRPr="00833232">
        <w:rPr>
          <w:rFonts w:cs="新宋体"/>
          <w:color w:val="0000FF"/>
          <w:kern w:val="0"/>
          <w:sz w:val="18"/>
          <w:szCs w:val="18"/>
        </w:rPr>
        <w:t>int</w:t>
      </w:r>
      <w:r w:rsidRPr="00833232">
        <w:rPr>
          <w:rFonts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33232">
        <w:rPr>
          <w:rFonts w:cs="新宋体"/>
          <w:color w:val="000000"/>
          <w:kern w:val="0"/>
          <w:sz w:val="18"/>
          <w:szCs w:val="18"/>
        </w:rPr>
        <w:t>getCost</w:t>
      </w:r>
      <w:proofErr w:type="spellEnd"/>
      <w:r w:rsidRPr="00833232">
        <w:rPr>
          <w:rFonts w:cs="新宋体"/>
          <w:color w:val="000000"/>
          <w:kern w:val="0"/>
          <w:sz w:val="18"/>
          <w:szCs w:val="18"/>
        </w:rPr>
        <w:t>(</w:t>
      </w:r>
      <w:proofErr w:type="gramEnd"/>
      <w:r w:rsidRPr="00833232">
        <w:rPr>
          <w:rFonts w:cs="新宋体"/>
          <w:color w:val="0000FF"/>
          <w:kern w:val="0"/>
          <w:sz w:val="18"/>
          <w:szCs w:val="18"/>
        </w:rPr>
        <w:t>int</w:t>
      </w:r>
      <w:r w:rsidRPr="00833232">
        <w:rPr>
          <w:rFonts w:cs="新宋体"/>
          <w:color w:val="000000"/>
          <w:kern w:val="0"/>
          <w:sz w:val="18"/>
          <w:szCs w:val="18"/>
        </w:rPr>
        <w:t xml:space="preserve"> </w:t>
      </w:r>
      <w:r w:rsidRPr="00833232">
        <w:rPr>
          <w:rFonts w:cs="新宋体"/>
          <w:color w:val="808080"/>
          <w:kern w:val="0"/>
          <w:sz w:val="18"/>
          <w:szCs w:val="18"/>
        </w:rPr>
        <w:t>area</w:t>
      </w:r>
      <w:r w:rsidRPr="00833232">
        <w:rPr>
          <w:rFonts w:cs="新宋体"/>
          <w:color w:val="000000"/>
          <w:kern w:val="0"/>
          <w:sz w:val="18"/>
          <w:szCs w:val="18"/>
        </w:rPr>
        <w:t>)</w:t>
      </w:r>
    </w:p>
    <w:p w14:paraId="20D60BD8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ab/>
        <w:t>{</w:t>
      </w:r>
    </w:p>
    <w:p w14:paraId="4E912C4B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ab/>
      </w:r>
      <w:r w:rsidRPr="00833232">
        <w:rPr>
          <w:rFonts w:cs="新宋体"/>
          <w:color w:val="000000"/>
          <w:kern w:val="0"/>
          <w:sz w:val="18"/>
          <w:szCs w:val="18"/>
        </w:rPr>
        <w:tab/>
      </w:r>
      <w:r w:rsidRPr="00833232">
        <w:rPr>
          <w:rFonts w:cs="新宋体"/>
          <w:color w:val="0000FF"/>
          <w:kern w:val="0"/>
          <w:sz w:val="18"/>
          <w:szCs w:val="18"/>
        </w:rPr>
        <w:t>return</w:t>
      </w:r>
      <w:r w:rsidRPr="00833232">
        <w:rPr>
          <w:rFonts w:cs="新宋体"/>
          <w:color w:val="000000"/>
          <w:kern w:val="0"/>
          <w:sz w:val="18"/>
          <w:szCs w:val="18"/>
        </w:rPr>
        <w:t xml:space="preserve"> </w:t>
      </w:r>
      <w:r w:rsidRPr="00833232">
        <w:rPr>
          <w:rFonts w:cs="新宋体"/>
          <w:color w:val="808080"/>
          <w:kern w:val="0"/>
          <w:sz w:val="18"/>
          <w:szCs w:val="18"/>
        </w:rPr>
        <w:t>area</w:t>
      </w:r>
      <w:r w:rsidRPr="00833232">
        <w:rPr>
          <w:rFonts w:cs="新宋体"/>
          <w:color w:val="000000"/>
          <w:kern w:val="0"/>
          <w:sz w:val="18"/>
          <w:szCs w:val="18"/>
        </w:rPr>
        <w:t xml:space="preserve"> * 70;</w:t>
      </w:r>
    </w:p>
    <w:p w14:paraId="325D1662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ab/>
        <w:t>}</w:t>
      </w:r>
    </w:p>
    <w:p w14:paraId="38307EF9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>};</w:t>
      </w:r>
    </w:p>
    <w:p w14:paraId="3783FA56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</w:p>
    <w:p w14:paraId="5D2793F3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8000"/>
          <w:kern w:val="0"/>
          <w:sz w:val="18"/>
          <w:szCs w:val="18"/>
        </w:rPr>
        <w:t xml:space="preserve">// </w:t>
      </w:r>
      <w:r w:rsidRPr="00833232">
        <w:rPr>
          <w:rFonts w:cs="新宋体" w:hint="eastAsia"/>
          <w:color w:val="008000"/>
          <w:kern w:val="0"/>
          <w:sz w:val="18"/>
          <w:szCs w:val="18"/>
        </w:rPr>
        <w:t>派生类</w:t>
      </w:r>
    </w:p>
    <w:p w14:paraId="5263C1E5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FF"/>
          <w:kern w:val="0"/>
          <w:sz w:val="18"/>
          <w:szCs w:val="18"/>
        </w:rPr>
        <w:t>class</w:t>
      </w:r>
      <w:r w:rsidRPr="00833232">
        <w:rPr>
          <w:rFonts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833232">
        <w:rPr>
          <w:rFonts w:cs="新宋体"/>
          <w:color w:val="2B91AF"/>
          <w:kern w:val="0"/>
          <w:sz w:val="18"/>
          <w:szCs w:val="18"/>
        </w:rPr>
        <w:t>Rectangle</w:t>
      </w:r>
      <w:r w:rsidRPr="00833232">
        <w:rPr>
          <w:rFonts w:cs="新宋体"/>
          <w:color w:val="000000"/>
          <w:kern w:val="0"/>
          <w:sz w:val="18"/>
          <w:szCs w:val="18"/>
        </w:rPr>
        <w:t xml:space="preserve"> :</w:t>
      </w:r>
      <w:proofErr w:type="gramEnd"/>
      <w:r w:rsidRPr="00833232">
        <w:rPr>
          <w:rFonts w:cs="新宋体"/>
          <w:color w:val="000000"/>
          <w:kern w:val="0"/>
          <w:sz w:val="18"/>
          <w:szCs w:val="18"/>
        </w:rPr>
        <w:t xml:space="preserve"> </w:t>
      </w:r>
      <w:r w:rsidRPr="00833232">
        <w:rPr>
          <w:rFonts w:cs="新宋体"/>
          <w:color w:val="0000FF"/>
          <w:kern w:val="0"/>
          <w:sz w:val="18"/>
          <w:szCs w:val="18"/>
        </w:rPr>
        <w:t>public</w:t>
      </w:r>
      <w:r w:rsidRPr="00833232">
        <w:rPr>
          <w:rFonts w:cs="新宋体"/>
          <w:color w:val="000000"/>
          <w:kern w:val="0"/>
          <w:sz w:val="18"/>
          <w:szCs w:val="18"/>
        </w:rPr>
        <w:t xml:space="preserve"> </w:t>
      </w:r>
      <w:r w:rsidRPr="00833232">
        <w:rPr>
          <w:rFonts w:cs="新宋体"/>
          <w:color w:val="2B91AF"/>
          <w:kern w:val="0"/>
          <w:sz w:val="18"/>
          <w:szCs w:val="18"/>
        </w:rPr>
        <w:t>Shape</w:t>
      </w:r>
      <w:r w:rsidRPr="00833232">
        <w:rPr>
          <w:rFonts w:cs="新宋体"/>
          <w:color w:val="000000"/>
          <w:kern w:val="0"/>
          <w:sz w:val="18"/>
          <w:szCs w:val="18"/>
        </w:rPr>
        <w:t xml:space="preserve">, </w:t>
      </w:r>
      <w:r w:rsidRPr="00833232">
        <w:rPr>
          <w:rFonts w:cs="新宋体"/>
          <w:color w:val="0000FF"/>
          <w:kern w:val="0"/>
          <w:sz w:val="18"/>
          <w:szCs w:val="18"/>
        </w:rPr>
        <w:t>public</w:t>
      </w:r>
      <w:r w:rsidRPr="00833232">
        <w:rPr>
          <w:rFonts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33232">
        <w:rPr>
          <w:rFonts w:cs="新宋体"/>
          <w:color w:val="2B91AF"/>
          <w:kern w:val="0"/>
          <w:sz w:val="18"/>
          <w:szCs w:val="18"/>
        </w:rPr>
        <w:t>PaintCost</w:t>
      </w:r>
      <w:proofErr w:type="spellEnd"/>
    </w:p>
    <w:p w14:paraId="58124841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>{</w:t>
      </w:r>
    </w:p>
    <w:p w14:paraId="506ACC30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FF"/>
          <w:kern w:val="0"/>
          <w:sz w:val="18"/>
          <w:szCs w:val="18"/>
        </w:rPr>
        <w:t>public</w:t>
      </w:r>
      <w:r w:rsidRPr="00833232">
        <w:rPr>
          <w:rFonts w:cs="新宋体"/>
          <w:color w:val="000000"/>
          <w:kern w:val="0"/>
          <w:sz w:val="18"/>
          <w:szCs w:val="18"/>
        </w:rPr>
        <w:t>:</w:t>
      </w:r>
    </w:p>
    <w:p w14:paraId="2C2840D4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ab/>
      </w:r>
      <w:r w:rsidRPr="00833232">
        <w:rPr>
          <w:rFonts w:cs="新宋体"/>
          <w:color w:val="0000FF"/>
          <w:kern w:val="0"/>
          <w:sz w:val="18"/>
          <w:szCs w:val="18"/>
        </w:rPr>
        <w:t>int</w:t>
      </w:r>
      <w:r w:rsidRPr="00833232">
        <w:rPr>
          <w:rFonts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33232">
        <w:rPr>
          <w:rFonts w:cs="新宋体"/>
          <w:color w:val="000000"/>
          <w:kern w:val="0"/>
          <w:sz w:val="18"/>
          <w:szCs w:val="18"/>
        </w:rPr>
        <w:t>getArea</w:t>
      </w:r>
      <w:proofErr w:type="spellEnd"/>
      <w:r w:rsidRPr="00833232">
        <w:rPr>
          <w:rFonts w:cs="新宋体"/>
          <w:color w:val="000000"/>
          <w:kern w:val="0"/>
          <w:sz w:val="18"/>
          <w:szCs w:val="18"/>
        </w:rPr>
        <w:t>(</w:t>
      </w:r>
      <w:proofErr w:type="gramEnd"/>
      <w:r w:rsidRPr="00833232">
        <w:rPr>
          <w:rFonts w:cs="新宋体"/>
          <w:color w:val="000000"/>
          <w:kern w:val="0"/>
          <w:sz w:val="18"/>
          <w:szCs w:val="18"/>
        </w:rPr>
        <w:t>)</w:t>
      </w:r>
    </w:p>
    <w:p w14:paraId="1F4BD45E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ab/>
        <w:t>{</w:t>
      </w:r>
    </w:p>
    <w:p w14:paraId="3B1EDB56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ab/>
      </w:r>
      <w:r w:rsidRPr="00833232">
        <w:rPr>
          <w:rFonts w:cs="新宋体"/>
          <w:color w:val="000000"/>
          <w:kern w:val="0"/>
          <w:sz w:val="18"/>
          <w:szCs w:val="18"/>
        </w:rPr>
        <w:tab/>
      </w:r>
      <w:r w:rsidRPr="00833232">
        <w:rPr>
          <w:rFonts w:cs="新宋体"/>
          <w:color w:val="0000FF"/>
          <w:kern w:val="0"/>
          <w:sz w:val="18"/>
          <w:szCs w:val="18"/>
        </w:rPr>
        <w:t>return</w:t>
      </w:r>
      <w:r w:rsidRPr="00833232">
        <w:rPr>
          <w:rFonts w:cs="新宋体"/>
          <w:color w:val="000000"/>
          <w:kern w:val="0"/>
          <w:sz w:val="18"/>
          <w:szCs w:val="18"/>
        </w:rPr>
        <w:t xml:space="preserve"> (width * height);</w:t>
      </w:r>
    </w:p>
    <w:p w14:paraId="29D14D22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ab/>
        <w:t>}</w:t>
      </w:r>
    </w:p>
    <w:p w14:paraId="5D88D17D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>};</w:t>
      </w:r>
    </w:p>
    <w:p w14:paraId="64D994D4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</w:p>
    <w:p w14:paraId="0A2F82DA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FF"/>
          <w:kern w:val="0"/>
          <w:sz w:val="18"/>
          <w:szCs w:val="18"/>
        </w:rPr>
        <w:t>int</w:t>
      </w:r>
      <w:r w:rsidRPr="00833232">
        <w:rPr>
          <w:rFonts w:cs="新宋体"/>
          <w:color w:val="000000"/>
          <w:kern w:val="0"/>
          <w:sz w:val="18"/>
          <w:szCs w:val="18"/>
        </w:rPr>
        <w:t xml:space="preserve"> main(</w:t>
      </w:r>
      <w:r w:rsidRPr="00833232">
        <w:rPr>
          <w:rFonts w:cs="新宋体"/>
          <w:color w:val="0000FF"/>
          <w:kern w:val="0"/>
          <w:sz w:val="18"/>
          <w:szCs w:val="18"/>
        </w:rPr>
        <w:t>void</w:t>
      </w:r>
      <w:r w:rsidRPr="00833232">
        <w:rPr>
          <w:rFonts w:cs="新宋体"/>
          <w:color w:val="000000"/>
          <w:kern w:val="0"/>
          <w:sz w:val="18"/>
          <w:szCs w:val="18"/>
        </w:rPr>
        <w:t>)</w:t>
      </w:r>
    </w:p>
    <w:p w14:paraId="5BBBA602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>{</w:t>
      </w:r>
    </w:p>
    <w:p w14:paraId="48DC7923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ab/>
      </w:r>
      <w:r w:rsidRPr="00833232">
        <w:rPr>
          <w:rFonts w:cs="新宋体"/>
          <w:color w:val="2B91AF"/>
          <w:kern w:val="0"/>
          <w:sz w:val="18"/>
          <w:szCs w:val="18"/>
        </w:rPr>
        <w:t>Rectangle</w:t>
      </w:r>
      <w:r w:rsidRPr="00833232">
        <w:rPr>
          <w:rFonts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33232">
        <w:rPr>
          <w:rFonts w:cs="新宋体"/>
          <w:color w:val="000000"/>
          <w:kern w:val="0"/>
          <w:sz w:val="18"/>
          <w:szCs w:val="18"/>
        </w:rPr>
        <w:t>Rect</w:t>
      </w:r>
      <w:proofErr w:type="spellEnd"/>
      <w:r w:rsidRPr="00833232">
        <w:rPr>
          <w:rFonts w:cs="新宋体"/>
          <w:color w:val="000000"/>
          <w:kern w:val="0"/>
          <w:sz w:val="18"/>
          <w:szCs w:val="18"/>
        </w:rPr>
        <w:t>;</w:t>
      </w:r>
    </w:p>
    <w:p w14:paraId="4D200875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lastRenderedPageBreak/>
        <w:tab/>
      </w:r>
      <w:r w:rsidRPr="00833232">
        <w:rPr>
          <w:rFonts w:cs="新宋体"/>
          <w:color w:val="0000FF"/>
          <w:kern w:val="0"/>
          <w:sz w:val="18"/>
          <w:szCs w:val="18"/>
        </w:rPr>
        <w:t>int</w:t>
      </w:r>
      <w:r w:rsidRPr="00833232">
        <w:rPr>
          <w:rFonts w:cs="新宋体"/>
          <w:color w:val="000000"/>
          <w:kern w:val="0"/>
          <w:sz w:val="18"/>
          <w:szCs w:val="18"/>
        </w:rPr>
        <w:t xml:space="preserve"> area;</w:t>
      </w:r>
    </w:p>
    <w:p w14:paraId="60F15B0D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</w:p>
    <w:p w14:paraId="263EE6CE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ab/>
      </w:r>
      <w:proofErr w:type="spellStart"/>
      <w:r w:rsidRPr="00833232">
        <w:rPr>
          <w:rFonts w:cs="新宋体"/>
          <w:color w:val="000000"/>
          <w:kern w:val="0"/>
          <w:sz w:val="18"/>
          <w:szCs w:val="18"/>
        </w:rPr>
        <w:t>Rect.setWidth</w:t>
      </w:r>
      <w:proofErr w:type="spellEnd"/>
      <w:r w:rsidRPr="00833232">
        <w:rPr>
          <w:rFonts w:cs="新宋体"/>
          <w:color w:val="000000"/>
          <w:kern w:val="0"/>
          <w:sz w:val="18"/>
          <w:szCs w:val="18"/>
        </w:rPr>
        <w:t>(5);</w:t>
      </w:r>
    </w:p>
    <w:p w14:paraId="56292196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ab/>
      </w:r>
      <w:proofErr w:type="spellStart"/>
      <w:r w:rsidRPr="00833232">
        <w:rPr>
          <w:rFonts w:cs="新宋体"/>
          <w:color w:val="000000"/>
          <w:kern w:val="0"/>
          <w:sz w:val="18"/>
          <w:szCs w:val="18"/>
        </w:rPr>
        <w:t>Rect.setHeight</w:t>
      </w:r>
      <w:proofErr w:type="spellEnd"/>
      <w:r w:rsidRPr="00833232">
        <w:rPr>
          <w:rFonts w:cs="新宋体"/>
          <w:color w:val="000000"/>
          <w:kern w:val="0"/>
          <w:sz w:val="18"/>
          <w:szCs w:val="18"/>
        </w:rPr>
        <w:t>(7);</w:t>
      </w:r>
    </w:p>
    <w:p w14:paraId="02FA4C8A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</w:p>
    <w:p w14:paraId="575703D4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ab/>
        <w:t xml:space="preserve">area = </w:t>
      </w:r>
      <w:proofErr w:type="spellStart"/>
      <w:r w:rsidRPr="00833232">
        <w:rPr>
          <w:rFonts w:cs="新宋体"/>
          <w:color w:val="000000"/>
          <w:kern w:val="0"/>
          <w:sz w:val="18"/>
          <w:szCs w:val="18"/>
        </w:rPr>
        <w:t>Rect.getArea</w:t>
      </w:r>
      <w:proofErr w:type="spellEnd"/>
      <w:r w:rsidRPr="00833232">
        <w:rPr>
          <w:rFonts w:cs="新宋体"/>
          <w:color w:val="000000"/>
          <w:kern w:val="0"/>
          <w:sz w:val="18"/>
          <w:szCs w:val="18"/>
        </w:rPr>
        <w:t>();</w:t>
      </w:r>
    </w:p>
    <w:p w14:paraId="403AB09D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</w:p>
    <w:p w14:paraId="2696444A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ab/>
      </w:r>
      <w:r w:rsidRPr="00833232">
        <w:rPr>
          <w:rFonts w:cs="新宋体"/>
          <w:color w:val="008000"/>
          <w:kern w:val="0"/>
          <w:sz w:val="18"/>
          <w:szCs w:val="18"/>
        </w:rPr>
        <w:t xml:space="preserve">// </w:t>
      </w:r>
      <w:r w:rsidRPr="00833232">
        <w:rPr>
          <w:rFonts w:cs="新宋体" w:hint="eastAsia"/>
          <w:color w:val="008000"/>
          <w:kern w:val="0"/>
          <w:sz w:val="18"/>
          <w:szCs w:val="18"/>
        </w:rPr>
        <w:t>输出对象的面积</w:t>
      </w:r>
    </w:p>
    <w:p w14:paraId="6DC688C5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ab/>
      </w:r>
      <w:proofErr w:type="spellStart"/>
      <w:r w:rsidRPr="00833232">
        <w:rPr>
          <w:rFonts w:cs="新宋体"/>
          <w:color w:val="000000"/>
          <w:kern w:val="0"/>
          <w:sz w:val="18"/>
          <w:szCs w:val="18"/>
        </w:rPr>
        <w:t>cout</w:t>
      </w:r>
      <w:proofErr w:type="spellEnd"/>
      <w:r w:rsidRPr="00833232">
        <w:rPr>
          <w:rFonts w:cs="新宋体"/>
          <w:color w:val="000000"/>
          <w:kern w:val="0"/>
          <w:sz w:val="18"/>
          <w:szCs w:val="18"/>
        </w:rPr>
        <w:t xml:space="preserve"> </w:t>
      </w:r>
      <w:r w:rsidRPr="00833232">
        <w:rPr>
          <w:rFonts w:cs="新宋体"/>
          <w:color w:val="008080"/>
          <w:kern w:val="0"/>
          <w:sz w:val="18"/>
          <w:szCs w:val="18"/>
        </w:rPr>
        <w:t>&lt;&lt;</w:t>
      </w:r>
      <w:r w:rsidRPr="00833232">
        <w:rPr>
          <w:rFonts w:cs="新宋体"/>
          <w:color w:val="000000"/>
          <w:kern w:val="0"/>
          <w:sz w:val="18"/>
          <w:szCs w:val="18"/>
        </w:rPr>
        <w:t xml:space="preserve"> </w:t>
      </w:r>
      <w:r w:rsidRPr="00833232">
        <w:rPr>
          <w:rFonts w:cs="新宋体"/>
          <w:color w:val="A31515"/>
          <w:kern w:val="0"/>
          <w:sz w:val="18"/>
          <w:szCs w:val="18"/>
        </w:rPr>
        <w:t>"Total area: "</w:t>
      </w:r>
      <w:r w:rsidRPr="00833232">
        <w:rPr>
          <w:rFonts w:cs="新宋体"/>
          <w:color w:val="000000"/>
          <w:kern w:val="0"/>
          <w:sz w:val="18"/>
          <w:szCs w:val="18"/>
        </w:rPr>
        <w:t xml:space="preserve"> </w:t>
      </w:r>
      <w:r w:rsidRPr="00833232">
        <w:rPr>
          <w:rFonts w:cs="新宋体"/>
          <w:color w:val="008080"/>
          <w:kern w:val="0"/>
          <w:sz w:val="18"/>
          <w:szCs w:val="18"/>
        </w:rPr>
        <w:t>&lt;&lt;</w:t>
      </w:r>
      <w:r w:rsidRPr="00833232">
        <w:rPr>
          <w:rFonts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33232">
        <w:rPr>
          <w:rFonts w:cs="新宋体"/>
          <w:color w:val="000000"/>
          <w:kern w:val="0"/>
          <w:sz w:val="18"/>
          <w:szCs w:val="18"/>
        </w:rPr>
        <w:t>Rect.getArea</w:t>
      </w:r>
      <w:proofErr w:type="spellEnd"/>
      <w:r w:rsidRPr="00833232">
        <w:rPr>
          <w:rFonts w:cs="新宋体"/>
          <w:color w:val="000000"/>
          <w:kern w:val="0"/>
          <w:sz w:val="18"/>
          <w:szCs w:val="18"/>
        </w:rPr>
        <w:t xml:space="preserve">() </w:t>
      </w:r>
      <w:r w:rsidRPr="00833232">
        <w:rPr>
          <w:rFonts w:cs="新宋体"/>
          <w:color w:val="008080"/>
          <w:kern w:val="0"/>
          <w:sz w:val="18"/>
          <w:szCs w:val="18"/>
        </w:rPr>
        <w:t>&lt;&lt;</w:t>
      </w:r>
      <w:r w:rsidRPr="00833232">
        <w:rPr>
          <w:rFonts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33232">
        <w:rPr>
          <w:rFonts w:cs="新宋体"/>
          <w:color w:val="000000"/>
          <w:kern w:val="0"/>
          <w:sz w:val="18"/>
          <w:szCs w:val="18"/>
        </w:rPr>
        <w:t>endl</w:t>
      </w:r>
      <w:proofErr w:type="spellEnd"/>
      <w:r w:rsidRPr="00833232">
        <w:rPr>
          <w:rFonts w:cs="新宋体"/>
          <w:color w:val="000000"/>
          <w:kern w:val="0"/>
          <w:sz w:val="18"/>
          <w:szCs w:val="18"/>
        </w:rPr>
        <w:t>;</w:t>
      </w:r>
    </w:p>
    <w:p w14:paraId="7479EF1D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</w:p>
    <w:p w14:paraId="04D72DFD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ab/>
      </w:r>
      <w:r w:rsidRPr="00833232">
        <w:rPr>
          <w:rFonts w:cs="新宋体"/>
          <w:color w:val="008000"/>
          <w:kern w:val="0"/>
          <w:sz w:val="18"/>
          <w:szCs w:val="18"/>
        </w:rPr>
        <w:t xml:space="preserve">// </w:t>
      </w:r>
      <w:r w:rsidRPr="00833232">
        <w:rPr>
          <w:rFonts w:cs="新宋体" w:hint="eastAsia"/>
          <w:color w:val="008000"/>
          <w:kern w:val="0"/>
          <w:sz w:val="18"/>
          <w:szCs w:val="18"/>
        </w:rPr>
        <w:t>输出总花费</w:t>
      </w:r>
    </w:p>
    <w:p w14:paraId="4E0BFF87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ab/>
      </w:r>
      <w:proofErr w:type="spellStart"/>
      <w:r w:rsidRPr="00833232">
        <w:rPr>
          <w:rFonts w:cs="新宋体"/>
          <w:color w:val="000000"/>
          <w:kern w:val="0"/>
          <w:sz w:val="18"/>
          <w:szCs w:val="18"/>
        </w:rPr>
        <w:t>cout</w:t>
      </w:r>
      <w:proofErr w:type="spellEnd"/>
      <w:r w:rsidRPr="00833232">
        <w:rPr>
          <w:rFonts w:cs="新宋体"/>
          <w:color w:val="000000"/>
          <w:kern w:val="0"/>
          <w:sz w:val="18"/>
          <w:szCs w:val="18"/>
        </w:rPr>
        <w:t xml:space="preserve"> </w:t>
      </w:r>
      <w:r w:rsidRPr="00833232">
        <w:rPr>
          <w:rFonts w:cs="新宋体"/>
          <w:color w:val="008080"/>
          <w:kern w:val="0"/>
          <w:sz w:val="18"/>
          <w:szCs w:val="18"/>
        </w:rPr>
        <w:t>&lt;&lt;</w:t>
      </w:r>
      <w:r w:rsidRPr="00833232">
        <w:rPr>
          <w:rFonts w:cs="新宋体"/>
          <w:color w:val="000000"/>
          <w:kern w:val="0"/>
          <w:sz w:val="18"/>
          <w:szCs w:val="18"/>
        </w:rPr>
        <w:t xml:space="preserve"> </w:t>
      </w:r>
      <w:r w:rsidRPr="00833232">
        <w:rPr>
          <w:rFonts w:cs="新宋体"/>
          <w:color w:val="A31515"/>
          <w:kern w:val="0"/>
          <w:sz w:val="18"/>
          <w:szCs w:val="18"/>
        </w:rPr>
        <w:t>"Total paint cost: $"</w:t>
      </w:r>
      <w:r w:rsidRPr="00833232">
        <w:rPr>
          <w:rFonts w:cs="新宋体"/>
          <w:color w:val="000000"/>
          <w:kern w:val="0"/>
          <w:sz w:val="18"/>
          <w:szCs w:val="18"/>
        </w:rPr>
        <w:t xml:space="preserve"> </w:t>
      </w:r>
      <w:r w:rsidRPr="00833232">
        <w:rPr>
          <w:rFonts w:cs="新宋体"/>
          <w:color w:val="008080"/>
          <w:kern w:val="0"/>
          <w:sz w:val="18"/>
          <w:szCs w:val="18"/>
        </w:rPr>
        <w:t>&lt;&lt;</w:t>
      </w:r>
      <w:r w:rsidRPr="00833232">
        <w:rPr>
          <w:rFonts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33232">
        <w:rPr>
          <w:rFonts w:cs="新宋体"/>
          <w:color w:val="000000"/>
          <w:kern w:val="0"/>
          <w:sz w:val="18"/>
          <w:szCs w:val="18"/>
        </w:rPr>
        <w:t>Rect.getCost</w:t>
      </w:r>
      <w:proofErr w:type="spellEnd"/>
      <w:r w:rsidRPr="00833232">
        <w:rPr>
          <w:rFonts w:cs="新宋体"/>
          <w:color w:val="000000"/>
          <w:kern w:val="0"/>
          <w:sz w:val="18"/>
          <w:szCs w:val="18"/>
        </w:rPr>
        <w:t xml:space="preserve">(area) </w:t>
      </w:r>
      <w:r w:rsidRPr="00833232">
        <w:rPr>
          <w:rFonts w:cs="新宋体"/>
          <w:color w:val="008080"/>
          <w:kern w:val="0"/>
          <w:sz w:val="18"/>
          <w:szCs w:val="18"/>
        </w:rPr>
        <w:t>&lt;&lt;</w:t>
      </w:r>
      <w:r w:rsidRPr="00833232">
        <w:rPr>
          <w:rFonts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33232">
        <w:rPr>
          <w:rFonts w:cs="新宋体"/>
          <w:color w:val="000000"/>
          <w:kern w:val="0"/>
          <w:sz w:val="18"/>
          <w:szCs w:val="18"/>
        </w:rPr>
        <w:t>endl</w:t>
      </w:r>
      <w:proofErr w:type="spellEnd"/>
      <w:r w:rsidRPr="00833232">
        <w:rPr>
          <w:rFonts w:cs="新宋体"/>
          <w:color w:val="000000"/>
          <w:kern w:val="0"/>
          <w:sz w:val="18"/>
          <w:szCs w:val="18"/>
        </w:rPr>
        <w:t>;</w:t>
      </w:r>
    </w:p>
    <w:p w14:paraId="3D56B5DC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</w:p>
    <w:p w14:paraId="428B8E44" w14:textId="77777777" w:rsidR="00FC00AA" w:rsidRPr="00833232" w:rsidRDefault="00FC00AA" w:rsidP="00DA552B">
      <w:pPr>
        <w:rPr>
          <w:rFonts w:cs="新宋体"/>
          <w:color w:val="000000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ab/>
      </w:r>
      <w:r w:rsidRPr="00833232">
        <w:rPr>
          <w:rFonts w:cs="新宋体"/>
          <w:color w:val="0000FF"/>
          <w:kern w:val="0"/>
          <w:sz w:val="18"/>
          <w:szCs w:val="18"/>
        </w:rPr>
        <w:t>return</w:t>
      </w:r>
      <w:r w:rsidRPr="00833232">
        <w:rPr>
          <w:rFonts w:cs="新宋体"/>
          <w:color w:val="000000"/>
          <w:kern w:val="0"/>
          <w:sz w:val="18"/>
          <w:szCs w:val="18"/>
        </w:rPr>
        <w:t xml:space="preserve"> 0;</w:t>
      </w:r>
    </w:p>
    <w:p w14:paraId="010A362D" w14:textId="7EDD9C45" w:rsidR="00FC00AA" w:rsidRPr="00833232" w:rsidRDefault="00FC00AA" w:rsidP="00DA552B">
      <w:pPr>
        <w:rPr>
          <w:rFonts w:cs="Helvetica"/>
          <w:color w:val="333333"/>
          <w:kern w:val="0"/>
          <w:sz w:val="18"/>
          <w:szCs w:val="18"/>
        </w:rPr>
      </w:pPr>
      <w:r w:rsidRPr="00833232">
        <w:rPr>
          <w:rFonts w:cs="新宋体"/>
          <w:color w:val="000000"/>
          <w:kern w:val="0"/>
          <w:sz w:val="18"/>
          <w:szCs w:val="18"/>
        </w:rPr>
        <w:t>}</w:t>
      </w:r>
    </w:p>
    <w:p w14:paraId="78BF8501" w14:textId="77777777" w:rsidR="00FC00AA" w:rsidRPr="00833232" w:rsidRDefault="00FC00AA" w:rsidP="00DA552B">
      <w:pPr>
        <w:rPr>
          <w:rFonts w:cs="Helvetica"/>
          <w:color w:val="333333"/>
          <w:kern w:val="0"/>
          <w:sz w:val="18"/>
          <w:szCs w:val="18"/>
        </w:rPr>
      </w:pPr>
    </w:p>
    <w:p w14:paraId="69824D24" w14:textId="7FCD0ED9" w:rsidR="00FC00AA" w:rsidRPr="00833232" w:rsidRDefault="00FC00AA" w:rsidP="00DA552B">
      <w:pPr>
        <w:rPr>
          <w:rFonts w:cs="Helvetica"/>
          <w:color w:val="333333"/>
          <w:kern w:val="0"/>
          <w:sz w:val="18"/>
          <w:szCs w:val="18"/>
        </w:rPr>
      </w:pPr>
      <w:r w:rsidRPr="00FC00AA">
        <w:rPr>
          <w:rFonts w:cs="Helvetica"/>
          <w:color w:val="333333"/>
          <w:kern w:val="0"/>
          <w:sz w:val="18"/>
          <w:szCs w:val="18"/>
        </w:rPr>
        <w:t>当上面的代码被编译和执行时，它会产生下列结果：</w:t>
      </w:r>
    </w:p>
    <w:p w14:paraId="26D0B470" w14:textId="77777777" w:rsidR="00FC00AA" w:rsidRPr="00833232" w:rsidRDefault="00FC00AA" w:rsidP="00DA552B">
      <w:pPr>
        <w:rPr>
          <w:rFonts w:cs="Helvetica"/>
          <w:color w:val="333333"/>
          <w:kern w:val="0"/>
          <w:sz w:val="18"/>
          <w:szCs w:val="18"/>
        </w:rPr>
      </w:pPr>
      <w:r w:rsidRPr="00833232">
        <w:rPr>
          <w:rFonts w:cs="宋体"/>
          <w:color w:val="660066"/>
          <w:kern w:val="0"/>
          <w:sz w:val="18"/>
          <w:szCs w:val="18"/>
          <w:bdr w:val="none" w:sz="0" w:space="0" w:color="auto" w:frame="1"/>
        </w:rPr>
        <w:t>Total</w:t>
      </w:r>
      <w:r w:rsidRPr="00833232">
        <w:rPr>
          <w:rFonts w:cs="宋体"/>
          <w:color w:val="000000"/>
          <w:kern w:val="0"/>
          <w:sz w:val="18"/>
          <w:szCs w:val="18"/>
          <w:bdr w:val="none" w:sz="0" w:space="0" w:color="auto" w:frame="1"/>
        </w:rPr>
        <w:t xml:space="preserve"> area</w:t>
      </w:r>
      <w:r w:rsidRPr="00833232">
        <w:rPr>
          <w:rFonts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833232">
        <w:rPr>
          <w:rFonts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33232">
        <w:rPr>
          <w:rFonts w:cs="宋体"/>
          <w:color w:val="006666"/>
          <w:kern w:val="0"/>
          <w:sz w:val="18"/>
          <w:szCs w:val="18"/>
          <w:bdr w:val="none" w:sz="0" w:space="0" w:color="auto" w:frame="1"/>
        </w:rPr>
        <w:t>35</w:t>
      </w:r>
    </w:p>
    <w:p w14:paraId="689E7C18" w14:textId="286787C7" w:rsidR="00FC00AA" w:rsidRPr="00FC00AA" w:rsidRDefault="00FC00AA" w:rsidP="00DA552B">
      <w:pPr>
        <w:rPr>
          <w:rFonts w:cs="Helvetica"/>
          <w:color w:val="333333"/>
          <w:kern w:val="0"/>
          <w:sz w:val="18"/>
          <w:szCs w:val="18"/>
        </w:rPr>
      </w:pPr>
      <w:r w:rsidRPr="00833232">
        <w:rPr>
          <w:rFonts w:cs="宋体"/>
          <w:color w:val="660066"/>
          <w:kern w:val="0"/>
          <w:sz w:val="18"/>
          <w:szCs w:val="18"/>
          <w:bdr w:val="none" w:sz="0" w:space="0" w:color="auto" w:frame="1"/>
        </w:rPr>
        <w:t>Total</w:t>
      </w:r>
      <w:r w:rsidRPr="00833232">
        <w:rPr>
          <w:rFonts w:cs="宋体"/>
          <w:color w:val="000000"/>
          <w:kern w:val="0"/>
          <w:sz w:val="18"/>
          <w:szCs w:val="18"/>
          <w:bdr w:val="none" w:sz="0" w:space="0" w:color="auto" w:frame="1"/>
        </w:rPr>
        <w:t xml:space="preserve"> paint cost</w:t>
      </w:r>
      <w:r w:rsidRPr="00833232">
        <w:rPr>
          <w:rFonts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833232">
        <w:rPr>
          <w:rFonts w:cs="宋体"/>
          <w:color w:val="000000"/>
          <w:kern w:val="0"/>
          <w:sz w:val="18"/>
          <w:szCs w:val="18"/>
          <w:bdr w:val="none" w:sz="0" w:space="0" w:color="auto" w:frame="1"/>
        </w:rPr>
        <w:t xml:space="preserve"> $2450</w:t>
      </w:r>
    </w:p>
    <w:p w14:paraId="66F67F0A" w14:textId="77777777" w:rsidR="00D836CD" w:rsidRPr="00833232" w:rsidRDefault="00D836CD" w:rsidP="00DA552B">
      <w:pPr>
        <w:rPr>
          <w:sz w:val="18"/>
          <w:szCs w:val="18"/>
        </w:rPr>
      </w:pPr>
    </w:p>
    <w:sectPr w:rsidR="00D836CD" w:rsidRPr="00833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A78A8"/>
    <w:multiLevelType w:val="multilevel"/>
    <w:tmpl w:val="39B2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AF555A"/>
    <w:multiLevelType w:val="multilevel"/>
    <w:tmpl w:val="6978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F33F25"/>
    <w:multiLevelType w:val="hybridMultilevel"/>
    <w:tmpl w:val="6B529F26"/>
    <w:lvl w:ilvl="0" w:tplc="92BCA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4532A5"/>
    <w:multiLevelType w:val="hybridMultilevel"/>
    <w:tmpl w:val="23861DDA"/>
    <w:lvl w:ilvl="0" w:tplc="D8D4E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6A4C21"/>
    <w:multiLevelType w:val="hybridMultilevel"/>
    <w:tmpl w:val="39ACCA48"/>
    <w:lvl w:ilvl="0" w:tplc="248088B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30"/>
    <w:rsid w:val="00171746"/>
    <w:rsid w:val="002C33ED"/>
    <w:rsid w:val="004C1FBF"/>
    <w:rsid w:val="00742530"/>
    <w:rsid w:val="007D4585"/>
    <w:rsid w:val="00833232"/>
    <w:rsid w:val="00AF61F1"/>
    <w:rsid w:val="00C856B6"/>
    <w:rsid w:val="00CE487C"/>
    <w:rsid w:val="00D13ABA"/>
    <w:rsid w:val="00D836CD"/>
    <w:rsid w:val="00DA552B"/>
    <w:rsid w:val="00FC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94F7"/>
  <w15:chartTrackingRefBased/>
  <w15:docId w15:val="{7EAEC8E3-5258-4B2E-A451-654DE4A0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C00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C00A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00A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C00A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lorh1">
    <w:name w:val="color_h1"/>
    <w:basedOn w:val="a0"/>
    <w:rsid w:val="00FC00AA"/>
  </w:style>
  <w:style w:type="paragraph" w:styleId="a3">
    <w:name w:val="Normal (Web)"/>
    <w:basedOn w:val="a"/>
    <w:uiPriority w:val="99"/>
    <w:semiHidden/>
    <w:unhideWhenUsed/>
    <w:rsid w:val="00FC00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00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00AA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FC00AA"/>
  </w:style>
  <w:style w:type="character" w:customStyle="1" w:styleId="pln">
    <w:name w:val="pln"/>
    <w:basedOn w:val="a0"/>
    <w:rsid w:val="00FC00AA"/>
  </w:style>
  <w:style w:type="character" w:customStyle="1" w:styleId="pun">
    <w:name w:val="pun"/>
    <w:basedOn w:val="a0"/>
    <w:rsid w:val="00FC00AA"/>
  </w:style>
  <w:style w:type="character" w:customStyle="1" w:styleId="hl-prepro">
    <w:name w:val="hl-prepro"/>
    <w:basedOn w:val="a0"/>
    <w:rsid w:val="00FC00AA"/>
  </w:style>
  <w:style w:type="character" w:customStyle="1" w:styleId="hl-quotes">
    <w:name w:val="hl-quotes"/>
    <w:basedOn w:val="a0"/>
    <w:rsid w:val="00FC00AA"/>
  </w:style>
  <w:style w:type="character" w:customStyle="1" w:styleId="hl-string">
    <w:name w:val="hl-string"/>
    <w:basedOn w:val="a0"/>
    <w:rsid w:val="00FC00AA"/>
  </w:style>
  <w:style w:type="character" w:customStyle="1" w:styleId="hl-code">
    <w:name w:val="hl-code"/>
    <w:basedOn w:val="a0"/>
    <w:rsid w:val="00FC00AA"/>
  </w:style>
  <w:style w:type="character" w:customStyle="1" w:styleId="hl-reserved">
    <w:name w:val="hl-reserved"/>
    <w:basedOn w:val="a0"/>
    <w:rsid w:val="00FC00AA"/>
  </w:style>
  <w:style w:type="character" w:customStyle="1" w:styleId="hl-types">
    <w:name w:val="hl-types"/>
    <w:basedOn w:val="a0"/>
    <w:rsid w:val="00FC00AA"/>
  </w:style>
  <w:style w:type="character" w:customStyle="1" w:styleId="hl-identifier">
    <w:name w:val="hl-identifier"/>
    <w:basedOn w:val="a0"/>
    <w:rsid w:val="00FC00AA"/>
  </w:style>
  <w:style w:type="character" w:customStyle="1" w:styleId="hl-comment">
    <w:name w:val="hl-comment"/>
    <w:basedOn w:val="a0"/>
    <w:rsid w:val="00FC00AA"/>
  </w:style>
  <w:style w:type="character" w:customStyle="1" w:styleId="hl-brackets">
    <w:name w:val="hl-brackets"/>
    <w:basedOn w:val="a0"/>
    <w:rsid w:val="00FC00AA"/>
  </w:style>
  <w:style w:type="character" w:customStyle="1" w:styleId="hl-number">
    <w:name w:val="hl-number"/>
    <w:basedOn w:val="a0"/>
    <w:rsid w:val="00FC00AA"/>
  </w:style>
  <w:style w:type="character" w:customStyle="1" w:styleId="typ">
    <w:name w:val="typ"/>
    <w:basedOn w:val="a0"/>
    <w:rsid w:val="00FC00AA"/>
  </w:style>
  <w:style w:type="character" w:customStyle="1" w:styleId="lit">
    <w:name w:val="lit"/>
    <w:basedOn w:val="a0"/>
    <w:rsid w:val="00FC00AA"/>
  </w:style>
  <w:style w:type="paragraph" w:styleId="a4">
    <w:name w:val="List Paragraph"/>
    <w:basedOn w:val="a"/>
    <w:uiPriority w:val="34"/>
    <w:qFormat/>
    <w:rsid w:val="00D13A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6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911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109939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07620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31874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1691828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9196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2018-05-12T07:42:00Z</dcterms:created>
  <dcterms:modified xsi:type="dcterms:W3CDTF">2018-05-12T10:01:00Z</dcterms:modified>
</cp:coreProperties>
</file>