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C7ECB" w14:textId="77777777" w:rsidR="00B75119" w:rsidRPr="00B75119" w:rsidRDefault="00B75119" w:rsidP="00B75119">
      <w:pPr>
        <w:widowControl/>
        <w:spacing w:before="30" w:after="100" w:afterAutospacing="1" w:line="240" w:lineRule="atLeast"/>
        <w:ind w:left="-90" w:right="-90"/>
        <w:jc w:val="left"/>
        <w:outlineLvl w:val="0"/>
        <w:rPr>
          <w:rFonts w:ascii="Tahoma" w:eastAsia="宋体" w:hAnsi="Tahoma" w:cs="Tahoma"/>
          <w:b/>
          <w:bCs/>
          <w:color w:val="313233"/>
          <w:kern w:val="36"/>
          <w:sz w:val="60"/>
          <w:szCs w:val="60"/>
        </w:rPr>
      </w:pPr>
      <w:r w:rsidRPr="00B75119">
        <w:rPr>
          <w:rFonts w:ascii="Tahoma" w:eastAsia="宋体" w:hAnsi="Tahoma" w:cs="Tahoma"/>
          <w:b/>
          <w:bCs/>
          <w:color w:val="313233"/>
          <w:kern w:val="36"/>
          <w:sz w:val="60"/>
          <w:szCs w:val="60"/>
        </w:rPr>
        <w:t>使用混合空间</w:t>
      </w:r>
    </w:p>
    <w:p w14:paraId="6EF920DD" w14:textId="77777777" w:rsidR="00B75119" w:rsidRPr="00B75119" w:rsidRDefault="00B75119" w:rsidP="00B75119">
      <w:pPr>
        <w:widowControl/>
        <w:shd w:val="clear" w:color="auto" w:fill="FAFAFA"/>
        <w:jc w:val="left"/>
        <w:rPr>
          <w:rFonts w:ascii="Tahoma" w:eastAsia="宋体" w:hAnsi="Tahoma" w:cs="Tahoma"/>
          <w:b/>
          <w:bCs/>
          <w:color w:val="011758"/>
          <w:kern w:val="0"/>
          <w:sz w:val="26"/>
          <w:szCs w:val="26"/>
        </w:rPr>
      </w:pPr>
      <w:r w:rsidRPr="00B75119">
        <w:rPr>
          <w:rFonts w:ascii="Tahoma" w:eastAsia="宋体" w:hAnsi="Tahoma" w:cs="Tahoma"/>
          <w:b/>
          <w:bCs/>
          <w:color w:val="011758"/>
          <w:kern w:val="0"/>
          <w:sz w:val="26"/>
          <w:szCs w:val="26"/>
        </w:rPr>
        <w:t>本页面的内容：</w:t>
      </w:r>
    </w:p>
    <w:p w14:paraId="666EA66F" w14:textId="77777777" w:rsidR="00B75119" w:rsidRPr="00B75119" w:rsidRDefault="00B75119" w:rsidP="00B75119">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5" w:anchor="%E6%A6%82%E8%BF%B0" w:history="1">
        <w:r w:rsidRPr="00B75119">
          <w:rPr>
            <w:rFonts w:ascii="Tahoma" w:eastAsia="宋体" w:hAnsi="Tahoma" w:cs="Tahoma"/>
            <w:color w:val="007EBF"/>
            <w:kern w:val="0"/>
            <w:sz w:val="23"/>
            <w:szCs w:val="23"/>
            <w:u w:val="single"/>
          </w:rPr>
          <w:t>概述</w:t>
        </w:r>
      </w:hyperlink>
    </w:p>
    <w:p w14:paraId="3DF3DCBF" w14:textId="77777777" w:rsidR="00B75119" w:rsidRPr="00B75119" w:rsidRDefault="00B75119" w:rsidP="00B75119">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6" w:anchor="%E6%B7%BB%E5%8A%A0%E6%B7%B7%E5%90%88%E7%A9%BA%E9%97%B4%E8%8A%82%E7%82%B9" w:history="1">
        <w:r w:rsidRPr="00B75119">
          <w:rPr>
            <w:rFonts w:ascii="Tahoma" w:eastAsia="宋体" w:hAnsi="Tahoma" w:cs="Tahoma"/>
            <w:color w:val="007EBF"/>
            <w:kern w:val="0"/>
            <w:sz w:val="23"/>
            <w:szCs w:val="23"/>
            <w:u w:val="single"/>
          </w:rPr>
          <w:t>添加混合空间节点</w:t>
        </w:r>
      </w:hyperlink>
    </w:p>
    <w:p w14:paraId="4F685EDB" w14:textId="77777777" w:rsidR="00B75119" w:rsidRPr="00B75119" w:rsidRDefault="00B75119" w:rsidP="00B75119">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7" w:anchor="%E8%BE%93%E5%85%A5%E6%95%B0%E6%8D%AE" w:history="1">
        <w:r w:rsidRPr="00B75119">
          <w:rPr>
            <w:rFonts w:ascii="Tahoma" w:eastAsia="宋体" w:hAnsi="Tahoma" w:cs="Tahoma"/>
            <w:color w:val="007EBF"/>
            <w:kern w:val="0"/>
            <w:sz w:val="23"/>
            <w:szCs w:val="23"/>
            <w:u w:val="single"/>
          </w:rPr>
          <w:t>输入数据</w:t>
        </w:r>
      </w:hyperlink>
    </w:p>
    <w:p w14:paraId="720BDEBB" w14:textId="77777777" w:rsidR="00B75119" w:rsidRPr="00B75119" w:rsidRDefault="00B75119" w:rsidP="00B75119">
      <w:pPr>
        <w:widowControl/>
        <w:numPr>
          <w:ilvl w:val="0"/>
          <w:numId w:val="1"/>
        </w:numPr>
        <w:shd w:val="clear" w:color="auto" w:fill="FAFAFA"/>
        <w:spacing w:before="100" w:beforeAutospacing="1" w:after="100" w:afterAutospacing="1"/>
        <w:ind w:left="960"/>
        <w:jc w:val="left"/>
        <w:rPr>
          <w:rFonts w:ascii="Tahoma" w:eastAsia="宋体" w:hAnsi="Tahoma" w:cs="Tahoma"/>
          <w:color w:val="161617"/>
          <w:kern w:val="0"/>
          <w:sz w:val="23"/>
          <w:szCs w:val="23"/>
        </w:rPr>
      </w:pPr>
      <w:hyperlink r:id="rId8" w:anchor="%E8%BE%93%E5%87%BA%E5%A7%BF%E5%8A%BF" w:history="1">
        <w:r w:rsidRPr="00B75119">
          <w:rPr>
            <w:rFonts w:ascii="Tahoma" w:eastAsia="宋体" w:hAnsi="Tahoma" w:cs="Tahoma"/>
            <w:color w:val="007EBF"/>
            <w:kern w:val="0"/>
            <w:sz w:val="23"/>
            <w:szCs w:val="23"/>
            <w:u w:val="single"/>
          </w:rPr>
          <w:t>输出姿势</w:t>
        </w:r>
      </w:hyperlink>
    </w:p>
    <w:p w14:paraId="4C6CB0B5" w14:textId="77777777" w:rsidR="00B75119" w:rsidRPr="00B75119" w:rsidRDefault="00B75119" w:rsidP="00B75119">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B75119">
        <w:rPr>
          <w:rFonts w:ascii="Tahoma" w:eastAsia="宋体" w:hAnsi="Tahoma" w:cs="Tahoma"/>
          <w:b/>
          <w:bCs/>
          <w:color w:val="313233"/>
          <w:kern w:val="0"/>
          <w:sz w:val="36"/>
          <w:szCs w:val="36"/>
        </w:rPr>
        <w:t>概述</w:t>
      </w:r>
    </w:p>
    <w:p w14:paraId="00C3E481" w14:textId="77777777" w:rsidR="00B75119" w:rsidRPr="00B75119" w:rsidRDefault="00B75119" w:rsidP="00B75119">
      <w:pPr>
        <w:widowControl/>
        <w:spacing w:before="120" w:after="300"/>
        <w:jc w:val="left"/>
        <w:rPr>
          <w:rFonts w:ascii="Tahoma" w:eastAsia="宋体" w:hAnsi="Tahoma" w:cs="Tahoma"/>
          <w:color w:val="161617"/>
          <w:kern w:val="0"/>
          <w:sz w:val="23"/>
          <w:szCs w:val="23"/>
        </w:rPr>
      </w:pPr>
      <w:r w:rsidRPr="00B75119">
        <w:rPr>
          <w:rFonts w:ascii="Tahoma" w:eastAsia="宋体" w:hAnsi="Tahoma" w:cs="Tahoma"/>
          <w:color w:val="161617"/>
          <w:kern w:val="0"/>
          <w:sz w:val="23"/>
          <w:szCs w:val="23"/>
        </w:rPr>
        <w:t>通过在</w:t>
      </w:r>
      <w:r w:rsidRPr="00B75119">
        <w:rPr>
          <w:rFonts w:ascii="Tahoma" w:eastAsia="宋体" w:hAnsi="Tahoma" w:cs="Tahoma"/>
          <w:color w:val="161617"/>
          <w:kern w:val="0"/>
          <w:sz w:val="23"/>
          <w:szCs w:val="23"/>
        </w:rPr>
        <w:t> </w:t>
      </w:r>
      <w:r w:rsidRPr="00B75119">
        <w:rPr>
          <w:rFonts w:ascii="Tahoma" w:eastAsia="宋体" w:hAnsi="Tahoma" w:cs="Tahoma"/>
          <w:i/>
          <w:iCs/>
          <w:color w:val="161617"/>
          <w:kern w:val="0"/>
          <w:sz w:val="23"/>
          <w:szCs w:val="23"/>
        </w:rPr>
        <w:t>动画蓝图</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的</w:t>
      </w:r>
      <w:r w:rsidRPr="00B75119">
        <w:rPr>
          <w:rFonts w:ascii="Tahoma" w:eastAsia="宋体" w:hAnsi="Tahoma" w:cs="Tahoma"/>
          <w:color w:val="161617"/>
          <w:kern w:val="0"/>
          <w:sz w:val="23"/>
          <w:szCs w:val="23"/>
        </w:rPr>
        <w:t> </w:t>
      </w:r>
      <w:r w:rsidRPr="00B75119">
        <w:rPr>
          <w:rFonts w:ascii="Tahoma" w:eastAsia="宋体" w:hAnsi="Tahoma" w:cs="Tahoma"/>
          <w:i/>
          <w:iCs/>
          <w:color w:val="161617"/>
          <w:kern w:val="0"/>
          <w:sz w:val="23"/>
          <w:szCs w:val="23"/>
        </w:rPr>
        <w:t>动画图表</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中放置混合空间节点，便可以应用混合空间。在</w:t>
      </w:r>
      <w:r w:rsidRPr="00B75119">
        <w:rPr>
          <w:rFonts w:ascii="Tahoma" w:eastAsia="宋体" w:hAnsi="Tahoma" w:cs="Tahoma"/>
          <w:color w:val="161617"/>
          <w:kern w:val="0"/>
          <w:sz w:val="23"/>
          <w:szCs w:val="23"/>
        </w:rPr>
        <w:t> </w:t>
      </w:r>
      <w:r w:rsidRPr="00B75119">
        <w:rPr>
          <w:rFonts w:ascii="Tahoma" w:eastAsia="宋体" w:hAnsi="Tahoma" w:cs="Tahoma"/>
          <w:i/>
          <w:iCs/>
          <w:color w:val="161617"/>
          <w:kern w:val="0"/>
          <w:sz w:val="23"/>
          <w:szCs w:val="23"/>
        </w:rPr>
        <w:t>动画图表</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中，您可以向</w:t>
      </w:r>
      <w:r w:rsidRPr="00B75119">
        <w:rPr>
          <w:rFonts w:ascii="Tahoma" w:eastAsia="宋体" w:hAnsi="Tahoma" w:cs="Tahoma"/>
          <w:color w:val="161617"/>
          <w:kern w:val="0"/>
          <w:sz w:val="23"/>
          <w:szCs w:val="23"/>
        </w:rPr>
        <w:t> </w:t>
      </w:r>
      <w:r w:rsidRPr="00B75119">
        <w:rPr>
          <w:rFonts w:ascii="Tahoma" w:eastAsia="宋体" w:hAnsi="Tahoma" w:cs="Tahoma"/>
          <w:i/>
          <w:iCs/>
          <w:color w:val="161617"/>
          <w:kern w:val="0"/>
          <w:sz w:val="23"/>
          <w:szCs w:val="23"/>
        </w:rPr>
        <w:t>混合空间</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输入数据然后输出混合后的姿势。</w:t>
      </w:r>
    </w:p>
    <w:p w14:paraId="7621C6AF" w14:textId="77777777" w:rsidR="00B75119" w:rsidRPr="00B75119" w:rsidRDefault="00B75119" w:rsidP="00B75119">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B75119">
        <w:rPr>
          <w:rFonts w:ascii="Tahoma" w:eastAsia="宋体" w:hAnsi="Tahoma" w:cs="Tahoma"/>
          <w:b/>
          <w:bCs/>
          <w:color w:val="313233"/>
          <w:kern w:val="0"/>
          <w:sz w:val="36"/>
          <w:szCs w:val="36"/>
        </w:rPr>
        <w:t>添加混合空间节点</w:t>
      </w:r>
    </w:p>
    <w:p w14:paraId="08D00CA8" w14:textId="77777777" w:rsidR="00B75119" w:rsidRPr="00B75119" w:rsidRDefault="00B75119" w:rsidP="00B75119">
      <w:pPr>
        <w:widowControl/>
        <w:spacing w:before="120" w:after="300"/>
        <w:jc w:val="left"/>
        <w:rPr>
          <w:rFonts w:ascii="Tahoma" w:eastAsia="宋体" w:hAnsi="Tahoma" w:cs="Tahoma"/>
          <w:color w:val="161617"/>
          <w:kern w:val="0"/>
          <w:sz w:val="23"/>
          <w:szCs w:val="23"/>
        </w:rPr>
      </w:pPr>
      <w:r w:rsidRPr="00B75119">
        <w:rPr>
          <w:rFonts w:ascii="Tahoma" w:eastAsia="宋体" w:hAnsi="Tahoma" w:cs="Tahoma"/>
          <w:color w:val="161617"/>
          <w:kern w:val="0"/>
          <w:sz w:val="23"/>
          <w:szCs w:val="23"/>
        </w:rPr>
        <w:t>混合空间节点提供了访问简单参数数据及输出该混合空间的姿势的功能。</w:t>
      </w:r>
    </w:p>
    <w:p w14:paraId="30824965" w14:textId="77777777" w:rsidR="00B75119" w:rsidRPr="00B75119" w:rsidRDefault="00B75119" w:rsidP="00B75119">
      <w:pPr>
        <w:widowControl/>
        <w:spacing w:before="120" w:after="300"/>
        <w:jc w:val="left"/>
        <w:rPr>
          <w:rFonts w:ascii="Tahoma" w:eastAsia="宋体" w:hAnsi="Tahoma" w:cs="Tahoma"/>
          <w:color w:val="161617"/>
          <w:kern w:val="0"/>
          <w:sz w:val="23"/>
          <w:szCs w:val="23"/>
        </w:rPr>
      </w:pPr>
      <w:r w:rsidRPr="00B75119">
        <w:rPr>
          <w:rFonts w:ascii="Tahoma" w:eastAsia="宋体" w:hAnsi="Tahoma" w:cs="Tahoma"/>
          <w:b/>
          <w:bCs/>
          <w:color w:val="161617"/>
          <w:kern w:val="0"/>
          <w:sz w:val="23"/>
          <w:szCs w:val="23"/>
        </w:rPr>
        <w:t>使用拖拽并放置功能来放置</w:t>
      </w:r>
      <w:r w:rsidRPr="00B75119">
        <w:rPr>
          <w:rFonts w:ascii="Tahoma" w:eastAsia="宋体" w:hAnsi="Tahoma" w:cs="Tahoma"/>
          <w:b/>
          <w:bCs/>
          <w:color w:val="161617"/>
          <w:kern w:val="0"/>
          <w:sz w:val="23"/>
          <w:szCs w:val="23"/>
        </w:rPr>
        <w:t> </w:t>
      </w:r>
      <w:r w:rsidRPr="00B75119">
        <w:rPr>
          <w:rFonts w:ascii="Tahoma" w:eastAsia="宋体" w:hAnsi="Tahoma" w:cs="Tahoma"/>
          <w:b/>
          <w:bCs/>
          <w:i/>
          <w:iCs/>
          <w:color w:val="161617"/>
          <w:kern w:val="0"/>
          <w:sz w:val="23"/>
          <w:szCs w:val="23"/>
        </w:rPr>
        <w:t>混合空间</w:t>
      </w:r>
      <w:r w:rsidRPr="00B75119">
        <w:rPr>
          <w:rFonts w:ascii="Tahoma" w:eastAsia="宋体" w:hAnsi="Tahoma" w:cs="Tahoma"/>
          <w:b/>
          <w:bCs/>
          <w:color w:val="161617"/>
          <w:kern w:val="0"/>
          <w:sz w:val="23"/>
          <w:szCs w:val="23"/>
        </w:rPr>
        <w:t> </w:t>
      </w:r>
      <w:r w:rsidRPr="00B75119">
        <w:rPr>
          <w:rFonts w:ascii="Tahoma" w:eastAsia="宋体" w:hAnsi="Tahoma" w:cs="Tahoma"/>
          <w:b/>
          <w:bCs/>
          <w:color w:val="161617"/>
          <w:kern w:val="0"/>
          <w:sz w:val="23"/>
          <w:szCs w:val="23"/>
        </w:rPr>
        <w:t>节点</w:t>
      </w:r>
      <w:r w:rsidRPr="00B75119">
        <w:rPr>
          <w:rFonts w:ascii="Tahoma" w:eastAsia="宋体" w:hAnsi="Tahoma" w:cs="Tahoma"/>
          <w:b/>
          <w:bCs/>
          <w:color w:val="161617"/>
          <w:kern w:val="0"/>
          <w:sz w:val="23"/>
          <w:szCs w:val="23"/>
        </w:rPr>
        <w:t>:</w:t>
      </w:r>
    </w:p>
    <w:p w14:paraId="114682A8" w14:textId="77777777" w:rsidR="00B75119" w:rsidRPr="00B75119" w:rsidRDefault="00B75119" w:rsidP="00B75119">
      <w:pPr>
        <w:widowControl/>
        <w:numPr>
          <w:ilvl w:val="0"/>
          <w:numId w:val="2"/>
        </w:numPr>
        <w:ind w:left="480"/>
        <w:jc w:val="left"/>
        <w:rPr>
          <w:rFonts w:ascii="Tahoma" w:eastAsia="宋体" w:hAnsi="Tahoma" w:cs="Tahoma"/>
          <w:color w:val="161617"/>
          <w:kern w:val="0"/>
          <w:sz w:val="23"/>
          <w:szCs w:val="23"/>
        </w:rPr>
      </w:pPr>
      <w:r w:rsidRPr="00B75119">
        <w:rPr>
          <w:rFonts w:ascii="Tahoma" w:eastAsia="宋体" w:hAnsi="Tahoma" w:cs="Tahoma"/>
          <w:color w:val="161617"/>
          <w:kern w:val="0"/>
          <w:sz w:val="23"/>
          <w:szCs w:val="23"/>
        </w:rPr>
        <w:t>在</w:t>
      </w:r>
      <w:r w:rsidRPr="00B75119">
        <w:rPr>
          <w:rFonts w:ascii="Tahoma" w:eastAsia="宋体" w:hAnsi="Tahoma" w:cs="Tahoma"/>
          <w:color w:val="161617"/>
          <w:kern w:val="0"/>
          <w:sz w:val="23"/>
          <w:szCs w:val="23"/>
        </w:rPr>
        <w:t> </w:t>
      </w:r>
      <w:r w:rsidRPr="00B75119">
        <w:rPr>
          <w:rFonts w:ascii="Tahoma" w:eastAsia="宋体" w:hAnsi="Tahoma" w:cs="Tahoma"/>
          <w:b/>
          <w:bCs/>
          <w:color w:val="161617"/>
          <w:kern w:val="0"/>
          <w:sz w:val="23"/>
          <w:szCs w:val="23"/>
        </w:rPr>
        <w:t>Persona</w:t>
      </w:r>
      <w:r w:rsidRPr="00B75119">
        <w:rPr>
          <w:rFonts w:ascii="Tahoma" w:eastAsia="宋体" w:hAnsi="Tahoma" w:cs="Tahoma"/>
          <w:b/>
          <w:bCs/>
          <w:color w:val="161617"/>
          <w:kern w:val="0"/>
          <w:sz w:val="23"/>
          <w:szCs w:val="23"/>
        </w:rPr>
        <w:t>（角色）</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内，在</w:t>
      </w:r>
      <w:r w:rsidRPr="00B75119">
        <w:rPr>
          <w:rFonts w:ascii="Tahoma" w:eastAsia="宋体" w:hAnsi="Tahoma" w:cs="Tahoma"/>
          <w:color w:val="161617"/>
          <w:kern w:val="0"/>
          <w:sz w:val="23"/>
          <w:szCs w:val="23"/>
        </w:rPr>
        <w:t> </w:t>
      </w:r>
      <w:r w:rsidRPr="00B75119">
        <w:rPr>
          <w:rFonts w:ascii="Tahoma" w:eastAsia="宋体" w:hAnsi="Tahoma" w:cs="Tahoma"/>
          <w:b/>
          <w:bCs/>
          <w:color w:val="161617"/>
          <w:kern w:val="0"/>
          <w:sz w:val="23"/>
          <w:szCs w:val="23"/>
        </w:rPr>
        <w:t>资源浏览器</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中找到您想采样的</w:t>
      </w:r>
      <w:r w:rsidRPr="00B75119">
        <w:rPr>
          <w:rFonts w:ascii="Tahoma" w:eastAsia="宋体" w:hAnsi="Tahoma" w:cs="Tahoma"/>
          <w:color w:val="161617"/>
          <w:kern w:val="0"/>
          <w:sz w:val="23"/>
          <w:szCs w:val="23"/>
        </w:rPr>
        <w:t> </w:t>
      </w:r>
      <w:r w:rsidRPr="00B75119">
        <w:rPr>
          <w:rFonts w:ascii="Tahoma" w:eastAsia="宋体" w:hAnsi="Tahoma" w:cs="Tahoma"/>
          <w:i/>
          <w:iCs/>
          <w:color w:val="161617"/>
          <w:kern w:val="0"/>
          <w:sz w:val="23"/>
          <w:szCs w:val="23"/>
        </w:rPr>
        <w:t>混合空间</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w:t>
      </w:r>
    </w:p>
    <w:p w14:paraId="590F2E23" w14:textId="26FB2EAD" w:rsidR="00B75119" w:rsidRPr="00B75119" w:rsidRDefault="00B75119" w:rsidP="00B75119">
      <w:pPr>
        <w:widowControl/>
        <w:spacing w:before="120" w:after="120"/>
        <w:ind w:left="480"/>
        <w:jc w:val="left"/>
        <w:rPr>
          <w:rFonts w:ascii="Tahoma" w:eastAsia="宋体" w:hAnsi="Tahoma" w:cs="Tahoma"/>
          <w:color w:val="161617"/>
          <w:kern w:val="0"/>
          <w:sz w:val="23"/>
          <w:szCs w:val="23"/>
        </w:rPr>
      </w:pPr>
      <w:r w:rsidRPr="00B75119">
        <w:rPr>
          <w:rFonts w:ascii="Tahoma" w:eastAsia="宋体" w:hAnsi="Tahoma" w:cs="Tahoma"/>
          <w:noProof/>
          <w:color w:val="161617"/>
          <w:kern w:val="0"/>
          <w:sz w:val="23"/>
          <w:szCs w:val="23"/>
        </w:rPr>
        <w:drawing>
          <wp:inline distT="0" distB="0" distL="0" distR="0" wp14:anchorId="5F7AFEC3" wp14:editId="7F20C38F">
            <wp:extent cx="5210175" cy="3409950"/>
            <wp:effectExtent l="0" t="0" r="9525" b="0"/>
            <wp:docPr id="10" name="图片 10" descr="SelectBlend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BlendSp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3409950"/>
                    </a:xfrm>
                    <a:prstGeom prst="rect">
                      <a:avLst/>
                    </a:prstGeom>
                    <a:noFill/>
                    <a:ln>
                      <a:noFill/>
                    </a:ln>
                  </pic:spPr>
                </pic:pic>
              </a:graphicData>
            </a:graphic>
          </wp:inline>
        </w:drawing>
      </w:r>
    </w:p>
    <w:p w14:paraId="3669DD04" w14:textId="77777777" w:rsidR="00B75119" w:rsidRPr="00B75119" w:rsidRDefault="00B75119" w:rsidP="00B75119">
      <w:pPr>
        <w:widowControl/>
        <w:numPr>
          <w:ilvl w:val="0"/>
          <w:numId w:val="2"/>
        </w:numPr>
        <w:ind w:left="480"/>
        <w:jc w:val="left"/>
        <w:rPr>
          <w:rFonts w:ascii="Tahoma" w:eastAsia="宋体" w:hAnsi="Tahoma" w:cs="Tahoma"/>
          <w:color w:val="161617"/>
          <w:kern w:val="0"/>
          <w:sz w:val="23"/>
          <w:szCs w:val="23"/>
        </w:rPr>
      </w:pPr>
      <w:r w:rsidRPr="00B75119">
        <w:rPr>
          <w:rFonts w:ascii="Tahoma" w:eastAsia="宋体" w:hAnsi="Tahoma" w:cs="Tahoma"/>
          <w:color w:val="161617"/>
          <w:kern w:val="0"/>
          <w:sz w:val="23"/>
          <w:szCs w:val="23"/>
        </w:rPr>
        <w:lastRenderedPageBreak/>
        <w:t>左击该混合空间，并拖动鼠标到动画图表中</w:t>
      </w:r>
    </w:p>
    <w:p w14:paraId="1650B64D" w14:textId="6B9C4922" w:rsidR="00B75119" w:rsidRPr="00B75119" w:rsidRDefault="00B75119" w:rsidP="00B75119">
      <w:pPr>
        <w:widowControl/>
        <w:spacing w:before="120" w:after="120"/>
        <w:ind w:left="480"/>
        <w:jc w:val="left"/>
        <w:rPr>
          <w:rFonts w:ascii="Tahoma" w:eastAsia="宋体" w:hAnsi="Tahoma" w:cs="Tahoma"/>
          <w:color w:val="161617"/>
          <w:kern w:val="0"/>
          <w:sz w:val="23"/>
          <w:szCs w:val="23"/>
        </w:rPr>
      </w:pPr>
      <w:r w:rsidRPr="00B75119">
        <w:rPr>
          <w:rFonts w:ascii="Tahoma" w:eastAsia="宋体" w:hAnsi="Tahoma" w:cs="Tahoma"/>
          <w:noProof/>
          <w:color w:val="161617"/>
          <w:kern w:val="0"/>
          <w:sz w:val="23"/>
          <w:szCs w:val="23"/>
        </w:rPr>
        <w:drawing>
          <wp:inline distT="0" distB="0" distL="0" distR="0" wp14:anchorId="0C8C6B0A" wp14:editId="40572E69">
            <wp:extent cx="6858000" cy="2876550"/>
            <wp:effectExtent l="0" t="0" r="0" b="0"/>
            <wp:docPr id="9" name="图片 9" descr="DragDropBlend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gDropBlendSp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876550"/>
                    </a:xfrm>
                    <a:prstGeom prst="rect">
                      <a:avLst/>
                    </a:prstGeom>
                    <a:noFill/>
                    <a:ln>
                      <a:noFill/>
                    </a:ln>
                  </pic:spPr>
                </pic:pic>
              </a:graphicData>
            </a:graphic>
          </wp:inline>
        </w:drawing>
      </w:r>
    </w:p>
    <w:p w14:paraId="316E6544" w14:textId="77777777" w:rsidR="00B75119" w:rsidRPr="00B75119" w:rsidRDefault="00B75119" w:rsidP="00B75119">
      <w:pPr>
        <w:widowControl/>
        <w:numPr>
          <w:ilvl w:val="0"/>
          <w:numId w:val="2"/>
        </w:numPr>
        <w:ind w:left="480"/>
        <w:jc w:val="left"/>
        <w:rPr>
          <w:rFonts w:ascii="Tahoma" w:eastAsia="宋体" w:hAnsi="Tahoma" w:cs="Tahoma"/>
          <w:color w:val="161617"/>
          <w:kern w:val="0"/>
          <w:sz w:val="23"/>
          <w:szCs w:val="23"/>
        </w:rPr>
      </w:pPr>
      <w:r w:rsidRPr="00B75119">
        <w:rPr>
          <w:rFonts w:ascii="Tahoma" w:eastAsia="宋体" w:hAnsi="Tahoma" w:cs="Tahoma"/>
          <w:color w:val="161617"/>
          <w:kern w:val="0"/>
          <w:sz w:val="23"/>
          <w:szCs w:val="23"/>
        </w:rPr>
        <w:t>释放</w:t>
      </w:r>
      <w:r w:rsidRPr="00B75119">
        <w:rPr>
          <w:rFonts w:ascii="Tahoma" w:eastAsia="宋体" w:hAnsi="Tahoma" w:cs="Tahoma"/>
          <w:color w:val="161617"/>
          <w:kern w:val="0"/>
          <w:sz w:val="23"/>
          <w:szCs w:val="23"/>
        </w:rPr>
        <w:t> </w:t>
      </w:r>
      <w:r w:rsidRPr="00B75119">
        <w:rPr>
          <w:rFonts w:ascii="Tahoma" w:eastAsia="宋体" w:hAnsi="Tahoma" w:cs="Tahoma"/>
          <w:b/>
          <w:bCs/>
          <w:color w:val="161617"/>
          <w:kern w:val="0"/>
          <w:sz w:val="23"/>
          <w:szCs w:val="23"/>
        </w:rPr>
        <w:t>鼠标左键</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来放置该</w:t>
      </w:r>
      <w:r w:rsidRPr="00B75119">
        <w:rPr>
          <w:rFonts w:ascii="Tahoma" w:eastAsia="宋体" w:hAnsi="Tahoma" w:cs="Tahoma"/>
          <w:color w:val="161617"/>
          <w:kern w:val="0"/>
          <w:sz w:val="23"/>
          <w:szCs w:val="23"/>
        </w:rPr>
        <w:t> </w:t>
      </w:r>
      <w:r w:rsidRPr="00B75119">
        <w:rPr>
          <w:rFonts w:ascii="Tahoma" w:eastAsia="宋体" w:hAnsi="Tahoma" w:cs="Tahoma"/>
          <w:i/>
          <w:iCs/>
          <w:color w:val="161617"/>
          <w:kern w:val="0"/>
          <w:sz w:val="23"/>
          <w:szCs w:val="23"/>
        </w:rPr>
        <w:t>混合空间</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节点。</w:t>
      </w:r>
    </w:p>
    <w:p w14:paraId="732FAB81" w14:textId="2C41DBA6" w:rsidR="00B75119" w:rsidRPr="00B75119" w:rsidRDefault="00B75119" w:rsidP="00B75119">
      <w:pPr>
        <w:widowControl/>
        <w:spacing w:before="120" w:after="120"/>
        <w:ind w:left="480"/>
        <w:jc w:val="left"/>
        <w:rPr>
          <w:rFonts w:ascii="Tahoma" w:eastAsia="宋体" w:hAnsi="Tahoma" w:cs="Tahoma"/>
          <w:color w:val="161617"/>
          <w:kern w:val="0"/>
          <w:sz w:val="23"/>
          <w:szCs w:val="23"/>
        </w:rPr>
      </w:pPr>
      <w:r w:rsidRPr="00B75119">
        <w:rPr>
          <w:rFonts w:ascii="Tahoma" w:eastAsia="宋体" w:hAnsi="Tahoma" w:cs="Tahoma"/>
          <w:noProof/>
          <w:color w:val="161617"/>
          <w:kern w:val="0"/>
          <w:sz w:val="23"/>
          <w:szCs w:val="23"/>
        </w:rPr>
        <w:drawing>
          <wp:inline distT="0" distB="0" distL="0" distR="0" wp14:anchorId="01F31D34" wp14:editId="13046FCE">
            <wp:extent cx="4000500" cy="2133600"/>
            <wp:effectExtent l="0" t="0" r="0" b="0"/>
            <wp:docPr id="8" name="图片 8" descr="BlendSpaceNode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endSpaceNodeAdd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p w14:paraId="06D370D9" w14:textId="77777777" w:rsidR="00B75119" w:rsidRPr="00B75119" w:rsidRDefault="00B75119" w:rsidP="00B75119">
      <w:pPr>
        <w:widowControl/>
        <w:spacing w:before="120" w:after="300"/>
        <w:jc w:val="left"/>
        <w:rPr>
          <w:rFonts w:ascii="Tahoma" w:eastAsia="宋体" w:hAnsi="Tahoma" w:cs="Tahoma"/>
          <w:color w:val="161617"/>
          <w:kern w:val="0"/>
          <w:sz w:val="23"/>
          <w:szCs w:val="23"/>
        </w:rPr>
      </w:pPr>
      <w:r w:rsidRPr="00B75119">
        <w:rPr>
          <w:rFonts w:ascii="Tahoma" w:eastAsia="宋体" w:hAnsi="Tahoma" w:cs="Tahoma"/>
          <w:b/>
          <w:bCs/>
          <w:color w:val="161617"/>
          <w:kern w:val="0"/>
          <w:sz w:val="23"/>
          <w:szCs w:val="23"/>
        </w:rPr>
        <w:t>使用关联菜单来放置</w:t>
      </w:r>
      <w:r w:rsidRPr="00B75119">
        <w:rPr>
          <w:rFonts w:ascii="Tahoma" w:eastAsia="宋体" w:hAnsi="Tahoma" w:cs="Tahoma"/>
          <w:b/>
          <w:bCs/>
          <w:color w:val="161617"/>
          <w:kern w:val="0"/>
          <w:sz w:val="23"/>
          <w:szCs w:val="23"/>
        </w:rPr>
        <w:t> </w:t>
      </w:r>
      <w:r w:rsidRPr="00B75119">
        <w:rPr>
          <w:rFonts w:ascii="Tahoma" w:eastAsia="宋体" w:hAnsi="Tahoma" w:cs="Tahoma"/>
          <w:b/>
          <w:bCs/>
          <w:i/>
          <w:iCs/>
          <w:color w:val="161617"/>
          <w:kern w:val="0"/>
          <w:sz w:val="23"/>
          <w:szCs w:val="23"/>
        </w:rPr>
        <w:t>混合空间</w:t>
      </w:r>
      <w:r w:rsidRPr="00B75119">
        <w:rPr>
          <w:rFonts w:ascii="Tahoma" w:eastAsia="宋体" w:hAnsi="Tahoma" w:cs="Tahoma"/>
          <w:b/>
          <w:bCs/>
          <w:color w:val="161617"/>
          <w:kern w:val="0"/>
          <w:sz w:val="23"/>
          <w:szCs w:val="23"/>
        </w:rPr>
        <w:t> </w:t>
      </w:r>
      <w:r w:rsidRPr="00B75119">
        <w:rPr>
          <w:rFonts w:ascii="Tahoma" w:eastAsia="宋体" w:hAnsi="Tahoma" w:cs="Tahoma"/>
          <w:b/>
          <w:bCs/>
          <w:color w:val="161617"/>
          <w:kern w:val="0"/>
          <w:sz w:val="23"/>
          <w:szCs w:val="23"/>
        </w:rPr>
        <w:t>节点</w:t>
      </w:r>
      <w:r w:rsidRPr="00B75119">
        <w:rPr>
          <w:rFonts w:ascii="Tahoma" w:eastAsia="宋体" w:hAnsi="Tahoma" w:cs="Tahoma"/>
          <w:b/>
          <w:bCs/>
          <w:color w:val="161617"/>
          <w:kern w:val="0"/>
          <w:sz w:val="23"/>
          <w:szCs w:val="23"/>
        </w:rPr>
        <w:t>:</w:t>
      </w:r>
    </w:p>
    <w:p w14:paraId="789CE768" w14:textId="77777777" w:rsidR="00B75119" w:rsidRPr="00B75119" w:rsidRDefault="00B75119" w:rsidP="00B75119">
      <w:pPr>
        <w:widowControl/>
        <w:numPr>
          <w:ilvl w:val="0"/>
          <w:numId w:val="3"/>
        </w:numPr>
        <w:ind w:left="480"/>
        <w:jc w:val="left"/>
        <w:rPr>
          <w:rFonts w:ascii="Tahoma" w:eastAsia="宋体" w:hAnsi="Tahoma" w:cs="Tahoma"/>
          <w:color w:val="161617"/>
          <w:kern w:val="0"/>
          <w:sz w:val="23"/>
          <w:szCs w:val="23"/>
        </w:rPr>
      </w:pPr>
      <w:r w:rsidRPr="00B75119">
        <w:rPr>
          <w:rFonts w:ascii="Tahoma" w:eastAsia="宋体" w:hAnsi="Tahoma" w:cs="Tahoma"/>
          <w:color w:val="161617"/>
          <w:kern w:val="0"/>
          <w:sz w:val="23"/>
          <w:szCs w:val="23"/>
        </w:rPr>
        <w:t>右击</w:t>
      </w:r>
      <w:r w:rsidRPr="00B75119">
        <w:rPr>
          <w:rFonts w:ascii="Tahoma" w:eastAsia="宋体" w:hAnsi="Tahoma" w:cs="Tahoma"/>
          <w:color w:val="161617"/>
          <w:kern w:val="0"/>
          <w:sz w:val="23"/>
          <w:szCs w:val="23"/>
        </w:rPr>
        <w:t> </w:t>
      </w:r>
      <w:r w:rsidRPr="00B75119">
        <w:rPr>
          <w:rFonts w:ascii="Tahoma" w:eastAsia="宋体" w:hAnsi="Tahoma" w:cs="Tahoma"/>
          <w:i/>
          <w:iCs/>
          <w:color w:val="161617"/>
          <w:kern w:val="0"/>
          <w:sz w:val="23"/>
          <w:szCs w:val="23"/>
        </w:rPr>
        <w:t>动画图表</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并展开</w:t>
      </w:r>
      <w:r w:rsidRPr="00B75119">
        <w:rPr>
          <w:rFonts w:ascii="Tahoma" w:eastAsia="宋体" w:hAnsi="Tahoma" w:cs="Tahoma"/>
          <w:color w:val="161617"/>
          <w:kern w:val="0"/>
          <w:sz w:val="23"/>
          <w:szCs w:val="23"/>
        </w:rPr>
        <w:t> </w:t>
      </w:r>
      <w:r w:rsidRPr="00B75119">
        <w:rPr>
          <w:rFonts w:ascii="Tahoma" w:eastAsia="宋体" w:hAnsi="Tahoma" w:cs="Tahoma"/>
          <w:b/>
          <w:bCs/>
          <w:color w:val="161617"/>
          <w:kern w:val="0"/>
          <w:sz w:val="23"/>
          <w:szCs w:val="23"/>
        </w:rPr>
        <w:t>动画</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来查看所有兼容的混合空间的列表</w:t>
      </w:r>
    </w:p>
    <w:p w14:paraId="366671ED" w14:textId="6799ECDB" w:rsidR="00B75119" w:rsidRPr="00B75119" w:rsidRDefault="00B75119" w:rsidP="00B75119">
      <w:pPr>
        <w:widowControl/>
        <w:spacing w:before="120" w:after="120"/>
        <w:ind w:left="480"/>
        <w:jc w:val="left"/>
        <w:rPr>
          <w:rFonts w:ascii="Tahoma" w:eastAsia="宋体" w:hAnsi="Tahoma" w:cs="Tahoma"/>
          <w:color w:val="161617"/>
          <w:kern w:val="0"/>
          <w:sz w:val="23"/>
          <w:szCs w:val="23"/>
        </w:rPr>
      </w:pPr>
      <w:r w:rsidRPr="00B75119">
        <w:rPr>
          <w:rFonts w:ascii="Tahoma" w:eastAsia="宋体" w:hAnsi="Tahoma" w:cs="Tahoma"/>
          <w:noProof/>
          <w:color w:val="161617"/>
          <w:kern w:val="0"/>
          <w:sz w:val="23"/>
          <w:szCs w:val="23"/>
        </w:rPr>
        <w:lastRenderedPageBreak/>
        <w:drawing>
          <wp:inline distT="0" distB="0" distL="0" distR="0" wp14:anchorId="66B3FAB4" wp14:editId="5516D298">
            <wp:extent cx="4895850" cy="5000625"/>
            <wp:effectExtent l="0" t="0" r="0" b="9525"/>
            <wp:docPr id="7" name="图片 7" descr="AnimationContex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imationContext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5000625"/>
                    </a:xfrm>
                    <a:prstGeom prst="rect">
                      <a:avLst/>
                    </a:prstGeom>
                    <a:noFill/>
                    <a:ln>
                      <a:noFill/>
                    </a:ln>
                  </pic:spPr>
                </pic:pic>
              </a:graphicData>
            </a:graphic>
          </wp:inline>
        </w:drawing>
      </w:r>
    </w:p>
    <w:p w14:paraId="132D4F5E" w14:textId="77777777" w:rsidR="00B75119" w:rsidRPr="00B75119" w:rsidRDefault="00B75119" w:rsidP="00B75119">
      <w:pPr>
        <w:widowControl/>
        <w:numPr>
          <w:ilvl w:val="0"/>
          <w:numId w:val="3"/>
        </w:numPr>
        <w:ind w:left="480"/>
        <w:jc w:val="left"/>
        <w:rPr>
          <w:rFonts w:ascii="Tahoma" w:eastAsia="宋体" w:hAnsi="Tahoma" w:cs="Tahoma"/>
          <w:color w:val="161617"/>
          <w:kern w:val="0"/>
          <w:sz w:val="23"/>
          <w:szCs w:val="23"/>
        </w:rPr>
      </w:pPr>
      <w:r w:rsidRPr="00B75119">
        <w:rPr>
          <w:rFonts w:ascii="Tahoma" w:eastAsia="宋体" w:hAnsi="Tahoma" w:cs="Tahoma"/>
          <w:color w:val="161617"/>
          <w:kern w:val="0"/>
          <w:sz w:val="23"/>
          <w:szCs w:val="23"/>
        </w:rPr>
        <w:t>点击您想取样的</w:t>
      </w:r>
      <w:r w:rsidRPr="00B75119">
        <w:rPr>
          <w:rFonts w:ascii="Tahoma" w:eastAsia="宋体" w:hAnsi="Tahoma" w:cs="Tahoma"/>
          <w:color w:val="161617"/>
          <w:kern w:val="0"/>
          <w:sz w:val="23"/>
          <w:szCs w:val="23"/>
        </w:rPr>
        <w:t> </w:t>
      </w:r>
      <w:r w:rsidRPr="00B75119">
        <w:rPr>
          <w:rFonts w:ascii="Tahoma" w:eastAsia="宋体" w:hAnsi="Tahoma" w:cs="Tahoma"/>
          <w:i/>
          <w:iCs/>
          <w:color w:val="161617"/>
          <w:kern w:val="0"/>
          <w:sz w:val="23"/>
          <w:szCs w:val="23"/>
        </w:rPr>
        <w:t>混合空间</w:t>
      </w:r>
    </w:p>
    <w:p w14:paraId="4C4A7A73" w14:textId="2A8F8E7A" w:rsidR="00B75119" w:rsidRPr="00B75119" w:rsidRDefault="00B75119" w:rsidP="00B75119">
      <w:pPr>
        <w:widowControl/>
        <w:spacing w:before="120" w:after="120"/>
        <w:ind w:left="480"/>
        <w:jc w:val="left"/>
        <w:rPr>
          <w:rFonts w:ascii="Tahoma" w:eastAsia="宋体" w:hAnsi="Tahoma" w:cs="Tahoma"/>
          <w:color w:val="161617"/>
          <w:kern w:val="0"/>
          <w:sz w:val="23"/>
          <w:szCs w:val="23"/>
        </w:rPr>
      </w:pPr>
      <w:r w:rsidRPr="00B75119">
        <w:rPr>
          <w:rFonts w:ascii="Tahoma" w:eastAsia="宋体" w:hAnsi="Tahoma" w:cs="Tahoma"/>
          <w:noProof/>
          <w:color w:val="161617"/>
          <w:kern w:val="0"/>
          <w:sz w:val="23"/>
          <w:szCs w:val="23"/>
        </w:rPr>
        <w:drawing>
          <wp:inline distT="0" distB="0" distL="0" distR="0" wp14:anchorId="21A5A8AE" wp14:editId="438398F4">
            <wp:extent cx="3943350" cy="1819275"/>
            <wp:effectExtent l="0" t="0" r="0" b="9525"/>
            <wp:docPr id="6" name="图片 6" descr="BlendSpaceContext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endSpaceContextSele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1819275"/>
                    </a:xfrm>
                    <a:prstGeom prst="rect">
                      <a:avLst/>
                    </a:prstGeom>
                    <a:noFill/>
                    <a:ln>
                      <a:noFill/>
                    </a:ln>
                  </pic:spPr>
                </pic:pic>
              </a:graphicData>
            </a:graphic>
          </wp:inline>
        </w:drawing>
      </w:r>
    </w:p>
    <w:p w14:paraId="60487B8C" w14:textId="77777777" w:rsidR="00B75119" w:rsidRPr="00B75119" w:rsidRDefault="00B75119" w:rsidP="00B75119">
      <w:pPr>
        <w:widowControl/>
        <w:numPr>
          <w:ilvl w:val="0"/>
          <w:numId w:val="3"/>
        </w:numPr>
        <w:ind w:left="480"/>
        <w:jc w:val="left"/>
        <w:rPr>
          <w:rFonts w:ascii="Tahoma" w:eastAsia="宋体" w:hAnsi="Tahoma" w:cs="Tahoma"/>
          <w:color w:val="161617"/>
          <w:kern w:val="0"/>
          <w:sz w:val="23"/>
          <w:szCs w:val="23"/>
        </w:rPr>
      </w:pPr>
      <w:r w:rsidRPr="00B75119">
        <w:rPr>
          <w:rFonts w:ascii="Tahoma" w:eastAsia="宋体" w:hAnsi="Tahoma" w:cs="Tahoma"/>
          <w:color w:val="161617"/>
          <w:kern w:val="0"/>
          <w:sz w:val="23"/>
          <w:szCs w:val="23"/>
        </w:rPr>
        <w:t>这样就放置了该</w:t>
      </w:r>
      <w:r w:rsidRPr="00B75119">
        <w:rPr>
          <w:rFonts w:ascii="Tahoma" w:eastAsia="宋体" w:hAnsi="Tahoma" w:cs="Tahoma"/>
          <w:color w:val="161617"/>
          <w:kern w:val="0"/>
          <w:sz w:val="23"/>
          <w:szCs w:val="23"/>
        </w:rPr>
        <w:t> </w:t>
      </w:r>
      <w:r w:rsidRPr="00B75119">
        <w:rPr>
          <w:rFonts w:ascii="Tahoma" w:eastAsia="宋体" w:hAnsi="Tahoma" w:cs="Tahoma"/>
          <w:i/>
          <w:iCs/>
          <w:color w:val="161617"/>
          <w:kern w:val="0"/>
          <w:sz w:val="23"/>
          <w:szCs w:val="23"/>
        </w:rPr>
        <w:t>混合空间</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节点</w:t>
      </w:r>
    </w:p>
    <w:p w14:paraId="57B887AB" w14:textId="6DFB4E80" w:rsidR="00B75119" w:rsidRPr="00B75119" w:rsidRDefault="00B75119" w:rsidP="00B75119">
      <w:pPr>
        <w:widowControl/>
        <w:spacing w:before="120" w:after="120"/>
        <w:ind w:left="480"/>
        <w:jc w:val="left"/>
        <w:rPr>
          <w:rFonts w:ascii="Tahoma" w:eastAsia="宋体" w:hAnsi="Tahoma" w:cs="Tahoma"/>
          <w:color w:val="161617"/>
          <w:kern w:val="0"/>
          <w:sz w:val="23"/>
          <w:szCs w:val="23"/>
        </w:rPr>
      </w:pPr>
      <w:r w:rsidRPr="00B75119">
        <w:rPr>
          <w:rFonts w:ascii="Tahoma" w:eastAsia="宋体" w:hAnsi="Tahoma" w:cs="Tahoma"/>
          <w:noProof/>
          <w:color w:val="161617"/>
          <w:kern w:val="0"/>
          <w:sz w:val="23"/>
          <w:szCs w:val="23"/>
        </w:rPr>
        <w:lastRenderedPageBreak/>
        <w:drawing>
          <wp:inline distT="0" distB="0" distL="0" distR="0" wp14:anchorId="6B44EB28" wp14:editId="76C13AD7">
            <wp:extent cx="4000500" cy="2133600"/>
            <wp:effectExtent l="0" t="0" r="0" b="0"/>
            <wp:docPr id="5" name="图片 5" descr="BlendSpaceNode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endSpaceNodeAdd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p w14:paraId="5D3994D8" w14:textId="77777777" w:rsidR="00B75119" w:rsidRPr="00B75119" w:rsidRDefault="00B75119" w:rsidP="00B75119">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B75119">
        <w:rPr>
          <w:rFonts w:ascii="Tahoma" w:eastAsia="宋体" w:hAnsi="Tahoma" w:cs="Tahoma"/>
          <w:b/>
          <w:bCs/>
          <w:color w:val="313233"/>
          <w:kern w:val="0"/>
          <w:sz w:val="36"/>
          <w:szCs w:val="36"/>
        </w:rPr>
        <w:t>输入数据</w:t>
      </w:r>
    </w:p>
    <w:p w14:paraId="051007A0" w14:textId="77777777" w:rsidR="00B75119" w:rsidRPr="00B75119" w:rsidRDefault="00B75119" w:rsidP="00B75119">
      <w:pPr>
        <w:widowControl/>
        <w:spacing w:before="120" w:after="300"/>
        <w:jc w:val="left"/>
        <w:rPr>
          <w:rFonts w:ascii="Tahoma" w:eastAsia="宋体" w:hAnsi="Tahoma" w:cs="Tahoma"/>
          <w:color w:val="161617"/>
          <w:kern w:val="0"/>
          <w:sz w:val="23"/>
          <w:szCs w:val="23"/>
        </w:rPr>
      </w:pPr>
      <w:r w:rsidRPr="00B75119">
        <w:rPr>
          <w:rFonts w:ascii="Tahoma" w:eastAsia="宋体" w:hAnsi="Tahoma" w:cs="Tahoma"/>
          <w:color w:val="161617"/>
          <w:kern w:val="0"/>
          <w:sz w:val="23"/>
          <w:szCs w:val="23"/>
        </w:rPr>
        <w:t>混合空间依赖于传入到样本参数中的数据来执行动画混合。每个</w:t>
      </w:r>
      <w:r w:rsidRPr="00B75119">
        <w:rPr>
          <w:rFonts w:ascii="Tahoma" w:eastAsia="宋体" w:hAnsi="Tahoma" w:cs="Tahoma"/>
          <w:color w:val="161617"/>
          <w:kern w:val="0"/>
          <w:sz w:val="23"/>
          <w:szCs w:val="23"/>
        </w:rPr>
        <w:t> </w:t>
      </w:r>
      <w:r w:rsidRPr="00B75119">
        <w:rPr>
          <w:rFonts w:ascii="Tahoma" w:eastAsia="宋体" w:hAnsi="Tahoma" w:cs="Tahoma"/>
          <w:i/>
          <w:iCs/>
          <w:color w:val="161617"/>
          <w:kern w:val="0"/>
          <w:sz w:val="23"/>
          <w:szCs w:val="23"/>
        </w:rPr>
        <w:t>混合空间</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节点都具有针对每个样本参数的输入数据引脚。其他节点的变量或输出可以连接到这些引脚上，以便向</w:t>
      </w:r>
      <w:r w:rsidRPr="00B75119">
        <w:rPr>
          <w:rFonts w:ascii="Tahoma" w:eastAsia="宋体" w:hAnsi="Tahoma" w:cs="Tahoma"/>
          <w:color w:val="161617"/>
          <w:kern w:val="0"/>
          <w:sz w:val="23"/>
          <w:szCs w:val="23"/>
        </w:rPr>
        <w:t> </w:t>
      </w:r>
      <w:r w:rsidRPr="00B75119">
        <w:rPr>
          <w:rFonts w:ascii="Tahoma" w:eastAsia="宋体" w:hAnsi="Tahoma" w:cs="Tahoma"/>
          <w:i/>
          <w:iCs/>
          <w:color w:val="161617"/>
          <w:kern w:val="0"/>
          <w:sz w:val="23"/>
          <w:szCs w:val="23"/>
        </w:rPr>
        <w:t>混合空间</w:t>
      </w:r>
      <w:r w:rsidRPr="00B75119">
        <w:rPr>
          <w:rFonts w:ascii="Tahoma" w:eastAsia="宋体" w:hAnsi="Tahoma" w:cs="Tahoma"/>
          <w:color w:val="161617"/>
          <w:kern w:val="0"/>
          <w:sz w:val="23"/>
          <w:szCs w:val="23"/>
        </w:rPr>
        <w:t>传入必要的数据。</w:t>
      </w:r>
    </w:p>
    <w:p w14:paraId="530140D8" w14:textId="0FF9F7CD" w:rsidR="00B75119" w:rsidRPr="00B75119" w:rsidRDefault="00B75119" w:rsidP="00B75119">
      <w:pPr>
        <w:widowControl/>
        <w:spacing w:before="120" w:after="300"/>
        <w:jc w:val="left"/>
        <w:rPr>
          <w:rFonts w:ascii="Tahoma" w:eastAsia="宋体" w:hAnsi="Tahoma" w:cs="Tahoma"/>
          <w:color w:val="161617"/>
          <w:kern w:val="0"/>
          <w:sz w:val="23"/>
          <w:szCs w:val="23"/>
        </w:rPr>
      </w:pPr>
      <w:r w:rsidRPr="00B75119">
        <w:rPr>
          <w:rFonts w:ascii="Tahoma" w:eastAsia="宋体" w:hAnsi="Tahoma" w:cs="Tahoma"/>
          <w:noProof/>
          <w:color w:val="161617"/>
          <w:kern w:val="0"/>
          <w:sz w:val="23"/>
          <w:szCs w:val="23"/>
        </w:rPr>
        <w:drawing>
          <wp:inline distT="0" distB="0" distL="0" distR="0" wp14:anchorId="4DFE5677" wp14:editId="6C4E3952">
            <wp:extent cx="4210050" cy="1381125"/>
            <wp:effectExtent l="0" t="0" r="0" b="9525"/>
            <wp:docPr id="4" name="图片 4" descr="Variable Inpu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able Input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1381125"/>
                    </a:xfrm>
                    <a:prstGeom prst="rect">
                      <a:avLst/>
                    </a:prstGeom>
                    <a:noFill/>
                    <a:ln>
                      <a:noFill/>
                    </a:ln>
                  </pic:spPr>
                </pic:pic>
              </a:graphicData>
            </a:graphic>
          </wp:inline>
        </w:drawing>
      </w:r>
    </w:p>
    <w:p w14:paraId="72216F63" w14:textId="77777777" w:rsidR="00B75119" w:rsidRPr="00B75119" w:rsidRDefault="00B75119" w:rsidP="00B75119">
      <w:pPr>
        <w:widowControl/>
        <w:shd w:val="clear" w:color="auto" w:fill="FFFFDD"/>
        <w:jc w:val="left"/>
        <w:rPr>
          <w:rFonts w:ascii="Tahoma" w:eastAsia="宋体" w:hAnsi="Tahoma" w:cs="Tahoma"/>
          <w:color w:val="161617"/>
          <w:kern w:val="0"/>
          <w:sz w:val="23"/>
          <w:szCs w:val="23"/>
        </w:rPr>
      </w:pPr>
      <w:r w:rsidRPr="00B75119">
        <w:rPr>
          <w:rFonts w:ascii="Tahoma" w:eastAsia="宋体" w:hAnsi="Tahoma" w:cs="Tahoma"/>
          <w:color w:val="161617"/>
          <w:kern w:val="0"/>
          <w:sz w:val="23"/>
          <w:szCs w:val="23"/>
        </w:rPr>
        <w:t>由于目前编辑</w:t>
      </w:r>
      <w:r w:rsidRPr="00B75119">
        <w:rPr>
          <w:rFonts w:ascii="Tahoma" w:eastAsia="宋体" w:hAnsi="Tahoma" w:cs="Tahoma"/>
          <w:color w:val="161617"/>
          <w:kern w:val="0"/>
          <w:sz w:val="23"/>
          <w:szCs w:val="23"/>
        </w:rPr>
        <w:t> </w:t>
      </w:r>
      <w:r w:rsidRPr="00B75119">
        <w:rPr>
          <w:rFonts w:ascii="Tahoma" w:eastAsia="宋体" w:hAnsi="Tahoma" w:cs="Tahoma"/>
          <w:i/>
          <w:iCs/>
          <w:color w:val="161617"/>
          <w:kern w:val="0"/>
          <w:sz w:val="23"/>
          <w:szCs w:val="23"/>
        </w:rPr>
        <w:t>混合空间</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仅限于使用两个输入，所以不会使用第三个输入引脚。</w:t>
      </w:r>
    </w:p>
    <w:p w14:paraId="07BB2FC4" w14:textId="77777777" w:rsidR="00B75119" w:rsidRPr="00B75119" w:rsidRDefault="00B75119" w:rsidP="00B75119">
      <w:pPr>
        <w:widowControl/>
        <w:spacing w:before="120" w:after="300"/>
        <w:jc w:val="left"/>
        <w:rPr>
          <w:rFonts w:ascii="Tahoma" w:eastAsia="宋体" w:hAnsi="Tahoma" w:cs="Tahoma"/>
          <w:color w:val="161617"/>
          <w:kern w:val="0"/>
          <w:sz w:val="23"/>
          <w:szCs w:val="23"/>
        </w:rPr>
      </w:pPr>
      <w:r w:rsidRPr="00B75119">
        <w:rPr>
          <w:rFonts w:ascii="Tahoma" w:eastAsia="宋体" w:hAnsi="Tahoma" w:cs="Tahoma"/>
          <w:color w:val="161617"/>
          <w:kern w:val="0"/>
          <w:sz w:val="23"/>
          <w:szCs w:val="23"/>
        </w:rPr>
        <w:t>传入到</w:t>
      </w:r>
      <w:r w:rsidRPr="00B75119">
        <w:rPr>
          <w:rFonts w:ascii="Tahoma" w:eastAsia="宋体" w:hAnsi="Tahoma" w:cs="Tahoma"/>
          <w:color w:val="161617"/>
          <w:kern w:val="0"/>
          <w:sz w:val="23"/>
          <w:szCs w:val="23"/>
        </w:rPr>
        <w:t> </w:t>
      </w:r>
      <w:r w:rsidRPr="00B75119">
        <w:rPr>
          <w:rFonts w:ascii="Tahoma" w:eastAsia="宋体" w:hAnsi="Tahoma" w:cs="Tahoma"/>
          <w:i/>
          <w:iCs/>
          <w:color w:val="161617"/>
          <w:kern w:val="0"/>
          <w:sz w:val="23"/>
          <w:szCs w:val="23"/>
        </w:rPr>
        <w:t>混合空间</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中的值，一般是在事件图表更新过程中或者通过游戏性代码进行计算的变量。以下这个示例展示了正在</w:t>
      </w:r>
      <w:r w:rsidRPr="00B75119">
        <w:rPr>
          <w:rFonts w:ascii="Tahoma" w:eastAsia="宋体" w:hAnsi="Tahoma" w:cs="Tahoma"/>
          <w:color w:val="161617"/>
          <w:kern w:val="0"/>
          <w:sz w:val="23"/>
          <w:szCs w:val="23"/>
        </w:rPr>
        <w:t> </w:t>
      </w:r>
      <w:r w:rsidRPr="00B75119">
        <w:rPr>
          <w:rFonts w:ascii="Tahoma" w:eastAsia="宋体" w:hAnsi="Tahoma" w:cs="Tahoma"/>
          <w:i/>
          <w:iCs/>
          <w:color w:val="161617"/>
          <w:kern w:val="0"/>
          <w:sz w:val="23"/>
          <w:szCs w:val="23"/>
        </w:rPr>
        <w:t>动画蓝图</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的事件图表进行计算的</w:t>
      </w:r>
      <w:r w:rsidRPr="00B75119">
        <w:rPr>
          <w:rFonts w:ascii="Tahoma" w:eastAsia="宋体" w:hAnsi="Tahoma" w:cs="Tahoma"/>
          <w:color w:val="161617"/>
          <w:kern w:val="0"/>
          <w:sz w:val="23"/>
          <w:szCs w:val="23"/>
        </w:rPr>
        <w:t>Direction</w:t>
      </w:r>
      <w:r w:rsidRPr="00B75119">
        <w:rPr>
          <w:rFonts w:ascii="Tahoma" w:eastAsia="宋体" w:hAnsi="Tahoma" w:cs="Tahoma"/>
          <w:color w:val="161617"/>
          <w:kern w:val="0"/>
          <w:sz w:val="23"/>
          <w:szCs w:val="23"/>
        </w:rPr>
        <w:t>和</w:t>
      </w:r>
      <w:r w:rsidRPr="00B75119">
        <w:rPr>
          <w:rFonts w:ascii="Tahoma" w:eastAsia="宋体" w:hAnsi="Tahoma" w:cs="Tahoma"/>
          <w:color w:val="161617"/>
          <w:kern w:val="0"/>
          <w:sz w:val="23"/>
          <w:szCs w:val="23"/>
        </w:rPr>
        <w:t>Speed</w:t>
      </w:r>
      <w:r w:rsidRPr="00B75119">
        <w:rPr>
          <w:rFonts w:ascii="Tahoma" w:eastAsia="宋体" w:hAnsi="Tahoma" w:cs="Tahoma"/>
          <w:color w:val="161617"/>
          <w:kern w:val="0"/>
          <w:sz w:val="23"/>
          <w:szCs w:val="23"/>
        </w:rPr>
        <w:t>变量。</w:t>
      </w:r>
    </w:p>
    <w:p w14:paraId="33241CFD" w14:textId="369F9C3D" w:rsidR="00B75119" w:rsidRPr="00B75119" w:rsidRDefault="00B75119" w:rsidP="00B75119">
      <w:pPr>
        <w:widowControl/>
        <w:spacing w:before="120" w:after="300"/>
        <w:jc w:val="left"/>
        <w:rPr>
          <w:rFonts w:ascii="Tahoma" w:eastAsia="宋体" w:hAnsi="Tahoma" w:cs="Tahoma"/>
          <w:color w:val="161617"/>
          <w:kern w:val="0"/>
          <w:sz w:val="23"/>
          <w:szCs w:val="23"/>
        </w:rPr>
      </w:pPr>
      <w:r w:rsidRPr="00B75119">
        <w:rPr>
          <w:rFonts w:ascii="Tahoma" w:eastAsia="宋体" w:hAnsi="Tahoma" w:cs="Tahoma"/>
          <w:noProof/>
          <w:color w:val="161617"/>
          <w:kern w:val="0"/>
          <w:sz w:val="23"/>
          <w:szCs w:val="23"/>
        </w:rPr>
        <w:lastRenderedPageBreak/>
        <w:drawing>
          <wp:inline distT="0" distB="0" distL="0" distR="0" wp14:anchorId="3147F3AA" wp14:editId="3F659205">
            <wp:extent cx="11563350" cy="4086225"/>
            <wp:effectExtent l="0" t="0" r="0" b="9525"/>
            <wp:docPr id="3" name="图片 3" descr="Variable Input Data - Updat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iable Input Data - Update 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63350" cy="4086225"/>
                    </a:xfrm>
                    <a:prstGeom prst="rect">
                      <a:avLst/>
                    </a:prstGeom>
                    <a:noFill/>
                    <a:ln>
                      <a:noFill/>
                    </a:ln>
                  </pic:spPr>
                </pic:pic>
              </a:graphicData>
            </a:graphic>
          </wp:inline>
        </w:drawing>
      </w:r>
    </w:p>
    <w:p w14:paraId="0B78E4E3" w14:textId="77777777" w:rsidR="00B75119" w:rsidRPr="00B75119" w:rsidRDefault="00B75119" w:rsidP="00B75119">
      <w:pPr>
        <w:widowControl/>
        <w:spacing w:before="300" w:after="100" w:afterAutospacing="1" w:line="240" w:lineRule="atLeast"/>
        <w:ind w:left="-90" w:right="-90"/>
        <w:jc w:val="left"/>
        <w:outlineLvl w:val="1"/>
        <w:rPr>
          <w:rFonts w:ascii="Tahoma" w:eastAsia="宋体" w:hAnsi="Tahoma" w:cs="Tahoma"/>
          <w:b/>
          <w:bCs/>
          <w:color w:val="313233"/>
          <w:kern w:val="0"/>
          <w:sz w:val="36"/>
          <w:szCs w:val="36"/>
        </w:rPr>
      </w:pPr>
      <w:r w:rsidRPr="00B75119">
        <w:rPr>
          <w:rFonts w:ascii="Tahoma" w:eastAsia="宋体" w:hAnsi="Tahoma" w:cs="Tahoma"/>
          <w:b/>
          <w:bCs/>
          <w:color w:val="313233"/>
          <w:kern w:val="0"/>
          <w:sz w:val="36"/>
          <w:szCs w:val="36"/>
        </w:rPr>
        <w:t>输出姿势</w:t>
      </w:r>
    </w:p>
    <w:p w14:paraId="37F19D2D" w14:textId="77777777" w:rsidR="00B75119" w:rsidRPr="00B75119" w:rsidRDefault="00B75119" w:rsidP="00B75119">
      <w:pPr>
        <w:widowControl/>
        <w:spacing w:before="120" w:after="300"/>
        <w:jc w:val="left"/>
        <w:rPr>
          <w:rFonts w:ascii="Tahoma" w:eastAsia="宋体" w:hAnsi="Tahoma" w:cs="Tahoma"/>
          <w:color w:val="161617"/>
          <w:kern w:val="0"/>
          <w:sz w:val="23"/>
          <w:szCs w:val="23"/>
        </w:rPr>
      </w:pPr>
      <w:r w:rsidRPr="00B75119">
        <w:rPr>
          <w:rFonts w:ascii="Tahoma" w:eastAsia="宋体" w:hAnsi="Tahoma" w:cs="Tahoma"/>
          <w:color w:val="161617"/>
          <w:kern w:val="0"/>
          <w:sz w:val="23"/>
          <w:szCs w:val="23"/>
        </w:rPr>
        <w:t>最简单的情形，</w:t>
      </w:r>
      <w:r w:rsidRPr="00B75119">
        <w:rPr>
          <w:rFonts w:ascii="Tahoma" w:eastAsia="宋体" w:hAnsi="Tahoma" w:cs="Tahoma"/>
          <w:i/>
          <w:iCs/>
          <w:color w:val="161617"/>
          <w:kern w:val="0"/>
          <w:sz w:val="23"/>
          <w:szCs w:val="23"/>
        </w:rPr>
        <w:t>混合空间</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节点的</w:t>
      </w:r>
      <w:r w:rsidRPr="00B75119">
        <w:rPr>
          <w:rFonts w:ascii="Tahoma" w:eastAsia="宋体" w:hAnsi="Tahoma" w:cs="Tahoma"/>
          <w:color w:val="161617"/>
          <w:kern w:val="0"/>
          <w:sz w:val="23"/>
          <w:szCs w:val="23"/>
        </w:rPr>
        <w:t> </w:t>
      </w:r>
      <w:r w:rsidRPr="00B75119">
        <w:rPr>
          <w:rFonts w:ascii="Tahoma" w:eastAsia="宋体" w:hAnsi="Tahoma" w:cs="Tahoma"/>
          <w:b/>
          <w:bCs/>
          <w:color w:val="161617"/>
          <w:kern w:val="0"/>
          <w:sz w:val="23"/>
          <w:szCs w:val="23"/>
        </w:rPr>
        <w:t>Pose</w:t>
      </w:r>
      <w:r w:rsidRPr="00B75119">
        <w:rPr>
          <w:rFonts w:ascii="Tahoma" w:eastAsia="宋体" w:hAnsi="Tahoma" w:cs="Tahoma"/>
          <w:b/>
          <w:bCs/>
          <w:color w:val="161617"/>
          <w:kern w:val="0"/>
          <w:sz w:val="23"/>
          <w:szCs w:val="23"/>
        </w:rPr>
        <w:t>（姿势）</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输出引脚可以连接到</w:t>
      </w:r>
      <w:r w:rsidRPr="00B75119">
        <w:rPr>
          <w:rFonts w:ascii="Tahoma" w:eastAsia="宋体" w:hAnsi="Tahoma" w:cs="Tahoma"/>
          <w:color w:val="161617"/>
          <w:kern w:val="0"/>
          <w:sz w:val="23"/>
          <w:szCs w:val="23"/>
        </w:rPr>
        <w:t> </w:t>
      </w:r>
      <w:r w:rsidRPr="00B75119">
        <w:rPr>
          <w:rFonts w:ascii="Tahoma" w:eastAsia="宋体" w:hAnsi="Tahoma" w:cs="Tahoma"/>
          <w:i/>
          <w:iCs/>
          <w:color w:val="161617"/>
          <w:kern w:val="0"/>
          <w:sz w:val="23"/>
          <w:szCs w:val="23"/>
        </w:rPr>
        <w:t>动画图表</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中的</w:t>
      </w:r>
      <w:r w:rsidRPr="00B75119">
        <w:rPr>
          <w:rFonts w:ascii="Tahoma" w:eastAsia="宋体" w:hAnsi="Tahoma" w:cs="Tahoma"/>
          <w:color w:val="161617"/>
          <w:kern w:val="0"/>
          <w:sz w:val="23"/>
          <w:szCs w:val="23"/>
        </w:rPr>
        <w:t> </w:t>
      </w:r>
      <w:r w:rsidRPr="00B75119">
        <w:rPr>
          <w:rFonts w:ascii="Tahoma" w:eastAsia="宋体" w:hAnsi="Tahoma" w:cs="Tahoma"/>
          <w:b/>
          <w:bCs/>
          <w:color w:val="161617"/>
          <w:kern w:val="0"/>
          <w:sz w:val="23"/>
          <w:szCs w:val="23"/>
        </w:rPr>
        <w:t>Result</w:t>
      </w:r>
      <w:r w:rsidRPr="00B75119">
        <w:rPr>
          <w:rFonts w:ascii="Tahoma" w:eastAsia="宋体" w:hAnsi="Tahoma" w:cs="Tahoma"/>
          <w:b/>
          <w:bCs/>
          <w:color w:val="161617"/>
          <w:kern w:val="0"/>
          <w:sz w:val="23"/>
          <w:szCs w:val="23"/>
        </w:rPr>
        <w:t>（结果）</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节点的</w:t>
      </w:r>
      <w:r w:rsidRPr="00B75119">
        <w:rPr>
          <w:rFonts w:ascii="Tahoma" w:eastAsia="宋体" w:hAnsi="Tahoma" w:cs="Tahoma"/>
          <w:color w:val="161617"/>
          <w:kern w:val="0"/>
          <w:sz w:val="23"/>
          <w:szCs w:val="23"/>
        </w:rPr>
        <w:t> </w:t>
      </w:r>
      <w:r w:rsidRPr="00B75119">
        <w:rPr>
          <w:rFonts w:ascii="Tahoma" w:eastAsia="宋体" w:hAnsi="Tahoma" w:cs="Tahoma"/>
          <w:b/>
          <w:bCs/>
          <w:color w:val="161617"/>
          <w:kern w:val="0"/>
          <w:sz w:val="23"/>
          <w:szCs w:val="23"/>
        </w:rPr>
        <w:t>Pose</w:t>
      </w:r>
      <w:r w:rsidRPr="00B75119">
        <w:rPr>
          <w:rFonts w:ascii="Tahoma" w:eastAsia="宋体" w:hAnsi="Tahoma" w:cs="Tahoma"/>
          <w:b/>
          <w:bCs/>
          <w:color w:val="161617"/>
          <w:kern w:val="0"/>
          <w:sz w:val="23"/>
          <w:szCs w:val="23"/>
        </w:rPr>
        <w:t>（姿势）</w:t>
      </w:r>
      <w:r w:rsidRPr="00B75119">
        <w:rPr>
          <w:rFonts w:ascii="Tahoma" w:eastAsia="宋体" w:hAnsi="Tahoma" w:cs="Tahoma"/>
          <w:color w:val="161617"/>
          <w:kern w:val="0"/>
          <w:sz w:val="23"/>
          <w:szCs w:val="23"/>
        </w:rPr>
        <w:t> </w:t>
      </w:r>
      <w:r w:rsidRPr="00B75119">
        <w:rPr>
          <w:rFonts w:ascii="Tahoma" w:eastAsia="宋体" w:hAnsi="Tahoma" w:cs="Tahoma"/>
          <w:color w:val="161617"/>
          <w:kern w:val="0"/>
          <w:sz w:val="23"/>
          <w:szCs w:val="23"/>
        </w:rPr>
        <w:t>输入引脚。</w:t>
      </w:r>
    </w:p>
    <w:p w14:paraId="4B27907A" w14:textId="77BC6354" w:rsidR="00B75119" w:rsidRPr="00B75119" w:rsidRDefault="00B75119" w:rsidP="00B75119">
      <w:pPr>
        <w:widowControl/>
        <w:spacing w:before="120" w:after="300"/>
        <w:jc w:val="left"/>
        <w:rPr>
          <w:rFonts w:ascii="Tahoma" w:eastAsia="宋体" w:hAnsi="Tahoma" w:cs="Tahoma"/>
          <w:color w:val="161617"/>
          <w:kern w:val="0"/>
          <w:sz w:val="23"/>
          <w:szCs w:val="23"/>
        </w:rPr>
      </w:pPr>
      <w:r w:rsidRPr="00B75119">
        <w:rPr>
          <w:rFonts w:ascii="Tahoma" w:eastAsia="宋体" w:hAnsi="Tahoma" w:cs="Tahoma"/>
          <w:noProof/>
          <w:color w:val="161617"/>
          <w:kern w:val="0"/>
          <w:sz w:val="23"/>
          <w:szCs w:val="23"/>
        </w:rPr>
        <w:drawing>
          <wp:inline distT="0" distB="0" distL="0" distR="0" wp14:anchorId="305B91D5" wp14:editId="24C369BE">
            <wp:extent cx="6877050" cy="1819275"/>
            <wp:effectExtent l="0" t="0" r="0" b="9525"/>
            <wp:docPr id="2" name="图片 2" descr="Output Pose -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Pose - Resu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77050" cy="1819275"/>
                    </a:xfrm>
                    <a:prstGeom prst="rect">
                      <a:avLst/>
                    </a:prstGeom>
                    <a:noFill/>
                    <a:ln>
                      <a:noFill/>
                    </a:ln>
                  </pic:spPr>
                </pic:pic>
              </a:graphicData>
            </a:graphic>
          </wp:inline>
        </w:drawing>
      </w:r>
    </w:p>
    <w:p w14:paraId="47DE7CF3" w14:textId="77777777" w:rsidR="00B75119" w:rsidRPr="00B75119" w:rsidRDefault="00B75119" w:rsidP="00B75119">
      <w:pPr>
        <w:widowControl/>
        <w:spacing w:before="120" w:after="300"/>
        <w:jc w:val="left"/>
        <w:rPr>
          <w:rFonts w:ascii="Tahoma" w:eastAsia="宋体" w:hAnsi="Tahoma" w:cs="Tahoma"/>
          <w:color w:val="161617"/>
          <w:kern w:val="0"/>
          <w:sz w:val="23"/>
          <w:szCs w:val="23"/>
        </w:rPr>
      </w:pPr>
      <w:r w:rsidRPr="00B75119">
        <w:rPr>
          <w:rFonts w:ascii="Tahoma" w:eastAsia="宋体" w:hAnsi="Tahoma" w:cs="Tahoma"/>
          <w:color w:val="161617"/>
          <w:kern w:val="0"/>
          <w:sz w:val="23"/>
          <w:szCs w:val="23"/>
        </w:rPr>
        <w:t>或者，当需要设计更复杂的动画链条时，可以把混合空间的输出引脚连接到任何接收动画姿势作为输入数据的输入引脚。</w:t>
      </w:r>
    </w:p>
    <w:p w14:paraId="3D6C4DF2" w14:textId="2446947E" w:rsidR="00B75119" w:rsidRPr="00B75119" w:rsidRDefault="00B75119" w:rsidP="00B75119">
      <w:pPr>
        <w:widowControl/>
        <w:spacing w:before="120" w:after="300"/>
        <w:jc w:val="left"/>
        <w:rPr>
          <w:rFonts w:ascii="Tahoma" w:eastAsia="宋体" w:hAnsi="Tahoma" w:cs="Tahoma"/>
          <w:color w:val="161617"/>
          <w:kern w:val="0"/>
          <w:sz w:val="23"/>
          <w:szCs w:val="23"/>
        </w:rPr>
      </w:pPr>
      <w:r w:rsidRPr="00B75119">
        <w:rPr>
          <w:rFonts w:ascii="Tahoma" w:eastAsia="宋体" w:hAnsi="Tahoma" w:cs="Tahoma"/>
          <w:noProof/>
          <w:color w:val="161617"/>
          <w:kern w:val="0"/>
          <w:sz w:val="23"/>
          <w:szCs w:val="23"/>
        </w:rPr>
        <w:lastRenderedPageBreak/>
        <w:drawing>
          <wp:inline distT="0" distB="0" distL="0" distR="0" wp14:anchorId="43F66063" wp14:editId="7C85637C">
            <wp:extent cx="7067550" cy="2705100"/>
            <wp:effectExtent l="0" t="0" r="0" b="0"/>
            <wp:docPr id="1" name="图片 1" descr="Output Pose -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Pose - Ble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67550" cy="2705100"/>
                    </a:xfrm>
                    <a:prstGeom prst="rect">
                      <a:avLst/>
                    </a:prstGeom>
                    <a:noFill/>
                    <a:ln>
                      <a:noFill/>
                    </a:ln>
                  </pic:spPr>
                </pic:pic>
              </a:graphicData>
            </a:graphic>
          </wp:inline>
        </w:drawing>
      </w:r>
    </w:p>
    <w:p w14:paraId="60614FA0" w14:textId="77777777" w:rsidR="008E54A0" w:rsidRDefault="008E54A0">
      <w:bookmarkStart w:id="0" w:name="_GoBack"/>
      <w:bookmarkEnd w:id="0"/>
    </w:p>
    <w:sectPr w:rsidR="008E54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453E"/>
    <w:multiLevelType w:val="multilevel"/>
    <w:tmpl w:val="1922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C278E"/>
    <w:multiLevelType w:val="multilevel"/>
    <w:tmpl w:val="68DE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31054"/>
    <w:multiLevelType w:val="multilevel"/>
    <w:tmpl w:val="2484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436"/>
    <w:rsid w:val="00386436"/>
    <w:rsid w:val="008E54A0"/>
    <w:rsid w:val="00B75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1F065-4334-4770-8C24-F19455DF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751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7511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5119"/>
    <w:rPr>
      <w:rFonts w:ascii="宋体" w:eastAsia="宋体" w:hAnsi="宋体" w:cs="宋体"/>
      <w:b/>
      <w:bCs/>
      <w:kern w:val="36"/>
      <w:sz w:val="48"/>
      <w:szCs w:val="48"/>
    </w:rPr>
  </w:style>
  <w:style w:type="character" w:customStyle="1" w:styleId="20">
    <w:name w:val="标题 2 字符"/>
    <w:basedOn w:val="a0"/>
    <w:link w:val="2"/>
    <w:uiPriority w:val="9"/>
    <w:rsid w:val="00B75119"/>
    <w:rPr>
      <w:rFonts w:ascii="宋体" w:eastAsia="宋体" w:hAnsi="宋体" w:cs="宋体"/>
      <w:b/>
      <w:bCs/>
      <w:kern w:val="0"/>
      <w:sz w:val="36"/>
      <w:szCs w:val="36"/>
    </w:rPr>
  </w:style>
  <w:style w:type="character" w:styleId="a3">
    <w:name w:val="Hyperlink"/>
    <w:basedOn w:val="a0"/>
    <w:uiPriority w:val="99"/>
    <w:semiHidden/>
    <w:unhideWhenUsed/>
    <w:rsid w:val="00B75119"/>
    <w:rPr>
      <w:color w:val="0000FF"/>
      <w:u w:val="single"/>
    </w:rPr>
  </w:style>
  <w:style w:type="paragraph" w:styleId="a4">
    <w:name w:val="Normal (Web)"/>
    <w:basedOn w:val="a"/>
    <w:uiPriority w:val="99"/>
    <w:semiHidden/>
    <w:unhideWhenUsed/>
    <w:rsid w:val="00B75119"/>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B75119"/>
    <w:rPr>
      <w:i/>
      <w:iCs/>
    </w:rPr>
  </w:style>
  <w:style w:type="character" w:styleId="a6">
    <w:name w:val="Strong"/>
    <w:basedOn w:val="a0"/>
    <w:uiPriority w:val="22"/>
    <w:qFormat/>
    <w:rsid w:val="00B75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20183">
      <w:bodyDiv w:val="1"/>
      <w:marLeft w:val="0"/>
      <w:marRight w:val="0"/>
      <w:marTop w:val="0"/>
      <w:marBottom w:val="0"/>
      <w:divBdr>
        <w:top w:val="none" w:sz="0" w:space="0" w:color="auto"/>
        <w:left w:val="none" w:sz="0" w:space="0" w:color="auto"/>
        <w:bottom w:val="none" w:sz="0" w:space="0" w:color="auto"/>
        <w:right w:val="none" w:sz="0" w:space="0" w:color="auto"/>
      </w:divBdr>
      <w:divsChild>
        <w:div w:id="1351834977">
          <w:marLeft w:val="240"/>
          <w:marRight w:val="240"/>
          <w:marTop w:val="120"/>
          <w:marBottom w:val="120"/>
          <w:divBdr>
            <w:top w:val="single" w:sz="6" w:space="6" w:color="E8E8E8"/>
            <w:left w:val="single" w:sz="6" w:space="12" w:color="E8E8E8"/>
            <w:bottom w:val="single" w:sz="6" w:space="6" w:color="E8E8E8"/>
            <w:right w:val="single" w:sz="6" w:space="12" w:color="E8E8E8"/>
          </w:divBdr>
          <w:divsChild>
            <w:div w:id="567811718">
              <w:marLeft w:val="0"/>
              <w:marRight w:val="0"/>
              <w:marTop w:val="0"/>
              <w:marBottom w:val="0"/>
              <w:divBdr>
                <w:top w:val="none" w:sz="0" w:space="0" w:color="auto"/>
                <w:left w:val="none" w:sz="0" w:space="0" w:color="auto"/>
                <w:bottom w:val="none" w:sz="0" w:space="0" w:color="auto"/>
                <w:right w:val="none" w:sz="0" w:space="0" w:color="auto"/>
              </w:divBdr>
            </w:div>
          </w:divsChild>
        </w:div>
        <w:div w:id="2134132905">
          <w:marLeft w:val="240"/>
          <w:marRight w:val="240"/>
          <w:marTop w:val="120"/>
          <w:marBottom w:val="120"/>
          <w:divBdr>
            <w:top w:val="single" w:sz="6" w:space="6" w:color="DDDDBB"/>
            <w:left w:val="single" w:sz="6" w:space="24" w:color="DDDDBB"/>
            <w:bottom w:val="single" w:sz="6" w:space="6" w:color="DDDDBB"/>
            <w:right w:val="single" w:sz="6" w:space="12" w:color="DDDDB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unrealengine.com/CHN/Engine/Animation/Blendspaces/UserGuide/index.html"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i.unrealengine.com/CHN/Engine/Animation/Blendspaces/UserGuide/index.html"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api.unrealengine.com/CHN/Engine/Animation/Blendspaces/UserGuide/index.html" TargetMode="External"/><Relationship Id="rId11" Type="http://schemas.openxmlformats.org/officeDocument/2006/relationships/image" Target="media/image3.jpeg"/><Relationship Id="rId5" Type="http://schemas.openxmlformats.org/officeDocument/2006/relationships/hyperlink" Target="http://api.unrealengine.com/CHN/Engine/Animation/Blendspaces/UserGuide/index.html" TargetMode="Externa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HelloL</dc:creator>
  <cp:keywords/>
  <dc:description/>
  <cp:lastModifiedBy>HelloL</cp:lastModifiedBy>
  <cp:revision>2</cp:revision>
  <dcterms:created xsi:type="dcterms:W3CDTF">2018-07-19T01:58:00Z</dcterms:created>
  <dcterms:modified xsi:type="dcterms:W3CDTF">2018-07-19T01:58:00Z</dcterms:modified>
</cp:coreProperties>
</file>