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8EF19" w14:textId="77777777" w:rsidR="00E27B6D" w:rsidRPr="00E27B6D" w:rsidRDefault="00E27B6D" w:rsidP="00E27B6D">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E27B6D">
        <w:rPr>
          <w:rFonts w:ascii="Tahoma" w:eastAsia="宋体" w:hAnsi="Tahoma" w:cs="Tahoma"/>
          <w:b/>
          <w:bCs/>
          <w:color w:val="313233"/>
          <w:kern w:val="36"/>
          <w:sz w:val="60"/>
          <w:szCs w:val="60"/>
        </w:rPr>
        <w:t>基于物理的动画</w:t>
      </w:r>
    </w:p>
    <w:p w14:paraId="1399748A" w14:textId="09E9138A"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noProof/>
          <w:color w:val="161617"/>
          <w:kern w:val="0"/>
          <w:sz w:val="23"/>
          <w:szCs w:val="23"/>
        </w:rPr>
        <w:drawing>
          <wp:inline distT="0" distB="0" distL="0" distR="0" wp14:anchorId="6F7E3AB5" wp14:editId="69F8D3FA">
            <wp:extent cx="12258675" cy="5886450"/>
            <wp:effectExtent l="0" t="0" r="9525" b="0"/>
            <wp:docPr id="2" name="图片 2" descr="PhysicsBl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sBle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8675" cy="5886450"/>
                    </a:xfrm>
                    <a:prstGeom prst="rect">
                      <a:avLst/>
                    </a:prstGeom>
                    <a:noFill/>
                    <a:ln>
                      <a:noFill/>
                    </a:ln>
                  </pic:spPr>
                </pic:pic>
              </a:graphicData>
            </a:graphic>
          </wp:inline>
        </w:drawing>
      </w:r>
    </w:p>
    <w:p w14:paraId="01189FB0" w14:textId="77777777" w:rsidR="00E27B6D" w:rsidRPr="00E27B6D" w:rsidRDefault="00E27B6D" w:rsidP="00E27B6D">
      <w:pPr>
        <w:widowControl/>
        <w:spacing w:before="300" w:after="100" w:afterAutospacing="1" w:line="240" w:lineRule="atLeast"/>
        <w:ind w:left="-90" w:right="-90"/>
        <w:jc w:val="left"/>
        <w:outlineLvl w:val="1"/>
        <w:rPr>
          <w:rFonts w:ascii="Tahoma" w:eastAsia="宋体" w:hAnsi="Tahoma" w:cs="Tahoma"/>
          <w:b/>
          <w:bCs/>
          <w:color w:val="313233"/>
          <w:kern w:val="0"/>
          <w:sz w:val="35"/>
          <w:szCs w:val="35"/>
        </w:rPr>
      </w:pPr>
      <w:r w:rsidRPr="00E27B6D">
        <w:rPr>
          <w:rFonts w:ascii="Tahoma" w:eastAsia="宋体" w:hAnsi="Tahoma" w:cs="Tahoma"/>
          <w:b/>
          <w:bCs/>
          <w:color w:val="313233"/>
          <w:kern w:val="0"/>
          <w:sz w:val="35"/>
          <w:szCs w:val="35"/>
        </w:rPr>
        <w:t>概述</w:t>
      </w:r>
    </w:p>
    <w:p w14:paraId="28B2D657"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本文介绍了如何给您的角色及骨架网格物体应用物理驱动的动画。该理念是，您可以随同您的关键</w:t>
      </w:r>
      <w:proofErr w:type="gramStart"/>
      <w:r w:rsidRPr="00E27B6D">
        <w:rPr>
          <w:rFonts w:ascii="Tahoma" w:eastAsia="宋体" w:hAnsi="Tahoma" w:cs="Tahoma"/>
          <w:color w:val="161617"/>
          <w:kern w:val="0"/>
          <w:sz w:val="23"/>
          <w:szCs w:val="23"/>
        </w:rPr>
        <w:t>帧</w:t>
      </w:r>
      <w:proofErr w:type="gramEnd"/>
      <w:r w:rsidRPr="00E27B6D">
        <w:rPr>
          <w:rFonts w:ascii="Tahoma" w:eastAsia="宋体" w:hAnsi="Tahoma" w:cs="Tahoma"/>
          <w:color w:val="161617"/>
          <w:kern w:val="0"/>
          <w:sz w:val="23"/>
          <w:szCs w:val="23"/>
        </w:rPr>
        <w:t>动画混入模拟结果，从而使得需要呈现</w:t>
      </w:r>
      <w:r w:rsidRPr="00E27B6D">
        <w:rPr>
          <w:rFonts w:ascii="Tahoma" w:eastAsia="宋体" w:hAnsi="Tahoma" w:cs="Tahoma"/>
          <w:color w:val="161617"/>
          <w:kern w:val="0"/>
          <w:sz w:val="23"/>
          <w:szCs w:val="23"/>
        </w:rPr>
        <w:t>"</w:t>
      </w:r>
      <w:r w:rsidRPr="00E27B6D">
        <w:rPr>
          <w:rFonts w:ascii="Tahoma" w:eastAsia="宋体" w:hAnsi="Tahoma" w:cs="Tahoma"/>
          <w:color w:val="161617"/>
          <w:kern w:val="0"/>
          <w:sz w:val="23"/>
          <w:szCs w:val="23"/>
        </w:rPr>
        <w:t>布娃娃</w:t>
      </w:r>
      <w:r w:rsidRPr="00E27B6D">
        <w:rPr>
          <w:rFonts w:ascii="Tahoma" w:eastAsia="宋体" w:hAnsi="Tahoma" w:cs="Tahoma"/>
          <w:color w:val="161617"/>
          <w:kern w:val="0"/>
          <w:sz w:val="23"/>
          <w:szCs w:val="23"/>
        </w:rPr>
        <w:t>"</w:t>
      </w:r>
      <w:r w:rsidRPr="00E27B6D">
        <w:rPr>
          <w:rFonts w:ascii="Tahoma" w:eastAsia="宋体" w:hAnsi="Tahoma" w:cs="Tahoma"/>
          <w:color w:val="161617"/>
          <w:kern w:val="0"/>
          <w:sz w:val="23"/>
          <w:szCs w:val="23"/>
        </w:rPr>
        <w:t>效果的角色产生自然模拟的感觉。</w:t>
      </w:r>
    </w:p>
    <w:p w14:paraId="6FD5924F"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lastRenderedPageBreak/>
        <w:t>在</w:t>
      </w:r>
      <w:r w:rsidRPr="00E27B6D">
        <w:rPr>
          <w:rFonts w:ascii="Tahoma" w:eastAsia="宋体" w:hAnsi="Tahoma" w:cs="Tahoma"/>
          <w:color w:val="161617"/>
          <w:kern w:val="0"/>
          <w:sz w:val="23"/>
          <w:szCs w:val="23"/>
        </w:rPr>
        <w:t>Content Examples</w:t>
      </w:r>
      <w:r w:rsidRPr="00E27B6D">
        <w:rPr>
          <w:rFonts w:ascii="Tahoma" w:eastAsia="宋体" w:hAnsi="Tahoma" w:cs="Tahoma"/>
          <w:color w:val="161617"/>
          <w:kern w:val="0"/>
          <w:sz w:val="23"/>
          <w:szCs w:val="23"/>
        </w:rPr>
        <w:t>项目的</w:t>
      </w:r>
      <w:r w:rsidRPr="00E27B6D">
        <w:rPr>
          <w:rFonts w:ascii="Tahoma" w:eastAsia="宋体" w:hAnsi="Tahoma" w:cs="Tahoma"/>
          <w:color w:val="161617"/>
          <w:kern w:val="0"/>
          <w:sz w:val="23"/>
          <w:szCs w:val="23"/>
        </w:rPr>
        <w:t> </w:t>
      </w:r>
      <w:proofErr w:type="spellStart"/>
      <w:r w:rsidRPr="00E27B6D">
        <w:rPr>
          <w:rFonts w:ascii="Tahoma" w:eastAsia="宋体" w:hAnsi="Tahoma" w:cs="Tahoma"/>
          <w:i/>
          <w:iCs/>
          <w:color w:val="161617"/>
          <w:kern w:val="0"/>
          <w:sz w:val="23"/>
          <w:szCs w:val="23"/>
        </w:rPr>
        <w:t>PhysicalAnimation.umap</w:t>
      </w:r>
      <w:proofErr w:type="spellEnd"/>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地图中可以看到这个概念的应用示例。在该地图中，我们有一系列应用了动画的骨架网格物体。在每骨架网格物体中，我们也可以通过某种形式进行交互，及查看处理现有运动的物理动画。</w:t>
      </w:r>
    </w:p>
    <w:p w14:paraId="6F5AC9B5"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需要注意的是，在骨架网格物体上以任何形式应用物理都需要那个网格物体设置</w:t>
      </w:r>
      <w:r w:rsidRPr="00E27B6D">
        <w:rPr>
          <w:rFonts w:ascii="Tahoma" w:eastAsia="宋体" w:hAnsi="Tahoma" w:cs="Tahoma"/>
          <w:color w:val="161617"/>
          <w:kern w:val="0"/>
          <w:sz w:val="23"/>
          <w:szCs w:val="23"/>
        </w:rPr>
        <w:t>Physics Asset</w:t>
      </w:r>
      <w:r w:rsidRPr="00E27B6D">
        <w:rPr>
          <w:rFonts w:ascii="Tahoma" w:eastAsia="宋体" w:hAnsi="Tahoma" w:cs="Tahoma"/>
          <w:color w:val="161617"/>
          <w:kern w:val="0"/>
          <w:sz w:val="23"/>
          <w:szCs w:val="23"/>
        </w:rPr>
        <w:t>（物理资源），并应用该物理资源。请参照相关文档获得关于</w:t>
      </w:r>
      <w:r w:rsidRPr="00E27B6D">
        <w:rPr>
          <w:rFonts w:ascii="Tahoma" w:eastAsia="宋体" w:hAnsi="Tahoma" w:cs="Tahoma"/>
          <w:color w:val="161617"/>
          <w:kern w:val="0"/>
          <w:sz w:val="23"/>
          <w:szCs w:val="23"/>
        </w:rPr>
        <w:fldChar w:fldCharType="begin"/>
      </w:r>
      <w:r w:rsidRPr="00E27B6D">
        <w:rPr>
          <w:rFonts w:ascii="Tahoma" w:eastAsia="宋体" w:hAnsi="Tahoma" w:cs="Tahoma"/>
          <w:color w:val="161617"/>
          <w:kern w:val="0"/>
          <w:sz w:val="23"/>
          <w:szCs w:val="23"/>
        </w:rPr>
        <w:instrText xml:space="preserve"> HYPERLINK "http://api.unrealengine.com/CHN/Engine/Physics/PhAT/index.html" </w:instrText>
      </w:r>
      <w:r w:rsidRPr="00E27B6D">
        <w:rPr>
          <w:rFonts w:ascii="Tahoma" w:eastAsia="宋体" w:hAnsi="Tahoma" w:cs="Tahoma"/>
          <w:color w:val="161617"/>
          <w:kern w:val="0"/>
          <w:sz w:val="23"/>
          <w:szCs w:val="23"/>
        </w:rPr>
        <w:fldChar w:fldCharType="separate"/>
      </w:r>
      <w:r w:rsidRPr="00E27B6D">
        <w:rPr>
          <w:rFonts w:ascii="Tahoma" w:eastAsia="宋体" w:hAnsi="Tahoma" w:cs="Tahoma"/>
          <w:color w:val="007EBF"/>
          <w:kern w:val="0"/>
          <w:sz w:val="23"/>
          <w:szCs w:val="23"/>
          <w:u w:val="single"/>
        </w:rPr>
        <w:t>物理资源工具</w:t>
      </w:r>
      <w:r w:rsidRPr="00E27B6D">
        <w:rPr>
          <w:rFonts w:ascii="Tahoma" w:eastAsia="宋体" w:hAnsi="Tahoma" w:cs="Tahoma"/>
          <w:color w:val="007EBF"/>
          <w:kern w:val="0"/>
          <w:sz w:val="23"/>
          <w:szCs w:val="23"/>
          <w:u w:val="single"/>
        </w:rPr>
        <w:t>(PhAT)</w:t>
      </w:r>
      <w:r w:rsidRPr="00E27B6D">
        <w:rPr>
          <w:rFonts w:ascii="Tahoma" w:eastAsia="宋体" w:hAnsi="Tahoma" w:cs="Tahoma"/>
          <w:color w:val="161617"/>
          <w:kern w:val="0"/>
          <w:sz w:val="23"/>
          <w:szCs w:val="23"/>
        </w:rPr>
        <w:fldChar w:fldCharType="end"/>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的内容。</w:t>
      </w:r>
    </w:p>
    <w:p w14:paraId="08F927A8" w14:textId="77777777" w:rsidR="00E27B6D" w:rsidRPr="00E27B6D" w:rsidRDefault="00E27B6D" w:rsidP="00E27B6D">
      <w:pPr>
        <w:widowControl/>
        <w:shd w:val="clear" w:color="auto" w:fill="FFFFDD"/>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为了实现总体的简单性，在这个示例中我们使用了骨架网格物体。同样的技术也可以应用到角色或</w:t>
      </w:r>
      <w:r w:rsidRPr="00E27B6D">
        <w:rPr>
          <w:rFonts w:ascii="Tahoma" w:eastAsia="宋体" w:hAnsi="Tahoma" w:cs="Tahoma"/>
          <w:color w:val="161617"/>
          <w:kern w:val="0"/>
          <w:sz w:val="23"/>
          <w:szCs w:val="23"/>
        </w:rPr>
        <w:t>Pawn</w:t>
      </w:r>
      <w:r w:rsidRPr="00E27B6D">
        <w:rPr>
          <w:rFonts w:ascii="Tahoma" w:eastAsia="宋体" w:hAnsi="Tahoma" w:cs="Tahoma"/>
          <w:color w:val="161617"/>
          <w:kern w:val="0"/>
          <w:sz w:val="23"/>
          <w:szCs w:val="23"/>
        </w:rPr>
        <w:t>上，只需在动画蓝图的事件图表中简单地应用</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Simulate Physics</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和</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Below Physics Blend Weight</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节点即可，而不是像我们在该示例中那样在蓝图</w:t>
      </w:r>
      <w:r w:rsidRPr="00E27B6D">
        <w:rPr>
          <w:rFonts w:ascii="Tahoma" w:eastAsia="宋体" w:hAnsi="Tahoma" w:cs="Tahoma"/>
          <w:color w:val="161617"/>
          <w:kern w:val="0"/>
          <w:sz w:val="23"/>
          <w:szCs w:val="23"/>
        </w:rPr>
        <w:t>Actor</w:t>
      </w:r>
      <w:r w:rsidRPr="00E27B6D">
        <w:rPr>
          <w:rFonts w:ascii="Tahoma" w:eastAsia="宋体" w:hAnsi="Tahoma" w:cs="Tahoma"/>
          <w:color w:val="161617"/>
          <w:kern w:val="0"/>
          <w:sz w:val="23"/>
          <w:szCs w:val="23"/>
        </w:rPr>
        <w:t>的图表中进行操作。</w:t>
      </w:r>
    </w:p>
    <w:p w14:paraId="59731818" w14:textId="77777777" w:rsidR="00E27B6D" w:rsidRPr="00E27B6D" w:rsidRDefault="00E27B6D" w:rsidP="00E27B6D">
      <w:pPr>
        <w:widowControl/>
        <w:spacing w:before="300" w:after="100" w:afterAutospacing="1" w:line="240" w:lineRule="atLeast"/>
        <w:ind w:left="-90" w:right="-90"/>
        <w:jc w:val="left"/>
        <w:outlineLvl w:val="1"/>
        <w:rPr>
          <w:rFonts w:ascii="Tahoma" w:eastAsia="宋体" w:hAnsi="Tahoma" w:cs="Tahoma"/>
          <w:b/>
          <w:bCs/>
          <w:color w:val="313233"/>
          <w:kern w:val="0"/>
          <w:sz w:val="35"/>
          <w:szCs w:val="35"/>
        </w:rPr>
      </w:pPr>
      <w:r w:rsidRPr="00E27B6D">
        <w:rPr>
          <w:rFonts w:ascii="Tahoma" w:eastAsia="宋体" w:hAnsi="Tahoma" w:cs="Tahoma"/>
          <w:b/>
          <w:bCs/>
          <w:color w:val="313233"/>
          <w:kern w:val="0"/>
          <w:sz w:val="35"/>
          <w:szCs w:val="35"/>
        </w:rPr>
        <w:t>设置</w:t>
      </w:r>
    </w:p>
    <w:p w14:paraId="2F70362C"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给角色应用物理有很多种方法，我们的示例仅显示了几种可能性。在我们的方法中，您需要的两个主要工具是</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Simulate Physics</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和</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Below Physics Blend Weight</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节点，一般将它们放置在您的角色动画蓝图图表中。</w:t>
      </w:r>
    </w:p>
    <w:p w14:paraId="7EDB0D92" w14:textId="1118156B"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noProof/>
          <w:color w:val="161617"/>
          <w:kern w:val="0"/>
          <w:sz w:val="23"/>
          <w:szCs w:val="23"/>
        </w:rPr>
        <w:drawing>
          <wp:inline distT="0" distB="0" distL="0" distR="0" wp14:anchorId="589F2345" wp14:editId="6B0A9C39">
            <wp:extent cx="10353675" cy="3810000"/>
            <wp:effectExtent l="0" t="0" r="9525" b="0"/>
            <wp:docPr id="1" name="图片 1" descr="PhysicsWeght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ysicsWeghtN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3675" cy="3810000"/>
                    </a:xfrm>
                    <a:prstGeom prst="rect">
                      <a:avLst/>
                    </a:prstGeom>
                    <a:noFill/>
                    <a:ln>
                      <a:noFill/>
                    </a:ln>
                  </pic:spPr>
                </pic:pic>
              </a:graphicData>
            </a:graphic>
          </wp:inline>
        </w:drawing>
      </w:r>
    </w:p>
    <w:p w14:paraId="34A4A734" w14:textId="77777777" w:rsidR="00E27B6D" w:rsidRPr="00E27B6D" w:rsidRDefault="00E27B6D" w:rsidP="00E27B6D">
      <w:pPr>
        <w:widowControl/>
        <w:spacing w:before="300" w:after="100" w:afterAutospacing="1" w:line="240" w:lineRule="atLeast"/>
        <w:jc w:val="left"/>
        <w:outlineLvl w:val="2"/>
        <w:rPr>
          <w:rFonts w:ascii="Tahoma" w:eastAsia="宋体" w:hAnsi="Tahoma" w:cs="Tahoma"/>
          <w:b/>
          <w:bCs/>
          <w:color w:val="4C4C4E"/>
          <w:kern w:val="0"/>
          <w:sz w:val="31"/>
          <w:szCs w:val="31"/>
        </w:rPr>
      </w:pPr>
      <w:r w:rsidRPr="00E27B6D">
        <w:rPr>
          <w:rFonts w:ascii="Tahoma" w:eastAsia="宋体" w:hAnsi="Tahoma" w:cs="Tahoma"/>
          <w:b/>
          <w:bCs/>
          <w:color w:val="4C4C4E"/>
          <w:kern w:val="0"/>
          <w:sz w:val="31"/>
          <w:szCs w:val="31"/>
        </w:rPr>
        <w:lastRenderedPageBreak/>
        <w:t>Set All Bodies Below Simulate Physics</w:t>
      </w:r>
      <w:r w:rsidRPr="00E27B6D">
        <w:rPr>
          <w:rFonts w:ascii="Tahoma" w:eastAsia="宋体" w:hAnsi="Tahoma" w:cs="Tahoma"/>
          <w:b/>
          <w:bCs/>
          <w:color w:val="4C4C4E"/>
          <w:kern w:val="0"/>
          <w:sz w:val="31"/>
          <w:szCs w:val="31"/>
        </w:rPr>
        <w:t>（设置之下所有刚体模拟物理）</w:t>
      </w:r>
    </w:p>
    <w:p w14:paraId="2BAF57D3"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b/>
          <w:bCs/>
          <w:color w:val="161617"/>
          <w:kern w:val="0"/>
          <w:sz w:val="23"/>
          <w:szCs w:val="23"/>
        </w:rPr>
        <w:t>Set All Bodies Below Simulate Physics</w:t>
      </w:r>
      <w:r w:rsidRPr="00E27B6D">
        <w:rPr>
          <w:rFonts w:ascii="Tahoma" w:eastAsia="宋体" w:hAnsi="Tahoma" w:cs="Tahoma"/>
          <w:b/>
          <w:bCs/>
          <w:color w:val="161617"/>
          <w:kern w:val="0"/>
          <w:sz w:val="23"/>
          <w:szCs w:val="23"/>
        </w:rPr>
        <w:t>（设置之下所有刚体模拟物理）</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的作用是递归地激活骨架网格物体上的物理资源刚体，从给定骨骼开始模拟物理，并递归地沿着骨骼链向下移动。比如，如果您让左锁骨开始模拟，那么在骨架层次结构中位于其下面的所有骨骼也会开始模拟，最终产生一条柔软的或者是类似于布娃娃效果的手臂。简单地说，您可以把这个节点看成一个用于启动或暂停从特定节点开始模拟物理的开关。</w:t>
      </w:r>
    </w:p>
    <w:p w14:paraId="00C8FCA4" w14:textId="77777777" w:rsidR="00E27B6D" w:rsidRPr="00E27B6D" w:rsidRDefault="00E27B6D" w:rsidP="00E27B6D">
      <w:pPr>
        <w:widowControl/>
        <w:spacing w:before="300" w:after="100" w:afterAutospacing="1" w:line="240" w:lineRule="atLeast"/>
        <w:jc w:val="left"/>
        <w:outlineLvl w:val="2"/>
        <w:rPr>
          <w:rFonts w:ascii="Tahoma" w:eastAsia="宋体" w:hAnsi="Tahoma" w:cs="Tahoma"/>
          <w:b/>
          <w:bCs/>
          <w:color w:val="4C4C4E"/>
          <w:kern w:val="0"/>
          <w:sz w:val="31"/>
          <w:szCs w:val="31"/>
        </w:rPr>
      </w:pPr>
      <w:r w:rsidRPr="00E27B6D">
        <w:rPr>
          <w:rFonts w:ascii="Tahoma" w:eastAsia="宋体" w:hAnsi="Tahoma" w:cs="Tahoma"/>
          <w:b/>
          <w:bCs/>
          <w:color w:val="4C4C4E"/>
          <w:kern w:val="0"/>
          <w:sz w:val="31"/>
          <w:szCs w:val="31"/>
        </w:rPr>
        <w:t>Set All Bodies Below Physics Blend Weight</w:t>
      </w:r>
      <w:r w:rsidRPr="00E27B6D">
        <w:rPr>
          <w:rFonts w:ascii="Tahoma" w:eastAsia="宋体" w:hAnsi="Tahoma" w:cs="Tahoma"/>
          <w:b/>
          <w:bCs/>
          <w:color w:val="4C4C4E"/>
          <w:kern w:val="0"/>
          <w:sz w:val="31"/>
          <w:szCs w:val="31"/>
        </w:rPr>
        <w:t>（设置之下所有刚体的物理混合权重）</w:t>
      </w:r>
    </w:p>
    <w:p w14:paraId="3990E1E4"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该节点简单地控制物理资源对动画骨架网格物体影响的程度。值为</w:t>
      </w:r>
      <w:r w:rsidRPr="00E27B6D">
        <w:rPr>
          <w:rFonts w:ascii="Tahoma" w:eastAsia="宋体" w:hAnsi="Tahoma" w:cs="Tahoma"/>
          <w:color w:val="161617"/>
          <w:kern w:val="0"/>
          <w:sz w:val="23"/>
          <w:szCs w:val="23"/>
        </w:rPr>
        <w:t>1.0</w:t>
      </w:r>
      <w:r w:rsidRPr="00E27B6D">
        <w:rPr>
          <w:rFonts w:ascii="Tahoma" w:eastAsia="宋体" w:hAnsi="Tahoma" w:cs="Tahoma"/>
          <w:color w:val="161617"/>
          <w:kern w:val="0"/>
          <w:sz w:val="23"/>
          <w:szCs w:val="23"/>
        </w:rPr>
        <w:t>，则使用物理驱动给定骨骼及该骨骼下的所有骨骼。值为</w:t>
      </w:r>
      <w:r w:rsidRPr="00E27B6D">
        <w:rPr>
          <w:rFonts w:ascii="Tahoma" w:eastAsia="宋体" w:hAnsi="Tahoma" w:cs="Tahoma"/>
          <w:color w:val="161617"/>
          <w:kern w:val="0"/>
          <w:sz w:val="23"/>
          <w:szCs w:val="23"/>
        </w:rPr>
        <w:t>0.0</w:t>
      </w:r>
      <w:r w:rsidRPr="00E27B6D">
        <w:rPr>
          <w:rFonts w:ascii="Tahoma" w:eastAsia="宋体" w:hAnsi="Tahoma" w:cs="Tahoma"/>
          <w:color w:val="161617"/>
          <w:kern w:val="0"/>
          <w:sz w:val="23"/>
          <w:szCs w:val="23"/>
        </w:rPr>
        <w:t>，则骨架网格物体返回到其初始关键</w:t>
      </w:r>
      <w:proofErr w:type="gramStart"/>
      <w:r w:rsidRPr="00E27B6D">
        <w:rPr>
          <w:rFonts w:ascii="Tahoma" w:eastAsia="宋体" w:hAnsi="Tahoma" w:cs="Tahoma"/>
          <w:color w:val="161617"/>
          <w:kern w:val="0"/>
          <w:sz w:val="23"/>
          <w:szCs w:val="23"/>
        </w:rPr>
        <w:t>帧</w:t>
      </w:r>
      <w:proofErr w:type="gramEnd"/>
      <w:r w:rsidRPr="00E27B6D">
        <w:rPr>
          <w:rFonts w:ascii="Tahoma" w:eastAsia="宋体" w:hAnsi="Tahoma" w:cs="Tahoma"/>
          <w:color w:val="161617"/>
          <w:kern w:val="0"/>
          <w:sz w:val="23"/>
          <w:szCs w:val="23"/>
        </w:rPr>
        <w:t>动画。通常，您要在每次更新时驱动该节点，以便您可以平滑地改变</w:t>
      </w:r>
      <w:r w:rsidRPr="00E27B6D">
        <w:rPr>
          <w:rFonts w:ascii="Tahoma" w:eastAsia="宋体" w:hAnsi="Tahoma" w:cs="Tahoma"/>
          <w:color w:val="161617"/>
          <w:kern w:val="0"/>
          <w:sz w:val="23"/>
          <w:szCs w:val="23"/>
        </w:rPr>
        <w:t>Physics Blend Weight(</w:t>
      </w:r>
      <w:r w:rsidRPr="00E27B6D">
        <w:rPr>
          <w:rFonts w:ascii="Tahoma" w:eastAsia="宋体" w:hAnsi="Tahoma" w:cs="Tahoma"/>
          <w:color w:val="161617"/>
          <w:kern w:val="0"/>
          <w:sz w:val="23"/>
          <w:szCs w:val="23"/>
        </w:rPr>
        <w:t>物理混合权重</w:t>
      </w:r>
      <w:r w:rsidRPr="00E27B6D">
        <w:rPr>
          <w:rFonts w:ascii="Tahoma" w:eastAsia="宋体" w:hAnsi="Tahoma" w:cs="Tahoma"/>
          <w:color w:val="161617"/>
          <w:kern w:val="0"/>
          <w:sz w:val="23"/>
          <w:szCs w:val="23"/>
        </w:rPr>
        <w:t>)</w:t>
      </w:r>
      <w:r w:rsidRPr="00E27B6D">
        <w:rPr>
          <w:rFonts w:ascii="Tahoma" w:eastAsia="宋体" w:hAnsi="Tahoma" w:cs="Tahoma"/>
          <w:color w:val="161617"/>
          <w:kern w:val="0"/>
          <w:sz w:val="23"/>
          <w:szCs w:val="23"/>
        </w:rPr>
        <w:t>的值。</w:t>
      </w:r>
    </w:p>
    <w:p w14:paraId="0636B828" w14:textId="77777777" w:rsidR="00E27B6D" w:rsidRPr="00E27B6D" w:rsidRDefault="00E27B6D" w:rsidP="00E27B6D">
      <w:pPr>
        <w:widowControl/>
        <w:spacing w:before="300" w:after="100" w:afterAutospacing="1" w:line="240" w:lineRule="atLeast"/>
        <w:ind w:left="-90" w:right="-90"/>
        <w:jc w:val="left"/>
        <w:outlineLvl w:val="1"/>
        <w:rPr>
          <w:rFonts w:ascii="Tahoma" w:eastAsia="宋体" w:hAnsi="Tahoma" w:cs="Tahoma"/>
          <w:b/>
          <w:bCs/>
          <w:color w:val="313233"/>
          <w:kern w:val="0"/>
          <w:sz w:val="35"/>
          <w:szCs w:val="35"/>
        </w:rPr>
      </w:pPr>
      <w:r w:rsidRPr="00E27B6D">
        <w:rPr>
          <w:rFonts w:ascii="Tahoma" w:eastAsia="宋体" w:hAnsi="Tahoma" w:cs="Tahoma"/>
          <w:b/>
          <w:bCs/>
          <w:color w:val="313233"/>
          <w:kern w:val="0"/>
          <w:sz w:val="35"/>
          <w:szCs w:val="35"/>
        </w:rPr>
        <w:t>基于碰撞的反应的概述</w:t>
      </w:r>
    </w:p>
    <w:p w14:paraId="7C438AAE" w14:textId="77777777" w:rsidR="00E27B6D" w:rsidRPr="00E27B6D" w:rsidRDefault="00E27B6D" w:rsidP="00E27B6D">
      <w:pPr>
        <w:widowControl/>
        <w:spacing w:before="120" w:after="30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基于碰撞的物理反应是角色模拟的常用情形，比如，当角色被射弹击中时。从高的层次来讲，这要求您：</w:t>
      </w:r>
    </w:p>
    <w:p w14:paraId="462C1F3C" w14:textId="77777777" w:rsidR="00E27B6D" w:rsidRPr="00E27B6D" w:rsidRDefault="00E27B6D" w:rsidP="00E27B6D">
      <w:pPr>
        <w:widowControl/>
        <w:numPr>
          <w:ilvl w:val="0"/>
          <w:numId w:val="1"/>
        </w:numPr>
        <w:ind w:left="48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获得碰撞到的骨骼的名称。这可以通过速效武器的踪迹来完成，或者在</w:t>
      </w:r>
      <w:proofErr w:type="gramStart"/>
      <w:r w:rsidRPr="00E27B6D">
        <w:rPr>
          <w:rFonts w:ascii="Tahoma" w:eastAsia="宋体" w:hAnsi="Tahoma" w:cs="Tahoma"/>
          <w:color w:val="161617"/>
          <w:kern w:val="0"/>
          <w:sz w:val="23"/>
          <w:szCs w:val="23"/>
        </w:rPr>
        <w:t>射弹类的</w:t>
      </w:r>
      <w:proofErr w:type="gramEnd"/>
      <w:r w:rsidRPr="00E27B6D">
        <w:rPr>
          <w:rFonts w:ascii="Tahoma" w:eastAsia="宋体" w:hAnsi="Tahoma" w:cs="Tahoma"/>
          <w:color w:val="161617"/>
          <w:kern w:val="0"/>
          <w:sz w:val="23"/>
          <w:szCs w:val="23"/>
        </w:rPr>
        <w:t>适当地方完成。</w:t>
      </w:r>
    </w:p>
    <w:p w14:paraId="25B71B89" w14:textId="77777777" w:rsidR="00E27B6D" w:rsidRPr="00E27B6D" w:rsidRDefault="00E27B6D" w:rsidP="00E27B6D">
      <w:pPr>
        <w:widowControl/>
        <w:numPr>
          <w:ilvl w:val="0"/>
          <w:numId w:val="1"/>
        </w:numPr>
        <w:ind w:left="48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将那个骨骼名称传递到角色的动画蓝图中，以供事件图表使用</w:t>
      </w:r>
      <w:r w:rsidRPr="00E27B6D">
        <w:rPr>
          <w:rFonts w:ascii="Tahoma" w:eastAsia="宋体" w:hAnsi="Tahoma" w:cs="Tahoma"/>
          <w:color w:val="161617"/>
          <w:kern w:val="0"/>
          <w:sz w:val="23"/>
          <w:szCs w:val="23"/>
        </w:rPr>
        <w:t xml:space="preserve">, </w:t>
      </w:r>
      <w:r w:rsidRPr="00E27B6D">
        <w:rPr>
          <w:rFonts w:ascii="Tahoma" w:eastAsia="宋体" w:hAnsi="Tahoma" w:cs="Tahoma"/>
          <w:color w:val="161617"/>
          <w:kern w:val="0"/>
          <w:sz w:val="23"/>
          <w:szCs w:val="23"/>
        </w:rPr>
        <w:t>一般通过</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Below Simulate Physics</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节点完成。这激活了模拟系统。</w:t>
      </w:r>
    </w:p>
    <w:p w14:paraId="7CA82F55" w14:textId="77777777" w:rsidR="00E27B6D" w:rsidRPr="00E27B6D" w:rsidRDefault="00E27B6D" w:rsidP="00E27B6D">
      <w:pPr>
        <w:widowControl/>
        <w:numPr>
          <w:ilvl w:val="0"/>
          <w:numId w:val="1"/>
        </w:numPr>
        <w:ind w:left="48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通过</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Below Physics Blend Weight</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节点控制物理混合权重属性。一般，您会想快速地使它增加到</w:t>
      </w:r>
      <w:r w:rsidRPr="00E27B6D">
        <w:rPr>
          <w:rFonts w:ascii="Tahoma" w:eastAsia="宋体" w:hAnsi="Tahoma" w:cs="Tahoma"/>
          <w:color w:val="161617"/>
          <w:kern w:val="0"/>
          <w:sz w:val="23"/>
          <w:szCs w:val="23"/>
        </w:rPr>
        <w:t>1.0</w:t>
      </w:r>
      <w:r w:rsidRPr="00E27B6D">
        <w:rPr>
          <w:rFonts w:ascii="Tahoma" w:eastAsia="宋体" w:hAnsi="Tahoma" w:cs="Tahoma"/>
          <w:color w:val="161617"/>
          <w:kern w:val="0"/>
          <w:sz w:val="23"/>
          <w:szCs w:val="23"/>
        </w:rPr>
        <w:t>，然后在下降回到</w:t>
      </w:r>
      <w:r w:rsidRPr="00E27B6D">
        <w:rPr>
          <w:rFonts w:ascii="Tahoma" w:eastAsia="宋体" w:hAnsi="Tahoma" w:cs="Tahoma"/>
          <w:color w:val="161617"/>
          <w:kern w:val="0"/>
          <w:sz w:val="23"/>
          <w:szCs w:val="23"/>
        </w:rPr>
        <w:t>0.0</w:t>
      </w:r>
      <w:r w:rsidRPr="00E27B6D">
        <w:rPr>
          <w:rFonts w:ascii="Tahoma" w:eastAsia="宋体" w:hAnsi="Tahoma" w:cs="Tahoma"/>
          <w:color w:val="161617"/>
          <w:kern w:val="0"/>
          <w:sz w:val="23"/>
          <w:szCs w:val="23"/>
        </w:rPr>
        <w:t>，以便物理反应混入然后再混出。这一般在动画蓝图的事件图表中完成。</w:t>
      </w:r>
    </w:p>
    <w:p w14:paraId="5B2CC48A" w14:textId="77777777" w:rsidR="00E27B6D" w:rsidRPr="00E27B6D" w:rsidRDefault="00E27B6D" w:rsidP="00E27B6D">
      <w:pPr>
        <w:widowControl/>
        <w:numPr>
          <w:ilvl w:val="0"/>
          <w:numId w:val="1"/>
        </w:numPr>
        <w:ind w:left="480"/>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一旦反应完成且物理混合权重返回为</w:t>
      </w:r>
      <w:r w:rsidRPr="00E27B6D">
        <w:rPr>
          <w:rFonts w:ascii="Tahoma" w:eastAsia="宋体" w:hAnsi="Tahoma" w:cs="Tahoma"/>
          <w:color w:val="161617"/>
          <w:kern w:val="0"/>
          <w:sz w:val="23"/>
          <w:szCs w:val="23"/>
        </w:rPr>
        <w:t>0</w:t>
      </w:r>
      <w:r w:rsidRPr="00E27B6D">
        <w:rPr>
          <w:rFonts w:ascii="Tahoma" w:eastAsia="宋体" w:hAnsi="Tahoma" w:cs="Tahoma"/>
          <w:color w:val="161617"/>
          <w:kern w:val="0"/>
          <w:sz w:val="23"/>
          <w:szCs w:val="23"/>
        </w:rPr>
        <w:t>，那么您应该再次使用</w:t>
      </w:r>
      <w:r w:rsidRPr="00E27B6D">
        <w:rPr>
          <w:rFonts w:ascii="Tahoma" w:eastAsia="宋体" w:hAnsi="Tahoma" w:cs="Tahoma"/>
          <w:color w:val="161617"/>
          <w:kern w:val="0"/>
          <w:sz w:val="23"/>
          <w:szCs w:val="23"/>
        </w:rPr>
        <w:t> </w:t>
      </w:r>
      <w:r w:rsidRPr="00E27B6D">
        <w:rPr>
          <w:rFonts w:ascii="Tahoma" w:eastAsia="宋体" w:hAnsi="Tahoma" w:cs="Tahoma"/>
          <w:b/>
          <w:bCs/>
          <w:color w:val="161617"/>
          <w:kern w:val="0"/>
          <w:sz w:val="23"/>
          <w:szCs w:val="23"/>
        </w:rPr>
        <w:t>Set All Bodies Below Simulate Physics</w:t>
      </w:r>
      <w:r w:rsidRPr="00E27B6D">
        <w:rPr>
          <w:rFonts w:ascii="Tahoma" w:eastAsia="宋体" w:hAnsi="Tahoma" w:cs="Tahoma"/>
          <w:color w:val="161617"/>
          <w:kern w:val="0"/>
          <w:sz w:val="23"/>
          <w:szCs w:val="23"/>
        </w:rPr>
        <w:t> </w:t>
      </w:r>
      <w:r w:rsidRPr="00E27B6D">
        <w:rPr>
          <w:rFonts w:ascii="Tahoma" w:eastAsia="宋体" w:hAnsi="Tahoma" w:cs="Tahoma"/>
          <w:color w:val="161617"/>
          <w:kern w:val="0"/>
          <w:sz w:val="23"/>
          <w:szCs w:val="23"/>
        </w:rPr>
        <w:t>节点来禁用该模拟。</w:t>
      </w:r>
    </w:p>
    <w:p w14:paraId="5F7CDB4A" w14:textId="77777777" w:rsidR="00E27B6D" w:rsidRPr="00E27B6D" w:rsidRDefault="00E27B6D" w:rsidP="00E27B6D">
      <w:pPr>
        <w:widowControl/>
        <w:shd w:val="clear" w:color="auto" w:fill="FFFFDD"/>
        <w:jc w:val="left"/>
        <w:rPr>
          <w:rFonts w:ascii="Tahoma" w:eastAsia="宋体" w:hAnsi="Tahoma" w:cs="Tahoma"/>
          <w:color w:val="161617"/>
          <w:kern w:val="0"/>
          <w:sz w:val="23"/>
          <w:szCs w:val="23"/>
        </w:rPr>
      </w:pPr>
      <w:r w:rsidRPr="00E27B6D">
        <w:rPr>
          <w:rFonts w:ascii="Tahoma" w:eastAsia="宋体" w:hAnsi="Tahoma" w:cs="Tahoma"/>
          <w:color w:val="161617"/>
          <w:kern w:val="0"/>
          <w:sz w:val="23"/>
          <w:szCs w:val="23"/>
        </w:rPr>
        <w:t>您可以在</w:t>
      </w:r>
      <w:r w:rsidRPr="00E27B6D">
        <w:rPr>
          <w:rFonts w:ascii="Tahoma" w:eastAsia="宋体" w:hAnsi="Tahoma" w:cs="Tahoma"/>
          <w:color w:val="161617"/>
          <w:kern w:val="0"/>
          <w:sz w:val="23"/>
          <w:szCs w:val="23"/>
        </w:rPr>
        <w:t>Content Examples</w:t>
      </w:r>
      <w:r w:rsidRPr="00E27B6D">
        <w:rPr>
          <w:rFonts w:ascii="Tahoma" w:eastAsia="宋体" w:hAnsi="Tahoma" w:cs="Tahoma"/>
          <w:color w:val="161617"/>
          <w:kern w:val="0"/>
          <w:sz w:val="23"/>
          <w:szCs w:val="23"/>
        </w:rPr>
        <w:t>项目的</w:t>
      </w:r>
      <w:proofErr w:type="spellStart"/>
      <w:r w:rsidRPr="00E27B6D">
        <w:rPr>
          <w:rFonts w:ascii="Tahoma" w:eastAsia="宋体" w:hAnsi="Tahoma" w:cs="Tahoma"/>
          <w:color w:val="161617"/>
          <w:kern w:val="0"/>
          <w:sz w:val="23"/>
          <w:szCs w:val="23"/>
        </w:rPr>
        <w:t>PhysicalAnimation.umap</w:t>
      </w:r>
      <w:proofErr w:type="spellEnd"/>
      <w:r w:rsidRPr="00E27B6D">
        <w:rPr>
          <w:rFonts w:ascii="Tahoma" w:eastAsia="宋体" w:hAnsi="Tahoma" w:cs="Tahoma"/>
          <w:color w:val="161617"/>
          <w:kern w:val="0"/>
          <w:sz w:val="23"/>
          <w:szCs w:val="23"/>
        </w:rPr>
        <w:t>关卡的</w:t>
      </w:r>
      <w:r w:rsidRPr="00E27B6D">
        <w:rPr>
          <w:rFonts w:ascii="Tahoma" w:eastAsia="宋体" w:hAnsi="Tahoma" w:cs="Tahoma"/>
          <w:color w:val="161617"/>
          <w:kern w:val="0"/>
          <w:sz w:val="23"/>
          <w:szCs w:val="23"/>
        </w:rPr>
        <w:t>Example 1.2</w:t>
      </w:r>
      <w:r w:rsidRPr="00E27B6D">
        <w:rPr>
          <w:rFonts w:ascii="Tahoma" w:eastAsia="宋体" w:hAnsi="Tahoma" w:cs="Tahoma"/>
          <w:color w:val="161617"/>
          <w:kern w:val="0"/>
          <w:sz w:val="23"/>
          <w:szCs w:val="23"/>
        </w:rPr>
        <w:t>中看到关于该技术的示例。</w:t>
      </w:r>
    </w:p>
    <w:p w14:paraId="2B7F00F9" w14:textId="77777777" w:rsidR="008E54A0" w:rsidRDefault="008E54A0">
      <w:bookmarkStart w:id="0" w:name="_GoBack"/>
      <w:bookmarkEnd w:id="0"/>
    </w:p>
    <w:sectPr w:rsidR="008E5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5778"/>
    <w:multiLevelType w:val="multilevel"/>
    <w:tmpl w:val="D59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AE"/>
    <w:rsid w:val="005454AE"/>
    <w:rsid w:val="008E54A0"/>
    <w:rsid w:val="00E2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B9F7E-B8CB-4923-9301-2FCE5B66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7B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27B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7B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7B6D"/>
    <w:rPr>
      <w:rFonts w:ascii="宋体" w:eastAsia="宋体" w:hAnsi="宋体" w:cs="宋体"/>
      <w:b/>
      <w:bCs/>
      <w:kern w:val="36"/>
      <w:sz w:val="48"/>
      <w:szCs w:val="48"/>
    </w:rPr>
  </w:style>
  <w:style w:type="character" w:customStyle="1" w:styleId="20">
    <w:name w:val="标题 2 字符"/>
    <w:basedOn w:val="a0"/>
    <w:link w:val="2"/>
    <w:uiPriority w:val="9"/>
    <w:rsid w:val="00E27B6D"/>
    <w:rPr>
      <w:rFonts w:ascii="宋体" w:eastAsia="宋体" w:hAnsi="宋体" w:cs="宋体"/>
      <w:b/>
      <w:bCs/>
      <w:kern w:val="0"/>
      <w:sz w:val="36"/>
      <w:szCs w:val="36"/>
    </w:rPr>
  </w:style>
  <w:style w:type="character" w:customStyle="1" w:styleId="30">
    <w:name w:val="标题 3 字符"/>
    <w:basedOn w:val="a0"/>
    <w:link w:val="3"/>
    <w:uiPriority w:val="9"/>
    <w:rsid w:val="00E27B6D"/>
    <w:rPr>
      <w:rFonts w:ascii="宋体" w:eastAsia="宋体" w:hAnsi="宋体" w:cs="宋体"/>
      <w:b/>
      <w:bCs/>
      <w:kern w:val="0"/>
      <w:sz w:val="27"/>
      <w:szCs w:val="27"/>
    </w:rPr>
  </w:style>
  <w:style w:type="paragraph" w:styleId="a3">
    <w:name w:val="Normal (Web)"/>
    <w:basedOn w:val="a"/>
    <w:uiPriority w:val="99"/>
    <w:semiHidden/>
    <w:unhideWhenUsed/>
    <w:rsid w:val="00E27B6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27B6D"/>
    <w:rPr>
      <w:i/>
      <w:iCs/>
    </w:rPr>
  </w:style>
  <w:style w:type="character" w:styleId="a5">
    <w:name w:val="Hyperlink"/>
    <w:basedOn w:val="a0"/>
    <w:uiPriority w:val="99"/>
    <w:semiHidden/>
    <w:unhideWhenUsed/>
    <w:rsid w:val="00E27B6D"/>
    <w:rPr>
      <w:color w:val="0000FF"/>
      <w:u w:val="single"/>
    </w:rPr>
  </w:style>
  <w:style w:type="character" w:styleId="a6">
    <w:name w:val="Strong"/>
    <w:basedOn w:val="a0"/>
    <w:uiPriority w:val="22"/>
    <w:qFormat/>
    <w:rsid w:val="00E27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601446">
      <w:bodyDiv w:val="1"/>
      <w:marLeft w:val="0"/>
      <w:marRight w:val="0"/>
      <w:marTop w:val="0"/>
      <w:marBottom w:val="0"/>
      <w:divBdr>
        <w:top w:val="none" w:sz="0" w:space="0" w:color="auto"/>
        <w:left w:val="none" w:sz="0" w:space="0" w:color="auto"/>
        <w:bottom w:val="none" w:sz="0" w:space="0" w:color="auto"/>
        <w:right w:val="none" w:sz="0" w:space="0" w:color="auto"/>
      </w:divBdr>
      <w:divsChild>
        <w:div w:id="660474096">
          <w:marLeft w:val="0"/>
          <w:marRight w:val="0"/>
          <w:marTop w:val="0"/>
          <w:marBottom w:val="0"/>
          <w:divBdr>
            <w:top w:val="none" w:sz="0" w:space="0" w:color="auto"/>
            <w:left w:val="none" w:sz="0" w:space="0" w:color="auto"/>
            <w:bottom w:val="none" w:sz="0" w:space="0" w:color="auto"/>
            <w:right w:val="none" w:sz="0" w:space="0" w:color="auto"/>
          </w:divBdr>
          <w:divsChild>
            <w:div w:id="400636219">
              <w:marLeft w:val="240"/>
              <w:marRight w:val="240"/>
              <w:marTop w:val="120"/>
              <w:marBottom w:val="120"/>
              <w:divBdr>
                <w:top w:val="single" w:sz="6" w:space="6" w:color="DDDDBB"/>
                <w:left w:val="single" w:sz="6" w:space="24" w:color="DDDDBB"/>
                <w:bottom w:val="single" w:sz="6" w:space="6" w:color="DDDDBB"/>
                <w:right w:val="single" w:sz="6" w:space="12" w:color="DDDDBB"/>
              </w:divBdr>
            </w:div>
            <w:div w:id="1894536386">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2018-07-19T02:10:00Z</dcterms:created>
  <dcterms:modified xsi:type="dcterms:W3CDTF">2018-07-19T02:10:00Z</dcterms:modified>
</cp:coreProperties>
</file>