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F2331" w14:textId="77777777" w:rsidR="00D62991" w:rsidRPr="00FC2E13" w:rsidRDefault="00D62991" w:rsidP="00D62991">
      <w:pPr>
        <w:widowControl/>
        <w:spacing w:before="30" w:after="100" w:afterAutospacing="1" w:line="240" w:lineRule="atLeast"/>
        <w:ind w:left="-90" w:right="-90"/>
        <w:jc w:val="left"/>
        <w:outlineLvl w:val="0"/>
        <w:rPr>
          <w:rFonts w:ascii="微软雅黑" w:eastAsia="微软雅黑" w:hAnsi="微软雅黑" w:cs="Tahoma"/>
          <w:b/>
          <w:bCs/>
          <w:color w:val="313233"/>
          <w:kern w:val="36"/>
          <w:sz w:val="48"/>
          <w:szCs w:val="60"/>
        </w:rPr>
      </w:pPr>
      <w:r w:rsidRPr="00FC2E13">
        <w:rPr>
          <w:rFonts w:ascii="微软雅黑" w:eastAsia="微软雅黑" w:hAnsi="微软雅黑" w:cs="Tahoma"/>
          <w:b/>
          <w:bCs/>
          <w:color w:val="313233"/>
          <w:kern w:val="36"/>
          <w:sz w:val="48"/>
          <w:szCs w:val="60"/>
        </w:rPr>
        <w:t>创建状态机</w:t>
      </w:r>
    </w:p>
    <w:p w14:paraId="693729E9" w14:textId="77777777" w:rsidR="00D62991" w:rsidRPr="00FC2E13" w:rsidRDefault="00D62991" w:rsidP="00D62991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FC2E13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您在真正开始创建 </w:t>
      </w:r>
      <w:r w:rsidRPr="00FC2E13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状态机</w:t>
      </w:r>
      <w:r w:rsidRPr="00FC2E13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之前，最好先花点时间精确地规划出您所需要的状态，以及驱动这些状态转换的情境。 这将为您提供一个坚实计划以处理状态机、驱动状态机的变量及将作为每个状态一部分的动画。</w:t>
      </w:r>
    </w:p>
    <w:p w14:paraId="044FB327" w14:textId="77777777" w:rsidR="00D62991" w:rsidRPr="00FC2E13" w:rsidRDefault="00D62991" w:rsidP="00D62991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FC2E13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创建状态机是在动画蓝图的动画图表中完成的。 在动画图表中简单地 </w:t>
      </w:r>
      <w:r w:rsidRPr="00FC2E13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右击</w:t>
      </w:r>
      <w:r w:rsidRPr="00FC2E13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，并选择 </w:t>
      </w:r>
      <w:r w:rsidRPr="00FC2E13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State Machines（状态机） &gt; New State Machine（新建状态机）</w:t>
      </w:r>
      <w:r w:rsidRPr="00FC2E13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即可。</w:t>
      </w:r>
    </w:p>
    <w:p w14:paraId="00989B0A" w14:textId="739E6E26" w:rsidR="00D62991" w:rsidRPr="00FC2E13" w:rsidRDefault="00D62991" w:rsidP="00D62991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FC2E13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3CF9D74A" wp14:editId="2DCF3C59">
            <wp:extent cx="5530850" cy="1820024"/>
            <wp:effectExtent l="0" t="0" r="0" b="8890"/>
            <wp:docPr id="11" name="图片 11" descr="CreateNewState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NewStateMachi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47" cy="184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08720" w14:textId="77777777" w:rsidR="00D62991" w:rsidRPr="00FC2E13" w:rsidRDefault="00D62991" w:rsidP="00D62991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FC2E13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一般，最好在创建状态机后立即对其命名。 您可以在 </w:t>
      </w:r>
      <w:r w:rsidRPr="00FC2E13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我的蓝图</w:t>
      </w:r>
      <w:r w:rsidRPr="00FC2E13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窗口中 </w:t>
      </w:r>
      <w:r w:rsidRPr="00FC2E13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右击</w:t>
      </w:r>
      <w:r w:rsidRPr="00FC2E13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该状态机，在名称文本框中输入新的名称。 在这个示例中，将该状态机命名为 "Locomotion" 。</w:t>
      </w:r>
    </w:p>
    <w:p w14:paraId="52CCD52E" w14:textId="27D90996" w:rsidR="00D62991" w:rsidRPr="00FC2E13" w:rsidRDefault="00D62991" w:rsidP="00D62991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FC2E13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57C4F757" wp14:editId="25F4CF4D">
            <wp:extent cx="2199868" cy="1637242"/>
            <wp:effectExtent l="0" t="0" r="0" b="1270"/>
            <wp:docPr id="10" name="图片 10" descr="RenameState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nameStateMachi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954" cy="164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B2326" w14:textId="5AA65D81" w:rsidR="00D62991" w:rsidRPr="00FC2E13" w:rsidRDefault="00D62991" w:rsidP="00D62991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FC2E13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lastRenderedPageBreak/>
        <w:drawing>
          <wp:inline distT="0" distB="0" distL="0" distR="0" wp14:anchorId="3A51AD0E" wp14:editId="3453DAAA">
            <wp:extent cx="1943100" cy="1773315"/>
            <wp:effectExtent l="0" t="0" r="0" b="0"/>
            <wp:docPr id="9" name="图片 9" descr="LocomotionSM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comotionSMNo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686" cy="179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02FB1" w14:textId="2FA3BE04" w:rsidR="00D62991" w:rsidRPr="00FC2E13" w:rsidRDefault="00D62991" w:rsidP="00D62991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FC2E13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当第一次创建状态机时，该状态机是空的。 您可以通过 </w:t>
      </w:r>
      <w:r w:rsidRPr="00FC2E13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双击</w:t>
      </w:r>
      <w:r w:rsidRPr="00FC2E13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 xml:space="preserve"> 该状态机打开它,来定义它的状态和转换情形。 这将会打开一个新的图表选卡。 This graph begins with nothing but an Entry point, which essentially kicks off the </w:t>
      </w:r>
      <w:proofErr w:type="gramStart"/>
      <w:r w:rsidRPr="00FC2E13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animation.</w:t>
      </w:r>
      <w:proofErr w:type="gramEnd"/>
      <w:r w:rsidR="00CB4907">
        <w:rPr>
          <w:rFonts w:ascii="微软雅黑" w:eastAsia="微软雅黑" w:hAnsi="微软雅黑" w:cs="Tahoma" w:hint="eastAsia"/>
          <w:color w:val="161617"/>
          <w:kern w:val="0"/>
          <w:sz w:val="20"/>
          <w:szCs w:val="23"/>
        </w:rPr>
        <w:t>（</w:t>
      </w:r>
      <w:r w:rsidR="009E0332" w:rsidRPr="009E0332">
        <w:rPr>
          <w:rFonts w:ascii="Arial" w:hAnsi="Arial" w:cs="Arial" w:hint="eastAsia"/>
          <w:color w:val="333333"/>
          <w:szCs w:val="21"/>
          <w:shd w:val="clear" w:color="auto" w:fill="FFFFFF"/>
        </w:rPr>
        <w:t>这个图只以一个入口点开始，实际上开始了动画。</w:t>
      </w:r>
      <w:r w:rsidR="00CB4907">
        <w:rPr>
          <w:rFonts w:ascii="微软雅黑" w:eastAsia="微软雅黑" w:hAnsi="微软雅黑" w:cs="Tahoma" w:hint="eastAsia"/>
          <w:color w:val="161617"/>
          <w:kern w:val="0"/>
          <w:sz w:val="20"/>
          <w:szCs w:val="23"/>
        </w:rPr>
        <w:t>）</w:t>
      </w:r>
    </w:p>
    <w:p w14:paraId="78D24654" w14:textId="715880C7" w:rsidR="00D62991" w:rsidRPr="00FC2E13" w:rsidRDefault="00D62991" w:rsidP="00D62991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FC2E13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6A68D3DD" wp14:editId="60045555">
            <wp:extent cx="4175557" cy="1746250"/>
            <wp:effectExtent l="0" t="0" r="0" b="6350"/>
            <wp:docPr id="8" name="图片 8" descr="StateMachineEntry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ateMachineEntryPoi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035" cy="175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10B16" w14:textId="77777777" w:rsidR="00D62991" w:rsidRPr="00FC2E13" w:rsidRDefault="00D62991" w:rsidP="00D62991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FC2E13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创建状态和通道</w:t>
      </w:r>
    </w:p>
    <w:p w14:paraId="15732D87" w14:textId="77777777" w:rsidR="00D62991" w:rsidRPr="00FC2E13" w:rsidRDefault="00D62991" w:rsidP="00D62991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FC2E13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创建新状态的方式和在蓝图中创建新的节点类似。 您可以通过 </w:t>
      </w:r>
      <w:r w:rsidRPr="00FC2E13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右击</w:t>
      </w:r>
      <w:r w:rsidRPr="00FC2E13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并使用关联菜单创建一个状态，或者</w:t>
      </w:r>
      <w:proofErr w:type="gramStart"/>
      <w:r w:rsidRPr="00FC2E13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您可以您可以</w:t>
      </w:r>
      <w:proofErr w:type="gramEnd"/>
      <w:r w:rsidRPr="00FC2E13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拖拽一条连线到图表的空白部分并释放鼠标，这样也可以弹出关联菜单。</w:t>
      </w:r>
    </w:p>
    <w:p w14:paraId="7EA6420C" w14:textId="1C1B0125" w:rsidR="00D62991" w:rsidRPr="00FC2E13" w:rsidRDefault="00D62991" w:rsidP="00D62991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FC2E13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5294C70F" wp14:editId="04A4D306">
            <wp:extent cx="4448175" cy="1039482"/>
            <wp:effectExtent l="0" t="0" r="0" b="8890"/>
            <wp:docPr id="7" name="图片 7" descr="AddState_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dState_C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723" cy="104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0B46E" w14:textId="364651A1" w:rsidR="00D62991" w:rsidRPr="00FC2E13" w:rsidRDefault="00D62991" w:rsidP="00D62991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bookmarkStart w:id="0" w:name="_GoBack"/>
      <w:r w:rsidRPr="00FC2E13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lastRenderedPageBreak/>
        <w:drawing>
          <wp:inline distT="0" distB="0" distL="0" distR="0" wp14:anchorId="30A57B5E" wp14:editId="6F63F97E">
            <wp:extent cx="5076459" cy="1194858"/>
            <wp:effectExtent l="0" t="0" r="0" b="5715"/>
            <wp:docPr id="6" name="图片 6" descr="AddStateDragW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StateDragWi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424" cy="120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C56B35C" w14:textId="77777777" w:rsidR="00D62991" w:rsidRPr="00FC2E13" w:rsidRDefault="00D62991" w:rsidP="00D62991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FC2E13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一旦创建了新的状态后，应该立即对其进行命名。 在创建</w:t>
      </w:r>
      <w:proofErr w:type="gramStart"/>
      <w:r w:rsidRPr="00FC2E13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完状态</w:t>
      </w:r>
      <w:proofErr w:type="gramEnd"/>
      <w:r w:rsidRPr="00FC2E13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后，通过点击新状态的名称，或者 </w:t>
      </w:r>
      <w:r w:rsidRPr="00FC2E13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右击</w:t>
      </w:r>
      <w:r w:rsidRPr="00FC2E13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图表及 </w:t>
      </w:r>
      <w:r w:rsidRPr="00FC2E13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我的蓝图</w:t>
      </w:r>
      <w:r w:rsidRPr="00FC2E13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面板中的节点，可以完成命名。</w:t>
      </w:r>
    </w:p>
    <w:p w14:paraId="752B8A43" w14:textId="57711139" w:rsidR="00D62991" w:rsidRPr="00FC2E13" w:rsidRDefault="00D62991" w:rsidP="00D62991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FC2E13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577A94B9" wp14:editId="3080C778">
            <wp:extent cx="4210050" cy="1057275"/>
            <wp:effectExtent l="0" t="0" r="0" b="9525"/>
            <wp:docPr id="5" name="图片 5" descr="State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ateDefaul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4353C" w14:textId="38FF54DA" w:rsidR="00D62991" w:rsidRPr="00FC2E13" w:rsidRDefault="00D62991" w:rsidP="00D62991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FC2E13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14A8534D" wp14:editId="1527F56F">
            <wp:extent cx="4210050" cy="1057275"/>
            <wp:effectExtent l="0" t="0" r="0" b="9525"/>
            <wp:docPr id="4" name="图片 4" descr="StateRe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ateRenam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B133D" w14:textId="77777777" w:rsidR="00D62991" w:rsidRPr="00FC2E13" w:rsidRDefault="00D62991" w:rsidP="00D62991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FC2E13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通道的创建方式是类似的，通过在图表中 </w:t>
      </w:r>
      <w:r w:rsidRPr="00FC2E13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右击</w:t>
      </w:r>
      <w:r w:rsidRPr="00FC2E13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或者拖拽一个空连线到图表中的空白空间处即可进行创建。</w:t>
      </w:r>
    </w:p>
    <w:p w14:paraId="35FE0033" w14:textId="67459C81" w:rsidR="00D62991" w:rsidRPr="00FC2E13" w:rsidRDefault="00D62991" w:rsidP="00D62991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FC2E13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18907F80" wp14:editId="10E9754C">
            <wp:extent cx="4733925" cy="1533525"/>
            <wp:effectExtent l="0" t="0" r="9525" b="9525"/>
            <wp:docPr id="3" name="图片 3" descr="CreateCond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ateCondui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A73E0" w14:textId="77777777" w:rsidR="00D62991" w:rsidRPr="00FC2E13" w:rsidRDefault="00D62991" w:rsidP="00D62991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FC2E13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创建转换规则</w:t>
      </w:r>
    </w:p>
    <w:p w14:paraId="651C3FED" w14:textId="77777777" w:rsidR="00D62991" w:rsidRPr="00FC2E13" w:rsidRDefault="00D62991" w:rsidP="00D62991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FC2E13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lastRenderedPageBreak/>
        <w:t>转换规则</w:t>
      </w:r>
      <w:r w:rsidRPr="00FC2E13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是沿着连接状态和通道的连线自动创建的。 从图形上来看，转换规则呈现为圆形</w:t>
      </w:r>
      <w:proofErr w:type="gramStart"/>
      <w:r w:rsidRPr="00FC2E13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带方向</w:t>
      </w:r>
      <w:proofErr w:type="gramEnd"/>
      <w:r w:rsidRPr="00FC2E13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的小图标，如下所示：</w:t>
      </w:r>
    </w:p>
    <w:p w14:paraId="07CD4224" w14:textId="34060FC9" w:rsidR="00D62991" w:rsidRPr="00FC2E13" w:rsidRDefault="00D62991" w:rsidP="00D62991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FC2E13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7A7812C2" wp14:editId="2341F2A3">
            <wp:extent cx="3124200" cy="1952625"/>
            <wp:effectExtent l="0" t="0" r="0" b="9525"/>
            <wp:docPr id="2" name="图片 2" descr="NewTransitionR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ewTransitionRu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F06CA" w14:textId="77777777" w:rsidR="00D62991" w:rsidRPr="00FC2E13" w:rsidRDefault="00D62991" w:rsidP="00D62991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FC2E13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这意味着，当您通过拖拽一个连线到图表的空白空间内创建状态或通道时，将会自动为那个连线创建转换规则。 另外，您可以把连线拖拽回到原始节点，来创建转换回到那个节点的第二个转换规则。</w:t>
      </w:r>
    </w:p>
    <w:p w14:paraId="06645791" w14:textId="6DCB5FEF" w:rsidR="00D62991" w:rsidRPr="00FC2E13" w:rsidRDefault="00D62991" w:rsidP="00D62991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FC2E13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6B74A4B2" wp14:editId="619D6227">
            <wp:extent cx="4467225" cy="1885950"/>
            <wp:effectExtent l="0" t="0" r="9525" b="0"/>
            <wp:docPr id="1" name="图片 1" descr="CreateTran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reateTransit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18A96" w14:textId="77777777" w:rsidR="008E54A0" w:rsidRPr="00FC2E13" w:rsidRDefault="008E54A0">
      <w:pPr>
        <w:rPr>
          <w:rFonts w:ascii="微软雅黑" w:eastAsia="微软雅黑" w:hAnsi="微软雅黑"/>
          <w:sz w:val="16"/>
        </w:rPr>
      </w:pPr>
    </w:p>
    <w:sectPr w:rsidR="008E54A0" w:rsidRPr="00FC2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37047" w14:textId="77777777" w:rsidR="00620FBC" w:rsidRDefault="00620FBC" w:rsidP="00D62991">
      <w:r>
        <w:separator/>
      </w:r>
    </w:p>
  </w:endnote>
  <w:endnote w:type="continuationSeparator" w:id="0">
    <w:p w14:paraId="7B4DB4D3" w14:textId="77777777" w:rsidR="00620FBC" w:rsidRDefault="00620FBC" w:rsidP="00D62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4AF5F" w14:textId="77777777" w:rsidR="00620FBC" w:rsidRDefault="00620FBC" w:rsidP="00D62991">
      <w:r>
        <w:separator/>
      </w:r>
    </w:p>
  </w:footnote>
  <w:footnote w:type="continuationSeparator" w:id="0">
    <w:p w14:paraId="4C1F3B2F" w14:textId="77777777" w:rsidR="00620FBC" w:rsidRDefault="00620FBC" w:rsidP="00D62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A1C6F"/>
    <w:multiLevelType w:val="multilevel"/>
    <w:tmpl w:val="2054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9A"/>
    <w:rsid w:val="002E6A9A"/>
    <w:rsid w:val="004E472A"/>
    <w:rsid w:val="00620FBC"/>
    <w:rsid w:val="007C7EB3"/>
    <w:rsid w:val="008E54A0"/>
    <w:rsid w:val="009E0332"/>
    <w:rsid w:val="00CB4907"/>
    <w:rsid w:val="00D204F0"/>
    <w:rsid w:val="00D62991"/>
    <w:rsid w:val="00E6129F"/>
    <w:rsid w:val="00F06C32"/>
    <w:rsid w:val="00FC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15E84"/>
  <w15:chartTrackingRefBased/>
  <w15:docId w15:val="{E4DEF2DC-D4F8-4017-91ED-122A2B53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629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629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9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99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299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62991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D62991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D629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62991"/>
    <w:rPr>
      <w:b/>
      <w:bCs/>
    </w:rPr>
  </w:style>
  <w:style w:type="character" w:styleId="aa">
    <w:name w:val="Emphasis"/>
    <w:basedOn w:val="a0"/>
    <w:uiPriority w:val="20"/>
    <w:qFormat/>
    <w:rsid w:val="00D629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80402">
          <w:marLeft w:val="240"/>
          <w:marRight w:val="240"/>
          <w:marTop w:val="120"/>
          <w:marBottom w:val="120"/>
          <w:divBdr>
            <w:top w:val="single" w:sz="6" w:space="6" w:color="E8E8E8"/>
            <w:left w:val="single" w:sz="6" w:space="12" w:color="E8E8E8"/>
            <w:bottom w:val="single" w:sz="6" w:space="6" w:color="E8E8E8"/>
            <w:right w:val="single" w:sz="6" w:space="12" w:color="E8E8E8"/>
          </w:divBdr>
          <w:divsChild>
            <w:div w:id="466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HelloL</dc:creator>
  <cp:keywords/>
  <dc:description/>
  <cp:lastModifiedBy>AlienR4</cp:lastModifiedBy>
  <cp:revision>9</cp:revision>
  <dcterms:created xsi:type="dcterms:W3CDTF">2018-07-19T02:20:00Z</dcterms:created>
  <dcterms:modified xsi:type="dcterms:W3CDTF">2018-07-19T06:23:00Z</dcterms:modified>
</cp:coreProperties>
</file>