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DD33A" w14:textId="77777777" w:rsidR="00790186" w:rsidRPr="00790186" w:rsidRDefault="00790186" w:rsidP="00790186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52"/>
          <w:szCs w:val="60"/>
        </w:rPr>
      </w:pPr>
      <w:r w:rsidRPr="00790186">
        <w:rPr>
          <w:rFonts w:ascii="微软雅黑" w:eastAsia="微软雅黑" w:hAnsi="微软雅黑" w:cs="Tahoma"/>
          <w:b/>
          <w:bCs/>
          <w:color w:val="313233"/>
          <w:kern w:val="36"/>
          <w:sz w:val="52"/>
          <w:szCs w:val="60"/>
        </w:rPr>
        <w:t>环境音Actor用户指南</w:t>
      </w:r>
    </w:p>
    <w:p w14:paraId="3AA64B04" w14:textId="77777777" w:rsidR="00790186" w:rsidRPr="00790186" w:rsidRDefault="00790186" w:rsidP="0079018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</w:pPr>
      <w:r w:rsidRPr="00790186"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  <w:t>概述</w:t>
      </w:r>
    </w:p>
    <w:p w14:paraId="1898BA2A" w14:textId="57A3E895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虚幻引擎4简化了处理流程，使得可以通过应用 Ambient Sound Actor 来制作或修改环境音。 当将一个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Sound Wave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或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Sound Cue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资源放置到关卡中时，就会使用那个音效资源创建一个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Ambient Sound Actor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。 Ambient Sound Actor具有几个允许修改玩家接受到该声音的方式的属性，本文对这些属性进行了介绍。</w:t>
      </w:r>
    </w:p>
    <w:p w14:paraId="19305748" w14:textId="77777777" w:rsidR="00790186" w:rsidRPr="00790186" w:rsidRDefault="00790186" w:rsidP="0079018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</w:pPr>
      <w:r w:rsidRPr="00790186"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  <w:t>Ambient Sound Actor（环境音Actor）</w:t>
      </w:r>
    </w:p>
    <w:p w14:paraId="6E91345A" w14:textId="44DD4DC0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 w:hint="eastAsia"/>
          <w:color w:val="161617"/>
          <w:kern w:val="0"/>
          <w:szCs w:val="23"/>
        </w:rPr>
      </w:pPr>
      <w:r w:rsidRPr="00025299">
        <w:rPr>
          <w:rFonts w:ascii="微软雅黑" w:eastAsia="微软雅黑" w:hAnsi="微软雅黑" w:cs="Tahoma"/>
          <w:noProof/>
          <w:color w:val="161617"/>
          <w:kern w:val="0"/>
          <w:szCs w:val="23"/>
        </w:rPr>
        <w:drawing>
          <wp:inline distT="0" distB="0" distL="0" distR="0" wp14:anchorId="43B7DA1C" wp14:editId="0E66A81D">
            <wp:extent cx="1305588" cy="1083196"/>
            <wp:effectExtent l="0" t="0" r="8890" b="3175"/>
            <wp:docPr id="9" name="图片 9" descr="ambientA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bientActo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219" cy="109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60AC" w14:textId="187B49F6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Ambient Sound Actor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(左侧图片中的图标) 可以用于很多地方，比如循环播放的环境音及非循环播放的环境音。 一般，</w:t>
      </w:r>
      <w:r w:rsidRPr="00790186">
        <w:rPr>
          <w:rFonts w:ascii="微软雅黑" w:eastAsia="微软雅黑" w:hAnsi="微软雅黑" w:cs="Tahoma"/>
          <w:color w:val="FF0000"/>
          <w:kern w:val="0"/>
          <w:szCs w:val="23"/>
        </w:rPr>
        <w:t> </w:t>
      </w:r>
      <w:r w:rsidRPr="00597A6D">
        <w:rPr>
          <w:rFonts w:ascii="微软雅黑" w:eastAsia="微软雅黑" w:hAnsi="微软雅黑" w:cs="Tahoma"/>
          <w:b/>
          <w:bCs/>
          <w:color w:val="FF0000"/>
          <w:kern w:val="0"/>
          <w:szCs w:val="23"/>
        </w:rPr>
        <w:t>Ambient Sound Actor</w:t>
      </w:r>
      <w:r w:rsidRPr="00790186">
        <w:rPr>
          <w:rFonts w:ascii="微软雅黑" w:eastAsia="微软雅黑" w:hAnsi="微软雅黑" w:cs="Tahoma"/>
          <w:color w:val="FF0000"/>
          <w:kern w:val="0"/>
          <w:szCs w:val="23"/>
        </w:rPr>
        <w:t> 和真实世界中的效果一致，距离该声音越近，听上去声音就越大。 相反，一个正常时很大的声音，当离远时听到的声音可能会变得更柔和。</w:t>
      </w:r>
      <w:bookmarkStart w:id="0" w:name="_GoBack"/>
      <w:bookmarkEnd w:id="0"/>
    </w:p>
    <w:p w14:paraId="3193899E" w14:textId="77777777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如果将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Ambient Sound Actor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设置为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Auto Activate（自动激活）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，那么一旦创建后它（播放的开始处或者生成时）将会立即开始播放 ，即时玩家所处位置不能听到该声音也会进行播放。</w:t>
      </w:r>
    </w:p>
    <w:p w14:paraId="041331CB" w14:textId="77777777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lastRenderedPageBreak/>
        <w:t>除非在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Sound Wave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中指定为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Looping（循环）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或者定义为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Sound Cue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资源的一部分，否则每次触发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Ambient Sound Actor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将仅播放一次它指向的音效资源。</w:t>
      </w:r>
    </w:p>
    <w:p w14:paraId="6F69DF7B" w14:textId="0BEF54C4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可以使用几种不同的方法将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Ambient Sound Actor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添加到的关卡中：</w:t>
      </w:r>
    </w:p>
    <w:p w14:paraId="4BAF6E5D" w14:textId="77939687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第一种是在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All Classes（所有类别）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下的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Modes（模式）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面板中选择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Ambient Sound Actor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，并将其拖拽到的关卡中，如下所示。</w:t>
      </w:r>
    </w:p>
    <w:p w14:paraId="2429C938" w14:textId="7AB3D4C6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025299">
        <w:rPr>
          <w:rFonts w:ascii="微软雅黑" w:eastAsia="微软雅黑" w:hAnsi="微软雅黑" w:cs="Tahoma"/>
          <w:noProof/>
          <w:color w:val="161617"/>
          <w:kern w:val="0"/>
          <w:szCs w:val="23"/>
        </w:rPr>
        <w:drawing>
          <wp:inline distT="0" distB="0" distL="0" distR="0" wp14:anchorId="7F3739F6" wp14:editId="5E5EECEB">
            <wp:extent cx="6093460" cy="3569970"/>
            <wp:effectExtent l="0" t="0" r="2540" b="0"/>
            <wp:docPr id="8" name="图片 8" descr="ambient_modes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bient_modesme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1E3E" w14:textId="7402A323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也可以在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Content Browser（内容浏览器）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中突出选中一个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Sound Wave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或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Sound Cue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，然后在关卡中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右击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来弹出关联菜单并选择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Place Actor（放置Actor）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。</w:t>
      </w:r>
    </w:p>
    <w:p w14:paraId="48AA1381" w14:textId="0650DB13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025299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04B791C0" wp14:editId="2C20EDD5">
            <wp:extent cx="2772410" cy="5142865"/>
            <wp:effectExtent l="0" t="0" r="8890" b="635"/>
            <wp:docPr id="7" name="图片 7" descr="ambient_contex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bient_context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13C1" w14:textId="4C987CAB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最后一种方法，可以在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Content Browser（内容浏览器）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中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左击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并拖拽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Sound Wave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或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Sound Cue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到的关卡中。</w:t>
      </w:r>
    </w:p>
    <w:p w14:paraId="06F1AF6E" w14:textId="77777777" w:rsidR="00790186" w:rsidRPr="00790186" w:rsidRDefault="00790186" w:rsidP="0079018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</w:pPr>
      <w:r w:rsidRPr="00790186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音效属性</w:t>
      </w:r>
    </w:p>
    <w:p w14:paraId="00E3BA0D" w14:textId="10F385E3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如果没有相关音效资源，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Ambient Sound Actor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是没有任何作用的。 可以在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Details（详细信息）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面板中通过从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Sound（音效）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设置下拉菜单中选择一个资源，或者通过在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Content Browser（内容浏览器）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中突出选中一个资源并点击</w:t>
      </w:r>
      <w:r w:rsidRPr="00025299">
        <w:rPr>
          <w:rFonts w:ascii="微软雅黑" w:eastAsia="微软雅黑" w:hAnsi="微软雅黑" w:cs="Tahoma"/>
          <w:noProof/>
          <w:color w:val="161617"/>
          <w:kern w:val="0"/>
          <w:szCs w:val="23"/>
        </w:rPr>
        <w:drawing>
          <wp:inline distT="0" distB="0" distL="0" distR="0" wp14:anchorId="115F1E23" wp14:editId="1B300168">
            <wp:extent cx="219710" cy="197485"/>
            <wp:effectExtent l="0" t="0" r="8890" b="0"/>
            <wp:docPr id="6" name="图片 6" descr="soundactor_cb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undactor_cb_arr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按钮，来分配一个音效资源。</w:t>
      </w:r>
    </w:p>
    <w:p w14:paraId="3B6522D8" w14:textId="58191793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025299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0913DEB7" wp14:editId="46AF8F4B">
            <wp:extent cx="5640070" cy="2999105"/>
            <wp:effectExtent l="0" t="0" r="0" b="0"/>
            <wp:docPr id="5" name="图片 5" descr="assign_soundas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gn_soundass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930F" w14:textId="4132EF22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一旦将一个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Sound Cue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资源分配作为一个关联音效，那么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Edit（编辑）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选项将会变为可用，以便可以在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Sound Cue Editor（音效编辑器）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中打开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Sound Cue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进行编辑。 另一种方法是，不必分配音效资源，而是选择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New（新建)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选项，这将会创建一个新的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Sound Cue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资源，并将会在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Sound Cue Editor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中打开它以供编辑。</w:t>
      </w:r>
    </w:p>
    <w:p w14:paraId="5B747C8A" w14:textId="5A0CB933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Play（播放）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和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Stop（暂停）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允许在编辑器中预览分配的音效，并且分别会开始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Play（播放）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及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Stop（暂停）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音效。</w:t>
      </w:r>
    </w:p>
    <w:p w14:paraId="1EDAAF06" w14:textId="77777777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以下定义了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Details（详细信息）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面板的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Sound（音效）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部分的其他选项。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2"/>
        <w:gridCol w:w="9738"/>
      </w:tblGrid>
      <w:tr w:rsidR="00790186" w:rsidRPr="00790186" w14:paraId="7CE4C0A9" w14:textId="77777777" w:rsidTr="00790186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6793A71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0"/>
              </w:rPr>
              <w:t>属性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3C3E2E8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0"/>
              </w:rPr>
              <w:t>描述</w:t>
            </w:r>
          </w:p>
        </w:tc>
      </w:tr>
      <w:tr w:rsidR="00790186" w:rsidRPr="00790186" w14:paraId="2405C366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EC00030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Sound（音效）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6D427C0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指向一个 </w:t>
            </w: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Sound Wave</w:t>
            </w: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 或 </w:t>
            </w: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Sound Cue</w:t>
            </w: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 资源。</w:t>
            </w:r>
          </w:p>
        </w:tc>
      </w:tr>
      <w:tr w:rsidR="00790186" w:rsidRPr="00790186" w14:paraId="62671515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C25E0F2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Is UI Sound（是否是用户界面音效）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43362EE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当游戏暂停时是否播放该音效资源。</w:t>
            </w:r>
          </w:p>
        </w:tc>
      </w:tr>
      <w:tr w:rsidR="00790186" w:rsidRPr="00790186" w14:paraId="51A9722A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7A0B18E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Volume Multiplier（音量系数）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AC84FC7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用于设置音效总体音量的系数。</w:t>
            </w:r>
          </w:p>
        </w:tc>
      </w:tr>
      <w:tr w:rsidR="00790186" w:rsidRPr="00790186" w14:paraId="078C3AD8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C8D8C2C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lastRenderedPageBreak/>
              <w:t>Pitch Multiplier（音高系数）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D4768CD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用于设置音效总体音高的系数。</w:t>
            </w:r>
          </w:p>
        </w:tc>
      </w:tr>
      <w:tr w:rsidR="00790186" w:rsidRPr="00790186" w14:paraId="6935EA00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9BA370E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Instance Parameters（实例参数）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7DECB9B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允许为该音效添加基于每个实例的参数。</w:t>
            </w:r>
          </w:p>
        </w:tc>
      </w:tr>
      <w:tr w:rsidR="00790186" w:rsidRPr="00790186" w14:paraId="2F6D9930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45EE308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Sound Class Override（音效类别覆盖）</w:t>
            </w:r>
          </w:p>
        </w:tc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7388C5C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是一个可以分配给音效资源的可选组。</w:t>
            </w:r>
          </w:p>
        </w:tc>
      </w:tr>
    </w:tbl>
    <w:p w14:paraId="1A9A9244" w14:textId="77777777" w:rsidR="00790186" w:rsidRPr="00790186" w:rsidRDefault="00790186" w:rsidP="0079018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</w:pPr>
      <w:r w:rsidRPr="00790186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衰减属性</w:t>
      </w:r>
    </w:p>
    <w:p w14:paraId="36EA0DA6" w14:textId="1FFD5ED8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 xml:space="preserve">衰减实质上是指当玩家远离一个声音过程中声音变弱的功能。 它使用两个半径进行处理： </w:t>
      </w:r>
      <w:proofErr w:type="spellStart"/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MinRadius</w:t>
      </w:r>
      <w:proofErr w:type="spellEnd"/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 xml:space="preserve">(最小半径) 和 </w:t>
      </w:r>
      <w:proofErr w:type="spellStart"/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MaxRadius</w:t>
      </w:r>
      <w:proofErr w:type="spellEnd"/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 xml:space="preserve">（最大半径）。 当从声音的发源地移动到 </w:t>
      </w:r>
      <w:proofErr w:type="spellStart"/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MinRadius</w:t>
      </w:r>
      <w:proofErr w:type="spellEnd"/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 xml:space="preserve"> 时，声音的音量为 100%。 当在 </w:t>
      </w:r>
      <w:proofErr w:type="spellStart"/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MinRadius</w:t>
      </w:r>
      <w:proofErr w:type="spellEnd"/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（最小半径）和</w:t>
      </w:r>
      <w:proofErr w:type="spellStart"/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MaxRadius</w:t>
      </w:r>
      <w:proofErr w:type="spellEnd"/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（最大半径）之间的空间内移动时，将会基于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Distance Algorithm（距离算法）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调整音量大小。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br/>
        <w:t>当位于</w:t>
      </w:r>
      <w:proofErr w:type="spellStart"/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MaxRadius</w:t>
      </w:r>
      <w:proofErr w:type="spellEnd"/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（最大半径）之外的空间时，音量大小为 0%。</w:t>
      </w:r>
    </w:p>
    <w:p w14:paraId="4C1A7611" w14:textId="77777777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关于衰减的更多信息，请查看</w:t>
      </w:r>
      <w:hyperlink r:id="rId12" w:history="1">
        <w:r w:rsidRPr="00025299">
          <w:rPr>
            <w:rFonts w:ascii="微软雅黑" w:eastAsia="微软雅黑" w:hAnsi="微软雅黑" w:cs="Tahoma"/>
            <w:color w:val="007EBF"/>
            <w:kern w:val="0"/>
            <w:szCs w:val="23"/>
            <w:u w:val="single"/>
          </w:rPr>
          <w:t>距离模型衰减</w:t>
        </w:r>
      </w:hyperlink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页面。</w:t>
      </w:r>
    </w:p>
    <w:p w14:paraId="2E303F12" w14:textId="77777777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以下定义了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Details（详细信息）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面板的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Attenuation（衰减）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部分可以修改的选项：</w:t>
      </w:r>
    </w:p>
    <w:p w14:paraId="0BF067AA" w14:textId="3F56E2F8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025299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5A53B638" wp14:editId="5AA9CE29">
            <wp:extent cx="4286885" cy="3511550"/>
            <wp:effectExtent l="0" t="0" r="0" b="0"/>
            <wp:docPr id="4" name="图片 4" descr="attenuation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ttenuation_setting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5"/>
        <w:gridCol w:w="12415"/>
      </w:tblGrid>
      <w:tr w:rsidR="00790186" w:rsidRPr="00790186" w14:paraId="6E21EB9B" w14:textId="77777777" w:rsidTr="00790186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0C59B3C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0"/>
              </w:rPr>
              <w:t>属性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7E1024B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0"/>
              </w:rPr>
              <w:t>描述</w:t>
            </w:r>
          </w:p>
        </w:tc>
      </w:tr>
      <w:tr w:rsidR="00790186" w:rsidRPr="00790186" w14:paraId="54D868CF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6589CE2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Allow Spatialization（允许空间化）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0876271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启用/禁用 是否空间化音频组件功能。</w:t>
            </w:r>
          </w:p>
        </w:tc>
      </w:tr>
      <w:tr w:rsidR="00790186" w:rsidRPr="00790186" w14:paraId="42220A12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D39AC49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Override Attenuation（覆盖衰减）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8933340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使用资源的Attenuation（衰减）设置或Attenuation Override（衰减覆盖）的设置。</w:t>
            </w:r>
          </w:p>
        </w:tc>
      </w:tr>
      <w:tr w:rsidR="00790186" w:rsidRPr="00790186" w14:paraId="3F6FA69B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EE93D11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Attenuation Settings（衰减设置）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4D87790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指向并使用</w:t>
            </w:r>
            <w:proofErr w:type="spellStart"/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SoundAttenuation</w:t>
            </w:r>
            <w:proofErr w:type="spellEnd"/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资源中分配的设置。</w:t>
            </w:r>
          </w:p>
        </w:tc>
      </w:tr>
      <w:tr w:rsidR="00790186" w:rsidRPr="00790186" w14:paraId="1E845A78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957533D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Attenuation Overrides（衰减覆盖）</w:t>
            </w:r>
          </w:p>
        </w:tc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6211736" w14:textId="562C3D1D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覆盖并允许修改Attenuation（衰减）设置。</w:t>
            </w:r>
          </w:p>
        </w:tc>
      </w:tr>
    </w:tbl>
    <w:p w14:paraId="568F7DFE" w14:textId="7A3167A9" w:rsidR="00790186" w:rsidRPr="00790186" w:rsidRDefault="00790186" w:rsidP="00790186">
      <w:pPr>
        <w:widowControl/>
        <w:shd w:val="clear" w:color="auto" w:fill="EEFFEE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如果只是想控制多个Actor的设置，那么建议在任何可能的时候都使用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Sound Attenuation（音效衰减）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对象。</w:t>
      </w:r>
    </w:p>
    <w:p w14:paraId="59E14F4A" w14:textId="77777777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当选中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Override Attenuation（覆盖衰减）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时，将会提供设置额外Attenuation(衰减)设置的选项：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7"/>
        <w:gridCol w:w="13053"/>
      </w:tblGrid>
      <w:tr w:rsidR="00790186" w:rsidRPr="00790186" w14:paraId="553588D3" w14:textId="77777777" w:rsidTr="00790186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3ABB7CE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0"/>
              </w:rPr>
              <w:lastRenderedPageBreak/>
              <w:t>属性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DB71F38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0"/>
              </w:rPr>
              <w:t>描述</w:t>
            </w:r>
          </w:p>
        </w:tc>
      </w:tr>
      <w:tr w:rsidR="00790186" w:rsidRPr="00790186" w14:paraId="4B4A6E34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1CEEC8F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Attenuate（衰减）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A55DE9F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通过体积激活应用衰减。</w:t>
            </w:r>
          </w:p>
        </w:tc>
      </w:tr>
      <w:tr w:rsidR="00790186" w:rsidRPr="00790186" w14:paraId="3F69CBEA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17295CA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Spatialize（空间化）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3E91225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使声源放置在三维空间中。</w:t>
            </w:r>
          </w:p>
        </w:tc>
      </w:tr>
      <w:tr w:rsidR="00790186" w:rsidRPr="00790186" w14:paraId="790A5694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8C0B75F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Distance Algorithm（距离算法）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447941F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用于衰减模型的体积和距离算法的类型。</w:t>
            </w:r>
          </w:p>
        </w:tc>
      </w:tr>
      <w:tr w:rsidR="00790186" w:rsidRPr="00790186" w14:paraId="06059998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CA86C92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Attenuation Shape（衰减形状）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459D9CF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衰减体积的形状。</w:t>
            </w:r>
          </w:p>
        </w:tc>
      </w:tr>
      <w:tr w:rsidR="00790186" w:rsidRPr="00790186" w14:paraId="38F4F838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FE202F5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Radius（半径）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C984752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体积的整体大小。 </w:t>
            </w: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br/>
            </w: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br/>
              <w:t>默认情况下，体积形状设置为 </w:t>
            </w: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Sphere（球体）</w:t>
            </w: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 。 该选项将会根据所选的 </w:t>
            </w: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Attenuation Shape（衰减形状）</w:t>
            </w: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 进行改变。</w:t>
            </w:r>
          </w:p>
        </w:tc>
      </w:tr>
      <w:tr w:rsidR="00790186" w:rsidRPr="00790186" w14:paraId="2E3EC6B3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8E3579C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Falloff Distance（衰减距离）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A4B84A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发生衰减的距离。</w:t>
            </w:r>
          </w:p>
        </w:tc>
      </w:tr>
      <w:tr w:rsidR="00790186" w:rsidRPr="00790186" w14:paraId="0DA639BE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959965F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Non-Spatialized Radius（非空间化半径）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CEA9015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指出从距离多远处开始将声源作进行空间化处理。</w:t>
            </w:r>
          </w:p>
        </w:tc>
      </w:tr>
      <w:tr w:rsidR="00790186" w:rsidRPr="00790186" w14:paraId="6BF7AE24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D01E5C5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Attenuate with LPF（使用低通滤波器衰减）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CD895CE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通过低通滤波器启用衰减。</w:t>
            </w:r>
          </w:p>
        </w:tc>
      </w:tr>
      <w:tr w:rsidR="00790186" w:rsidRPr="00790186" w14:paraId="1D7B7E0B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7E07EA9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proofErr w:type="spellStart"/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LPFRadius</w:t>
            </w:r>
            <w:proofErr w:type="spellEnd"/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 xml:space="preserve"> Min（低通滤波器半径最小值）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A67DC4F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开始应用低通滤波器的范围。</w:t>
            </w:r>
          </w:p>
        </w:tc>
      </w:tr>
      <w:tr w:rsidR="00790186" w:rsidRPr="00790186" w14:paraId="3B4D97C5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59F4071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proofErr w:type="spellStart"/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LPFRadius</w:t>
            </w:r>
            <w:proofErr w:type="spellEnd"/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 xml:space="preserve"> Max（低通滤波器最大值）</w:t>
            </w:r>
          </w:p>
        </w:tc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977FDB9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  <w:t>开始应用低通滤波器最大值的范围。</w:t>
            </w:r>
          </w:p>
        </w:tc>
      </w:tr>
    </w:tbl>
    <w:p w14:paraId="2AC43A2F" w14:textId="35902579" w:rsidR="00790186" w:rsidRPr="00790186" w:rsidRDefault="00790186" w:rsidP="00790186">
      <w:pPr>
        <w:widowControl/>
        <w:shd w:val="clear" w:color="auto" w:fill="EEFFEE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为了能够让对衰减体积进行更多的控制，虚幻引擎4允许将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Attenuation Shape（衰减形状）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设置为四种不同的体积类型：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Sphere（球体）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、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Capsule（胶囊体）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、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Box（盒体）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或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Cone（圆锥体）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。 一般，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Sphere（球体）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体积是比较合理的选择，但是有时候可能想更好地控制体积适应到关卡中的方式。 比如，使用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Box（盒体）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体积填充一个方形房间就会更好。</w:t>
      </w:r>
    </w:p>
    <w:p w14:paraId="44F8D9D7" w14:textId="77777777" w:rsidR="00790186" w:rsidRPr="00790186" w:rsidRDefault="00790186" w:rsidP="0079018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</w:pPr>
      <w:r w:rsidRPr="00790186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调制属性</w:t>
      </w:r>
    </w:p>
    <w:p w14:paraId="19C9F2DC" w14:textId="75FA545E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lastRenderedPageBreak/>
        <w:t>Modulation（调制）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设置允许控制Pitch（音高）和 Volume（音量）的 最小/最大 调制量，以及设置High Frequency Gain Multiplier（高频增益系数）。</w:t>
      </w:r>
    </w:p>
    <w:p w14:paraId="7376AF05" w14:textId="1C51A98E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025299">
        <w:rPr>
          <w:rFonts w:ascii="微软雅黑" w:eastAsia="微软雅黑" w:hAnsi="微软雅黑" w:cs="Tahoma"/>
          <w:noProof/>
          <w:color w:val="161617"/>
          <w:kern w:val="0"/>
          <w:szCs w:val="23"/>
        </w:rPr>
        <w:drawing>
          <wp:inline distT="0" distB="0" distL="0" distR="0" wp14:anchorId="588274D5" wp14:editId="04BB30F4">
            <wp:extent cx="4279265" cy="1506855"/>
            <wp:effectExtent l="0" t="0" r="6985" b="0"/>
            <wp:docPr id="3" name="图片 3" descr="soundactor_mod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undactor_modul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0"/>
        <w:gridCol w:w="3190"/>
      </w:tblGrid>
      <w:tr w:rsidR="00790186" w:rsidRPr="00790186" w14:paraId="0F3AFBF1" w14:textId="77777777" w:rsidTr="00790186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B254F80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0"/>
              </w:rPr>
              <w:t>属性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1679E91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0"/>
              </w:rPr>
            </w:pPr>
            <w:r w:rsidRPr="00790186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0"/>
              </w:rPr>
              <w:t>描述</w:t>
            </w:r>
          </w:p>
        </w:tc>
      </w:tr>
      <w:tr w:rsidR="00790186" w:rsidRPr="00790186" w14:paraId="1F813408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4E0092A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Pitch Modulation Min(音高调制最小值)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1CC8E71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</w:p>
        </w:tc>
      </w:tr>
      <w:tr w:rsidR="00790186" w:rsidRPr="00790186" w14:paraId="10B17A5F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AB5EC7A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Pitch Modulation Max(音高调制最大值）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03DDF6E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</w:p>
        </w:tc>
      </w:tr>
      <w:tr w:rsidR="00790186" w:rsidRPr="00790186" w14:paraId="37CDE456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3B04849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Volume Modulation Min（体积调制最小值）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CD1CDB9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</w:p>
        </w:tc>
      </w:tr>
      <w:tr w:rsidR="00790186" w:rsidRPr="00790186" w14:paraId="1082CC72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0BD7E92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Volume Modulation Max（体积调制最大值）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0ADA43F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</w:p>
        </w:tc>
      </w:tr>
      <w:tr w:rsidR="00790186" w:rsidRPr="00790186" w14:paraId="0D4E73C3" w14:textId="77777777" w:rsidTr="00790186">
        <w:trPr>
          <w:tblCellSpacing w:w="15" w:type="dxa"/>
        </w:trPr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4E9F6CD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  <w:r w:rsidRPr="00025299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20"/>
              </w:rPr>
              <w:t>High Frequency Gain Multiplier（高频增益系数）</w:t>
            </w:r>
          </w:p>
        </w:tc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EADD198" w14:textId="77777777" w:rsidR="00790186" w:rsidRPr="00790186" w:rsidRDefault="00790186" w:rsidP="0079018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20"/>
              </w:rPr>
            </w:pPr>
          </w:p>
        </w:tc>
      </w:tr>
    </w:tbl>
    <w:p w14:paraId="15BBB484" w14:textId="77777777" w:rsidR="00790186" w:rsidRPr="00790186" w:rsidRDefault="00790186" w:rsidP="0079018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</w:pPr>
      <w:r w:rsidRPr="00790186"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  <w:t>添加音频组件到蓝图</w:t>
      </w:r>
    </w:p>
    <w:p w14:paraId="5D08FA07" w14:textId="77777777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在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Blueprint（蓝图）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内的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Component Mode（组件模式）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中，选择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Add Component（添加组件）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按钮并选择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Audio（音频）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组件。</w:t>
      </w:r>
    </w:p>
    <w:p w14:paraId="3C6CC2B9" w14:textId="501EB784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025299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1FC8FE33" wp14:editId="00B58E3F">
            <wp:extent cx="3869690" cy="1901825"/>
            <wp:effectExtent l="0" t="0" r="0" b="3175"/>
            <wp:docPr id="2" name="图片 2" descr="soundactor_components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undactor_componentsta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076D" w14:textId="77777777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Audio（音频）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组件可以在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Blueprints（蓝图）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中进行引用，并且它的很多设置都可以使用不同类型的函数进行修改。</w:t>
      </w:r>
    </w:p>
    <w:p w14:paraId="7864C0BA" w14:textId="4F23986A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025299">
        <w:rPr>
          <w:rFonts w:ascii="微软雅黑" w:eastAsia="微软雅黑" w:hAnsi="微软雅黑" w:cs="Tahoma"/>
          <w:noProof/>
          <w:color w:val="161617"/>
          <w:kern w:val="0"/>
          <w:szCs w:val="23"/>
        </w:rPr>
        <w:drawing>
          <wp:inline distT="0" distB="0" distL="0" distR="0" wp14:anchorId="7CCCB6CD" wp14:editId="79FF3866">
            <wp:extent cx="4572000" cy="3591560"/>
            <wp:effectExtent l="0" t="0" r="0" b="8890"/>
            <wp:docPr id="1" name="图片 1" descr="soundactor_audio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undactor_audiocompone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A17F" w14:textId="1F8389F2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Audio（音频）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确实有一个可以使用的独特事件。 这个 </w:t>
      </w:r>
      <w:proofErr w:type="spellStart"/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OnAudioFinished</w:t>
      </w:r>
      <w:proofErr w:type="spellEnd"/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事件允许在音频播放结束时或者在使用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Stop（停止）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函数将其永久暂停播放时触发一些事件。</w:t>
      </w:r>
    </w:p>
    <w:p w14:paraId="333A5DC7" w14:textId="77777777" w:rsidR="00790186" w:rsidRPr="00790186" w:rsidRDefault="00790186" w:rsidP="0079018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</w:pPr>
      <w:r w:rsidRPr="00790186"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  <w:t>音频体积</w:t>
      </w:r>
    </w:p>
    <w:p w14:paraId="612C708F" w14:textId="144FBCB1" w:rsidR="00790186" w:rsidRPr="00790186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lastRenderedPageBreak/>
        <w:t>如果想要更进一步地进行控制，可以将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Audio Volumes（音频体积）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和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Ambient Sound Actors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结合使用。 关于如何使用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Audio Volume（音频体积）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的更多信息，请参照 </w:t>
      </w:r>
      <w:hyperlink r:id="rId17" w:history="1">
        <w:r w:rsidRPr="00025299">
          <w:rPr>
            <w:rFonts w:ascii="微软雅黑" w:eastAsia="微软雅黑" w:hAnsi="微软雅黑" w:cs="Tahoma"/>
            <w:color w:val="007EBF"/>
            <w:kern w:val="0"/>
            <w:szCs w:val="23"/>
            <w:u w:val="single"/>
          </w:rPr>
          <w:t>体积</w:t>
        </w:r>
      </w:hyperlink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页面的音频体积部分。</w:t>
      </w:r>
    </w:p>
    <w:p w14:paraId="00E712EB" w14:textId="623AF2F3" w:rsidR="00790186" w:rsidRPr="00790186" w:rsidRDefault="00790186" w:rsidP="00790186">
      <w:pPr>
        <w:widowControl/>
        <w:shd w:val="clear" w:color="auto" w:fill="EEFFEE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对 </w:t>
      </w:r>
      <w:r w:rsidRPr="00025299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Audio Volume（音频体积）</w:t>
      </w:r>
      <w:r w:rsidRPr="00790186">
        <w:rPr>
          <w:rFonts w:ascii="微软雅黑" w:eastAsia="微软雅黑" w:hAnsi="微软雅黑" w:cs="Tahoma"/>
          <w:color w:val="161617"/>
          <w:kern w:val="0"/>
          <w:szCs w:val="23"/>
        </w:rPr>
        <w:t> 所做的修改不能在编辑器中实时地反映出来。 需要重新构建包含该已编辑的体积的关卡内中的几何体，才能使得的修改生效。</w:t>
      </w:r>
    </w:p>
    <w:p w14:paraId="7AC40E5A" w14:textId="77777777" w:rsidR="00904193" w:rsidRPr="00025299" w:rsidRDefault="00904193">
      <w:pPr>
        <w:rPr>
          <w:rFonts w:ascii="微软雅黑" w:eastAsia="微软雅黑" w:hAnsi="微软雅黑"/>
          <w:sz w:val="18"/>
        </w:rPr>
      </w:pPr>
    </w:p>
    <w:sectPr w:rsidR="00904193" w:rsidRPr="00025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F37BB" w14:textId="77777777" w:rsidR="0083160C" w:rsidRDefault="0083160C" w:rsidP="00790186">
      <w:r>
        <w:separator/>
      </w:r>
    </w:p>
  </w:endnote>
  <w:endnote w:type="continuationSeparator" w:id="0">
    <w:p w14:paraId="787B533C" w14:textId="77777777" w:rsidR="0083160C" w:rsidRDefault="0083160C" w:rsidP="0079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EF1EE" w14:textId="77777777" w:rsidR="0083160C" w:rsidRDefault="0083160C" w:rsidP="00790186">
      <w:r>
        <w:separator/>
      </w:r>
    </w:p>
  </w:footnote>
  <w:footnote w:type="continuationSeparator" w:id="0">
    <w:p w14:paraId="180F4B8D" w14:textId="77777777" w:rsidR="0083160C" w:rsidRDefault="0083160C" w:rsidP="00790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4163C"/>
    <w:multiLevelType w:val="multilevel"/>
    <w:tmpl w:val="7672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29"/>
    <w:rsid w:val="00025299"/>
    <w:rsid w:val="003F7C0F"/>
    <w:rsid w:val="00597A6D"/>
    <w:rsid w:val="00677829"/>
    <w:rsid w:val="00790186"/>
    <w:rsid w:val="0083160C"/>
    <w:rsid w:val="00904193"/>
    <w:rsid w:val="00B8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C997D"/>
  <w15:chartTrackingRefBased/>
  <w15:docId w15:val="{C77864DE-29C5-4CB5-80A6-7BB0A451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01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901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901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1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1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01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901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90186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790186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90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901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2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484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1757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72387">
          <w:marLeft w:val="240"/>
          <w:marRight w:val="240"/>
          <w:marTop w:val="120"/>
          <w:marBottom w:val="120"/>
          <w:divBdr>
            <w:top w:val="single" w:sz="6" w:space="6" w:color="CCDDCC"/>
            <w:left w:val="single" w:sz="6" w:space="24" w:color="CCDDCC"/>
            <w:bottom w:val="single" w:sz="6" w:space="6" w:color="CCDDCC"/>
            <w:right w:val="single" w:sz="6" w:space="12" w:color="CCDDCC"/>
          </w:divBdr>
        </w:div>
        <w:div w:id="110318262">
          <w:marLeft w:val="240"/>
          <w:marRight w:val="240"/>
          <w:marTop w:val="120"/>
          <w:marBottom w:val="120"/>
          <w:divBdr>
            <w:top w:val="single" w:sz="6" w:space="6" w:color="CCDDCC"/>
            <w:left w:val="single" w:sz="6" w:space="24" w:color="CCDDCC"/>
            <w:bottom w:val="single" w:sz="6" w:space="6" w:color="CCDDCC"/>
            <w:right w:val="single" w:sz="6" w:space="12" w:color="CCDDCC"/>
          </w:divBdr>
        </w:div>
        <w:div w:id="721102533">
          <w:marLeft w:val="240"/>
          <w:marRight w:val="240"/>
          <w:marTop w:val="120"/>
          <w:marBottom w:val="120"/>
          <w:divBdr>
            <w:top w:val="single" w:sz="6" w:space="6" w:color="CCDDCC"/>
            <w:left w:val="single" w:sz="6" w:space="24" w:color="CCDDCC"/>
            <w:bottom w:val="single" w:sz="6" w:space="6" w:color="CCDDCC"/>
            <w:right w:val="single" w:sz="6" w:space="12" w:color="CCDD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api.unrealengine.com/CHN/Engine/Audio/DistanceModelAttenuation/index.html" TargetMode="External"/><Relationship Id="rId17" Type="http://schemas.openxmlformats.org/officeDocument/2006/relationships/hyperlink" Target="http://api.unrealengine.com/CHN/Engine/Actors/Volumes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5</cp:revision>
  <dcterms:created xsi:type="dcterms:W3CDTF">2018-07-04T02:16:00Z</dcterms:created>
  <dcterms:modified xsi:type="dcterms:W3CDTF">2018-07-04T02:23:00Z</dcterms:modified>
</cp:coreProperties>
</file>