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开门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创建项目时选择具有初学者内容，创建完成后在Content</w:t>
      </w:r>
      <w:r>
        <w:t>-</w:t>
      </w:r>
      <w:r>
        <w:rPr>
          <w:rFonts w:hint="eastAsia"/>
        </w:rPr>
        <w:t>》StartContent-》Props目录下找到</w:t>
      </w:r>
      <w:r>
        <w:t>SM_Door</w:t>
      </w:r>
      <w:r>
        <w:rPr>
          <w:rFonts w:hint="eastAsia"/>
        </w:rPr>
        <w:t>和</w:t>
      </w:r>
      <w:r>
        <w:t>SM_DoorFrame</w:t>
      </w:r>
      <w:r>
        <w:rPr>
          <w:rFonts w:hint="eastAsia"/>
        </w:rPr>
        <w:t>，并添加到场景中，调整位置使其对齐。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787140" cy="2857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150" cy="28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从左侧基本</w:t>
      </w:r>
      <w:bookmarkStart w:id="0" w:name="_GoBack"/>
      <w:bookmarkEnd w:id="0"/>
      <w:r>
        <w:rPr>
          <w:rFonts w:hint="eastAsia"/>
        </w:rPr>
        <w:t>物体中添加盒体触发器，摆放到门前</w:t>
      </w:r>
    </w:p>
    <w:p>
      <w:pPr>
        <w:ind w:firstLine="360"/>
      </w:pPr>
      <w:r>
        <w:drawing>
          <wp:inline distT="0" distB="0" distL="0" distR="0">
            <wp:extent cx="2769870" cy="2442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121" cy="24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A69EB"/>
    <w:multiLevelType w:val="multilevel"/>
    <w:tmpl w:val="71AA69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79"/>
    <w:rsid w:val="000B4A07"/>
    <w:rsid w:val="00171746"/>
    <w:rsid w:val="003E5A79"/>
    <w:rsid w:val="006346F5"/>
    <w:rsid w:val="00A45012"/>
    <w:rsid w:val="00BE69BA"/>
    <w:rsid w:val="00D836CD"/>
    <w:rsid w:val="00F14C69"/>
    <w:rsid w:val="0DC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106</Characters>
  <Lines>1</Lines>
  <Paragraphs>1</Paragraphs>
  <TotalTime>55</TotalTime>
  <ScaleCrop>false</ScaleCrop>
  <LinksUpToDate>false</LinksUpToDate>
  <CharactersWithSpaces>123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2018-06-02T07:12:00Z</dcterms:created>
  <dc:creator>admin</dc:creator>
  <cp:lastModifiedBy>admin</cp:lastModifiedBy>
  <dcterms:modified xsi:type="dcterms:W3CDTF">2018-06-08T01:27:05Z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