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43A8B" w14:textId="77777777" w:rsidR="00EC6B0E" w:rsidRPr="00EC6B0E" w:rsidRDefault="00EC6B0E" w:rsidP="00EC6B0E">
      <w:pPr>
        <w:widowControl/>
        <w:spacing w:before="30" w:after="100" w:afterAutospacing="1" w:line="240" w:lineRule="atLeast"/>
        <w:ind w:left="-90" w:right="-90"/>
        <w:jc w:val="left"/>
        <w:outlineLvl w:val="0"/>
        <w:rPr>
          <w:rFonts w:ascii="微软雅黑" w:eastAsia="微软雅黑" w:hAnsi="微软雅黑" w:cs="Tahoma"/>
          <w:b/>
          <w:bCs/>
          <w:color w:val="313233"/>
          <w:kern w:val="36"/>
          <w:sz w:val="44"/>
          <w:szCs w:val="60"/>
        </w:rPr>
      </w:pPr>
      <w:r w:rsidRPr="00EC6B0E">
        <w:rPr>
          <w:rFonts w:ascii="微软雅黑" w:eastAsia="微软雅黑" w:hAnsi="微软雅黑" w:cs="Tahoma"/>
          <w:b/>
          <w:bCs/>
          <w:color w:val="313233"/>
          <w:kern w:val="36"/>
          <w:sz w:val="44"/>
          <w:szCs w:val="60"/>
        </w:rPr>
        <w:t>音效编辑器</w:t>
      </w:r>
    </w:p>
    <w:p w14:paraId="2256AB35" w14:textId="63C3BCDC"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13313D94" wp14:editId="407410E3">
            <wp:extent cx="4991100" cy="2336574"/>
            <wp:effectExtent l="0" t="0" r="0" b="6985"/>
            <wp:docPr id="9" name="图片 9" descr="SoundCueEditor_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CueEditor_pla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923" cy="2342109"/>
                    </a:xfrm>
                    <a:prstGeom prst="rect">
                      <a:avLst/>
                    </a:prstGeom>
                    <a:noFill/>
                    <a:ln>
                      <a:noFill/>
                    </a:ln>
                  </pic:spPr>
                </pic:pic>
              </a:graphicData>
            </a:graphic>
          </wp:inline>
        </w:drawing>
      </w:r>
    </w:p>
    <w:p w14:paraId="19D4D0C2"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概述</w:t>
      </w:r>
    </w:p>
    <w:p w14:paraId="14597161"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虚幻引擎中的音频播放行为定义在Sound Cue中。Sound Cue Editor（音效编辑器）是一个基于节点的编辑器，用于处理音频。</w:t>
      </w:r>
    </w:p>
    <w:p w14:paraId="5225916F" w14:textId="77777777" w:rsidR="00EC6B0E" w:rsidRPr="00EC6B0E" w:rsidRDefault="00EC6B0E" w:rsidP="00EC6B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EC6B0E">
        <w:rPr>
          <w:rFonts w:ascii="微软雅黑" w:eastAsia="微软雅黑" w:hAnsi="微软雅黑" w:cs="Tahoma"/>
          <w:b/>
          <w:bCs/>
          <w:color w:val="4C4C4E"/>
          <w:kern w:val="0"/>
          <w:szCs w:val="32"/>
        </w:rPr>
        <w:t>Sound Cue</w:t>
      </w:r>
    </w:p>
    <w:p w14:paraId="06493395"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在音效编辑器中，通过组合节点创建的音频输出将会被保存为Sound Cue。</w:t>
      </w:r>
    </w:p>
    <w:p w14:paraId="414C8FF4" w14:textId="43692623" w:rsidR="00EC6B0E" w:rsidRPr="00EC6B0E" w:rsidRDefault="00EC6B0E" w:rsidP="00EC6B0E">
      <w:pPr>
        <w:widowControl/>
        <w:spacing w:before="120" w:after="300"/>
        <w:jc w:val="left"/>
        <w:rPr>
          <w:rFonts w:ascii="微软雅黑" w:eastAsia="微软雅黑" w:hAnsi="微软雅黑" w:cs="Tahoma"/>
          <w:color w:val="FF0000"/>
          <w:kern w:val="0"/>
          <w:sz w:val="18"/>
          <w:szCs w:val="23"/>
        </w:rPr>
      </w:pPr>
      <w:r w:rsidRPr="00EC6B0E">
        <w:rPr>
          <w:rFonts w:ascii="微软雅黑" w:eastAsia="微软雅黑" w:hAnsi="微软雅黑" w:cs="Tahoma"/>
          <w:color w:val="FF0000"/>
          <w:kern w:val="0"/>
          <w:sz w:val="18"/>
          <w:szCs w:val="23"/>
        </w:rPr>
        <w:t>默认情况下，每个Sound Cue的Audio Graph Node（音频图表节点）包含一个Output(输出)节点，该节点上有一个扬声器图标。Output节点的 </w:t>
      </w:r>
      <w:r w:rsidRPr="00613D75">
        <w:rPr>
          <w:rFonts w:ascii="微软雅黑" w:eastAsia="微软雅黑" w:hAnsi="微软雅黑" w:cs="Tahoma"/>
          <w:b/>
          <w:bCs/>
          <w:color w:val="FF0000"/>
          <w:kern w:val="0"/>
          <w:sz w:val="18"/>
          <w:szCs w:val="23"/>
        </w:rPr>
        <w:t>Volume Multiplier（音量系数）</w:t>
      </w:r>
      <w:r w:rsidRPr="00EC6B0E">
        <w:rPr>
          <w:rFonts w:ascii="微软雅黑" w:eastAsia="微软雅黑" w:hAnsi="微软雅黑" w:cs="Tahoma"/>
          <w:color w:val="FF0000"/>
          <w:kern w:val="0"/>
          <w:sz w:val="18"/>
          <w:szCs w:val="23"/>
        </w:rPr>
        <w:t> 默认为0.75, </w:t>
      </w:r>
      <w:r w:rsidRPr="00613D75">
        <w:rPr>
          <w:rFonts w:ascii="微软雅黑" w:eastAsia="微软雅黑" w:hAnsi="微软雅黑" w:cs="Tahoma"/>
          <w:b/>
          <w:bCs/>
          <w:color w:val="FF0000"/>
          <w:kern w:val="0"/>
          <w:sz w:val="18"/>
          <w:szCs w:val="23"/>
        </w:rPr>
        <w:t>Pitch Multiplier（音高系数）</w:t>
      </w:r>
      <w:r w:rsidRPr="00EC6B0E">
        <w:rPr>
          <w:rFonts w:ascii="微软雅黑" w:eastAsia="微软雅黑" w:hAnsi="微软雅黑" w:cs="Tahoma"/>
          <w:color w:val="FF0000"/>
          <w:kern w:val="0"/>
          <w:sz w:val="18"/>
          <w:szCs w:val="23"/>
        </w:rPr>
        <w:t> 默认为 1.00。可以在 </w:t>
      </w:r>
      <w:r w:rsidRPr="00613D75">
        <w:rPr>
          <w:rFonts w:ascii="微软雅黑" w:eastAsia="微软雅黑" w:hAnsi="微软雅黑" w:cs="Tahoma"/>
          <w:b/>
          <w:bCs/>
          <w:color w:val="FF0000"/>
          <w:kern w:val="0"/>
          <w:sz w:val="18"/>
          <w:szCs w:val="23"/>
        </w:rPr>
        <w:t>详细信息</w:t>
      </w:r>
      <w:r w:rsidRPr="00EC6B0E">
        <w:rPr>
          <w:rFonts w:ascii="微软雅黑" w:eastAsia="微软雅黑" w:hAnsi="微软雅黑" w:cs="Tahoma"/>
          <w:color w:val="FF0000"/>
          <w:kern w:val="0"/>
          <w:sz w:val="18"/>
          <w:szCs w:val="23"/>
        </w:rPr>
        <w:t> 面板修改这些值。</w:t>
      </w:r>
    </w:p>
    <w:p w14:paraId="313B5FA7" w14:textId="07B0F4F8"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音量和音高设置用于管理相关的Sound Cue音量。这将影响该Sound Cue中包含的所有音频的输出。如果正在将多个Sound Wave(声音波形)同Mixer（混合器）或Random(随机化)节点结合使用，那么可以通过添加Modulator(调制器)节点来独立地控制它们的音量和音高。</w:t>
      </w:r>
    </w:p>
    <w:p w14:paraId="4DD1659B" w14:textId="77777777" w:rsidR="00EC6B0E" w:rsidRPr="00EC6B0E" w:rsidRDefault="00EC6B0E" w:rsidP="00EC6B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EC6B0E">
        <w:rPr>
          <w:rFonts w:ascii="微软雅黑" w:eastAsia="微软雅黑" w:hAnsi="微软雅黑" w:cs="Tahoma"/>
          <w:b/>
          <w:bCs/>
          <w:color w:val="4C4C4E"/>
          <w:kern w:val="0"/>
          <w:szCs w:val="32"/>
        </w:rPr>
        <w:t>声音波形</w:t>
      </w:r>
    </w:p>
    <w:p w14:paraId="7533C046" w14:textId="34721B89"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 xml:space="preserve">Sound Wave（声音波形） 代表 </w:t>
      </w:r>
      <w:proofErr w:type="spellStart"/>
      <w:r w:rsidRPr="00EC6B0E">
        <w:rPr>
          <w:rFonts w:ascii="微软雅黑" w:eastAsia="微软雅黑" w:hAnsi="微软雅黑" w:cs="Tahoma"/>
          <w:color w:val="161617"/>
          <w:kern w:val="0"/>
          <w:sz w:val="18"/>
          <w:szCs w:val="23"/>
        </w:rPr>
        <w:t>SoundCue</w:t>
      </w:r>
      <w:proofErr w:type="spellEnd"/>
      <w:r w:rsidRPr="00EC6B0E">
        <w:rPr>
          <w:rFonts w:ascii="微软雅黑" w:eastAsia="微软雅黑" w:hAnsi="微软雅黑" w:cs="Tahoma"/>
          <w:color w:val="161617"/>
          <w:kern w:val="0"/>
          <w:sz w:val="18"/>
          <w:szCs w:val="23"/>
        </w:rPr>
        <w:t xml:space="preserve"> 编辑器中导入的音频文件。可以在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中选择一个Sound Wave资源，然后通过右击音效编辑器中的任何地方然后可以并从关联菜单上的 </w:t>
      </w:r>
      <w:r w:rsidRPr="00EC6B0E">
        <w:rPr>
          <w:rFonts w:ascii="微软雅黑" w:eastAsia="微软雅黑" w:hAnsi="微软雅黑" w:cs="Tahoma"/>
          <w:b/>
          <w:bCs/>
          <w:color w:val="161617"/>
          <w:kern w:val="0"/>
          <w:sz w:val="18"/>
          <w:szCs w:val="23"/>
        </w:rPr>
        <w:t>From Selected（选中项）</w:t>
      </w:r>
      <w:r w:rsidRPr="00EC6B0E">
        <w:rPr>
          <w:rFonts w:ascii="微软雅黑" w:eastAsia="微软雅黑" w:hAnsi="微软雅黑" w:cs="Tahoma"/>
          <w:color w:val="161617"/>
          <w:kern w:val="0"/>
          <w:sz w:val="18"/>
          <w:szCs w:val="23"/>
        </w:rPr>
        <w:t> 类目中选择该 Sound Wave，来将其添加到正在编辑的Sound Cue上。</w:t>
      </w:r>
    </w:p>
    <w:p w14:paraId="5D643CE2" w14:textId="3DB36A69"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lastRenderedPageBreak/>
        <w:t>由于其他的 Sound Cue可能使用了同样的 Sound Wave，所以不能在音效编辑器中修改 Sound Wave 的音量和音高的值。但是，当导入一个Sound Wave时可以修改它的属性，或者通过在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 </w:t>
      </w:r>
      <w:r w:rsidRPr="00EC6B0E">
        <w:rPr>
          <w:rFonts w:ascii="微软雅黑" w:eastAsia="微软雅黑" w:hAnsi="微软雅黑" w:cs="Tahoma"/>
          <w:b/>
          <w:bCs/>
          <w:color w:val="161617"/>
          <w:kern w:val="0"/>
          <w:sz w:val="18"/>
          <w:szCs w:val="23"/>
        </w:rPr>
        <w:t>双击</w:t>
      </w:r>
      <w:r w:rsidRPr="00EC6B0E">
        <w:rPr>
          <w:rFonts w:ascii="微软雅黑" w:eastAsia="微软雅黑" w:hAnsi="微软雅黑" w:cs="Tahoma"/>
          <w:color w:val="161617"/>
          <w:kern w:val="0"/>
          <w:sz w:val="18"/>
          <w:szCs w:val="23"/>
        </w:rPr>
        <w:t> 来打开它来修改属性。</w:t>
      </w:r>
    </w:p>
    <w:p w14:paraId="698082E4"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导入音效</w:t>
      </w:r>
    </w:p>
    <w:p w14:paraId="022A480A"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要想在虚幻编辑器中导入音效，请执行以下几步：</w:t>
      </w:r>
    </w:p>
    <w:p w14:paraId="2B1A47A1" w14:textId="1223E096" w:rsidR="00EC6B0E" w:rsidRPr="00EC6B0E" w:rsidRDefault="00EC6B0E" w:rsidP="00EC6B0E">
      <w:pPr>
        <w:widowControl/>
        <w:numPr>
          <w:ilvl w:val="0"/>
          <w:numId w:val="2"/>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Content Browser（内容浏览器）</w:t>
      </w:r>
      <w:r w:rsidRPr="00EC6B0E">
        <w:rPr>
          <w:rFonts w:ascii="微软雅黑" w:eastAsia="微软雅黑" w:hAnsi="微软雅黑" w:cs="Tahoma"/>
          <w:color w:val="161617"/>
          <w:kern w:val="0"/>
          <w:sz w:val="18"/>
          <w:szCs w:val="23"/>
        </w:rPr>
        <w:t> 中, 点击 </w:t>
      </w:r>
      <w:r w:rsidRPr="00EC6B0E">
        <w:rPr>
          <w:rFonts w:ascii="微软雅黑" w:eastAsia="微软雅黑" w:hAnsi="微软雅黑" w:cs="Tahoma"/>
          <w:noProof/>
          <w:color w:val="161617"/>
          <w:kern w:val="0"/>
          <w:sz w:val="18"/>
          <w:szCs w:val="23"/>
        </w:rPr>
        <w:drawing>
          <wp:inline distT="0" distB="0" distL="0" distR="0" wp14:anchorId="63140751" wp14:editId="3E52DE6E">
            <wp:extent cx="692150" cy="213279"/>
            <wp:effectExtent l="0" t="0" r="0" b="0"/>
            <wp:docPr id="8" name="图片 8" descr="New Asse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Asset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9" cy="232944"/>
                    </a:xfrm>
                    <a:prstGeom prst="rect">
                      <a:avLst/>
                    </a:prstGeom>
                    <a:noFill/>
                    <a:ln>
                      <a:noFill/>
                    </a:ln>
                  </pic:spPr>
                </pic:pic>
              </a:graphicData>
            </a:graphic>
          </wp:inline>
        </w:drawing>
      </w:r>
      <w:r w:rsidRPr="00EC6B0E">
        <w:rPr>
          <w:rFonts w:ascii="微软雅黑" w:eastAsia="微软雅黑" w:hAnsi="微软雅黑" w:cs="Tahoma"/>
          <w:color w:val="161617"/>
          <w:kern w:val="0"/>
          <w:sz w:val="18"/>
          <w:szCs w:val="23"/>
        </w:rPr>
        <w:t> 按钮或 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中的空白处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鼠标来调出 New Asset（新建资源） 菜单。</w:t>
      </w:r>
    </w:p>
    <w:p w14:paraId="2A3AB479" w14:textId="77777777" w:rsidR="00EC6B0E" w:rsidRPr="00EC6B0E" w:rsidRDefault="00EC6B0E" w:rsidP="00EC6B0E">
      <w:pPr>
        <w:widowControl/>
        <w:numPr>
          <w:ilvl w:val="0"/>
          <w:numId w:val="2"/>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Import Assets（导入资源）</w:t>
      </w:r>
      <w:r w:rsidRPr="00EC6B0E">
        <w:rPr>
          <w:rFonts w:ascii="微软雅黑" w:eastAsia="微软雅黑" w:hAnsi="微软雅黑" w:cs="Tahoma"/>
          <w:color w:val="161617"/>
          <w:kern w:val="0"/>
          <w:sz w:val="18"/>
          <w:szCs w:val="23"/>
        </w:rPr>
        <w:t> 下，点击 </w:t>
      </w:r>
      <w:r w:rsidRPr="00EC6B0E">
        <w:rPr>
          <w:rFonts w:ascii="微软雅黑" w:eastAsia="微软雅黑" w:hAnsi="微软雅黑" w:cs="Tahoma"/>
          <w:b/>
          <w:bCs/>
          <w:color w:val="161617"/>
          <w:kern w:val="0"/>
          <w:sz w:val="18"/>
          <w:szCs w:val="23"/>
        </w:rPr>
        <w:t>导入到 </w:t>
      </w:r>
      <w:r w:rsidRPr="00EC6B0E">
        <w:rPr>
          <w:rFonts w:ascii="微软雅黑" w:eastAsia="微软雅黑" w:hAnsi="微软雅黑" w:cs="Tahoma"/>
          <w:b/>
          <w:bCs/>
          <w:i/>
          <w:iCs/>
          <w:color w:val="161617"/>
          <w:kern w:val="0"/>
          <w:sz w:val="18"/>
          <w:szCs w:val="23"/>
        </w:rPr>
        <w:t>文件夹名称</w:t>
      </w:r>
      <w:r w:rsidRPr="00EC6B0E">
        <w:rPr>
          <w:rFonts w:ascii="微软雅黑" w:eastAsia="微软雅黑" w:hAnsi="微软雅黑" w:cs="Tahoma"/>
          <w:color w:val="161617"/>
          <w:kern w:val="0"/>
          <w:sz w:val="18"/>
          <w:szCs w:val="23"/>
        </w:rPr>
        <w:t> 。</w:t>
      </w:r>
    </w:p>
    <w:p w14:paraId="292A4D4A" w14:textId="27061523" w:rsidR="00EC6B0E" w:rsidRPr="00EC6B0E" w:rsidRDefault="00EC6B0E" w:rsidP="00EC6B0E">
      <w:pPr>
        <w:widowControl/>
        <w:numPr>
          <w:ilvl w:val="0"/>
          <w:numId w:val="2"/>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Import（导入）</w:t>
      </w:r>
      <w:r w:rsidRPr="00EC6B0E">
        <w:rPr>
          <w:rFonts w:ascii="微软雅黑" w:eastAsia="微软雅黑" w:hAnsi="微软雅黑" w:cs="Tahoma"/>
          <w:color w:val="161617"/>
          <w:kern w:val="0"/>
          <w:sz w:val="18"/>
          <w:szCs w:val="23"/>
        </w:rPr>
        <w:t> 对话框中，浏览到想导入的 .wav 文件，选中它并点击 </w:t>
      </w:r>
      <w:r w:rsidRPr="00EC6B0E">
        <w:rPr>
          <w:rFonts w:ascii="微软雅黑" w:eastAsia="微软雅黑" w:hAnsi="微软雅黑" w:cs="Tahoma"/>
          <w:b/>
          <w:bCs/>
          <w:color w:val="161617"/>
          <w:kern w:val="0"/>
          <w:sz w:val="18"/>
          <w:szCs w:val="23"/>
        </w:rPr>
        <w:t>Open（打开）</w:t>
      </w:r>
      <w:r w:rsidRPr="00EC6B0E">
        <w:rPr>
          <w:rFonts w:ascii="微软雅黑" w:eastAsia="微软雅黑" w:hAnsi="微软雅黑" w:cs="Tahoma"/>
          <w:color w:val="161617"/>
          <w:kern w:val="0"/>
          <w:sz w:val="18"/>
          <w:szCs w:val="23"/>
        </w:rPr>
        <w:t> 。这将会把该.wave文件导入为一个Sound Cue资源。</w:t>
      </w:r>
    </w:p>
    <w:p w14:paraId="56E3E6B9" w14:textId="2F65B522" w:rsidR="00EC6B0E" w:rsidRPr="00EC6B0E" w:rsidRDefault="00EC6B0E" w:rsidP="00EC6B0E">
      <w:pPr>
        <w:widowControl/>
        <w:shd w:val="clear" w:color="auto" w:fill="FFFFDD"/>
        <w:jc w:val="left"/>
        <w:rPr>
          <w:rFonts w:ascii="微软雅黑" w:eastAsia="微软雅黑" w:hAnsi="微软雅黑" w:cs="Tahoma"/>
          <w:b/>
          <w:color w:val="FF0000"/>
          <w:kern w:val="0"/>
          <w:sz w:val="18"/>
          <w:szCs w:val="23"/>
        </w:rPr>
      </w:pPr>
      <w:r w:rsidRPr="00EC6B0E">
        <w:rPr>
          <w:rFonts w:ascii="微软雅黑" w:eastAsia="微软雅黑" w:hAnsi="微软雅黑" w:cs="Tahoma"/>
          <w:b/>
          <w:color w:val="FF0000"/>
          <w:kern w:val="0"/>
          <w:sz w:val="18"/>
          <w:szCs w:val="23"/>
        </w:rPr>
        <w:t>目前，仅能将WAV文件导入为音效文件。</w:t>
      </w:r>
    </w:p>
    <w:p w14:paraId="0017350E"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创建Sound Cue</w:t>
      </w:r>
    </w:p>
    <w:p w14:paraId="155B1881"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要创建一个Sound Cue，请进行以下操作：</w:t>
      </w:r>
    </w:p>
    <w:p w14:paraId="62C7CC1A" w14:textId="644DD718" w:rsidR="00EC6B0E" w:rsidRPr="00EC6B0E" w:rsidRDefault="00EC6B0E" w:rsidP="00EC6B0E">
      <w:pPr>
        <w:widowControl/>
        <w:numPr>
          <w:ilvl w:val="0"/>
          <w:numId w:val="3"/>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Content Browser（内容浏览器）</w:t>
      </w:r>
      <w:r w:rsidRPr="00EC6B0E">
        <w:rPr>
          <w:rFonts w:ascii="微软雅黑" w:eastAsia="微软雅黑" w:hAnsi="微软雅黑" w:cs="Tahoma"/>
          <w:color w:val="161617"/>
          <w:kern w:val="0"/>
          <w:sz w:val="18"/>
          <w:szCs w:val="23"/>
        </w:rPr>
        <w:t> 中, 点击 </w:t>
      </w:r>
      <w:r w:rsidRPr="00EC6B0E">
        <w:rPr>
          <w:rFonts w:ascii="微软雅黑" w:eastAsia="微软雅黑" w:hAnsi="微软雅黑" w:cs="Tahoma"/>
          <w:noProof/>
          <w:color w:val="161617"/>
          <w:kern w:val="0"/>
          <w:sz w:val="18"/>
          <w:szCs w:val="23"/>
        </w:rPr>
        <w:drawing>
          <wp:inline distT="0" distB="0" distL="0" distR="0" wp14:anchorId="1269A33E" wp14:editId="10020FD6">
            <wp:extent cx="647700" cy="199582"/>
            <wp:effectExtent l="0" t="0" r="0" b="0"/>
            <wp:docPr id="7" name="图片 7" descr="New Asse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Asset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777" cy="208850"/>
                    </a:xfrm>
                    <a:prstGeom prst="rect">
                      <a:avLst/>
                    </a:prstGeom>
                    <a:noFill/>
                    <a:ln>
                      <a:noFill/>
                    </a:ln>
                  </pic:spPr>
                </pic:pic>
              </a:graphicData>
            </a:graphic>
          </wp:inline>
        </w:drawing>
      </w:r>
      <w:r w:rsidRPr="00EC6B0E">
        <w:rPr>
          <w:rFonts w:ascii="微软雅黑" w:eastAsia="微软雅黑" w:hAnsi="微软雅黑" w:cs="Tahoma"/>
          <w:color w:val="161617"/>
          <w:kern w:val="0"/>
          <w:sz w:val="18"/>
          <w:szCs w:val="23"/>
        </w:rPr>
        <w:t> 按钮或 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中的空白处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鼠标来调出 New Asset（新建资源） 菜单。</w:t>
      </w:r>
    </w:p>
    <w:p w14:paraId="25EDF4A1" w14:textId="77777777" w:rsidR="00EC6B0E" w:rsidRPr="00EC6B0E" w:rsidRDefault="00EC6B0E" w:rsidP="00EC6B0E">
      <w:pPr>
        <w:widowControl/>
        <w:numPr>
          <w:ilvl w:val="0"/>
          <w:numId w:val="3"/>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在 </w:t>
      </w:r>
      <w:r w:rsidRPr="00EC6B0E">
        <w:rPr>
          <w:rFonts w:ascii="微软雅黑" w:eastAsia="微软雅黑" w:hAnsi="微软雅黑" w:cs="Tahoma"/>
          <w:b/>
          <w:bCs/>
          <w:color w:val="161617"/>
          <w:kern w:val="0"/>
          <w:sz w:val="18"/>
          <w:szCs w:val="23"/>
        </w:rPr>
        <w:t>Other Assets（其他资源）</w:t>
      </w:r>
      <w:r w:rsidRPr="00EC6B0E">
        <w:rPr>
          <w:rFonts w:ascii="微软雅黑" w:eastAsia="微软雅黑" w:hAnsi="微软雅黑" w:cs="Tahoma"/>
          <w:color w:val="161617"/>
          <w:kern w:val="0"/>
          <w:sz w:val="18"/>
          <w:szCs w:val="23"/>
        </w:rPr>
        <w:t> 下，点击 </w:t>
      </w:r>
      <w:r w:rsidRPr="00EC6B0E">
        <w:rPr>
          <w:rFonts w:ascii="微软雅黑" w:eastAsia="微软雅黑" w:hAnsi="微软雅黑" w:cs="Tahoma"/>
          <w:b/>
          <w:bCs/>
          <w:color w:val="161617"/>
          <w:kern w:val="0"/>
          <w:sz w:val="18"/>
          <w:szCs w:val="23"/>
        </w:rPr>
        <w:t>Sounds（音效）</w:t>
      </w:r>
      <w:r w:rsidRPr="00EC6B0E">
        <w:rPr>
          <w:rFonts w:ascii="微软雅黑" w:eastAsia="微软雅黑" w:hAnsi="微软雅黑" w:cs="Tahoma"/>
          <w:color w:val="161617"/>
          <w:kern w:val="0"/>
          <w:sz w:val="18"/>
          <w:szCs w:val="23"/>
        </w:rPr>
        <w:t> ，然后点击 </w:t>
      </w:r>
      <w:r w:rsidRPr="00EC6B0E">
        <w:rPr>
          <w:rFonts w:ascii="微软雅黑" w:eastAsia="微软雅黑" w:hAnsi="微软雅黑" w:cs="Tahoma"/>
          <w:b/>
          <w:bCs/>
          <w:color w:val="161617"/>
          <w:kern w:val="0"/>
          <w:sz w:val="18"/>
          <w:szCs w:val="23"/>
        </w:rPr>
        <w:t>Sound Cue</w:t>
      </w:r>
      <w:r w:rsidRPr="00EC6B0E">
        <w:rPr>
          <w:rFonts w:ascii="微软雅黑" w:eastAsia="微软雅黑" w:hAnsi="微软雅黑" w:cs="Tahoma"/>
          <w:color w:val="161617"/>
          <w:kern w:val="0"/>
          <w:sz w:val="18"/>
          <w:szCs w:val="23"/>
        </w:rPr>
        <w:t> 。</w:t>
      </w:r>
    </w:p>
    <w:p w14:paraId="34CE9D6E" w14:textId="6BE2B5E3" w:rsidR="00EC6B0E" w:rsidRPr="00EC6B0E" w:rsidRDefault="00EC6B0E" w:rsidP="00EC6B0E">
      <w:pPr>
        <w:widowControl/>
        <w:numPr>
          <w:ilvl w:val="0"/>
          <w:numId w:val="3"/>
        </w:numPr>
        <w:ind w:left="48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为的新Sound Cue输入一个名称。</w:t>
      </w:r>
    </w:p>
    <w:p w14:paraId="757A4FBD"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打开音效编辑器</w:t>
      </w:r>
    </w:p>
    <w:p w14:paraId="7051EA23" w14:textId="7368ABD0"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可以在 </w:t>
      </w:r>
      <w:r w:rsidRPr="00EC6B0E">
        <w:rPr>
          <w:rFonts w:ascii="微软雅黑" w:eastAsia="微软雅黑" w:hAnsi="微软雅黑" w:cs="Tahoma"/>
          <w:b/>
          <w:bCs/>
          <w:color w:val="161617"/>
          <w:kern w:val="0"/>
          <w:sz w:val="18"/>
          <w:szCs w:val="23"/>
        </w:rPr>
        <w:t>内容浏览器</w:t>
      </w:r>
      <w:r w:rsidRPr="00EC6B0E">
        <w:rPr>
          <w:rFonts w:ascii="微软雅黑" w:eastAsia="微软雅黑" w:hAnsi="微软雅黑" w:cs="Tahoma"/>
          <w:color w:val="161617"/>
          <w:kern w:val="0"/>
          <w:sz w:val="18"/>
          <w:szCs w:val="23"/>
        </w:rPr>
        <w:t> 中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一个 Sound Cue 资源并从弹出的关联菜单中选择 </w:t>
      </w:r>
      <w:r w:rsidRPr="00EC6B0E">
        <w:rPr>
          <w:rFonts w:ascii="微软雅黑" w:eastAsia="微软雅黑" w:hAnsi="微软雅黑" w:cs="Tahoma"/>
          <w:b/>
          <w:bCs/>
          <w:color w:val="161617"/>
          <w:kern w:val="0"/>
          <w:sz w:val="18"/>
          <w:szCs w:val="23"/>
        </w:rPr>
        <w:t>Edit（编辑）</w:t>
      </w:r>
      <w:r w:rsidRPr="00EC6B0E">
        <w:rPr>
          <w:rFonts w:ascii="微软雅黑" w:eastAsia="微软雅黑" w:hAnsi="微软雅黑" w:cs="Tahoma"/>
          <w:color w:val="161617"/>
          <w:kern w:val="0"/>
          <w:sz w:val="18"/>
          <w:szCs w:val="23"/>
        </w:rPr>
        <w:t> 来打开音效编辑器，或者通过 </w:t>
      </w:r>
      <w:r w:rsidRPr="00EC6B0E">
        <w:rPr>
          <w:rFonts w:ascii="微软雅黑" w:eastAsia="微软雅黑" w:hAnsi="微软雅黑" w:cs="Tahoma"/>
          <w:b/>
          <w:bCs/>
          <w:color w:val="161617"/>
          <w:kern w:val="0"/>
          <w:sz w:val="18"/>
          <w:szCs w:val="23"/>
        </w:rPr>
        <w:t>双击</w:t>
      </w:r>
      <w:r w:rsidRPr="00EC6B0E">
        <w:rPr>
          <w:rFonts w:ascii="微软雅黑" w:eastAsia="微软雅黑" w:hAnsi="微软雅黑" w:cs="Tahoma"/>
          <w:color w:val="161617"/>
          <w:kern w:val="0"/>
          <w:sz w:val="18"/>
          <w:szCs w:val="23"/>
        </w:rPr>
        <w:t> 一个 Sound Cue 资源来打开音效编辑器。</w:t>
      </w:r>
    </w:p>
    <w:p w14:paraId="119030E3" w14:textId="77777777" w:rsidR="00EC6B0E" w:rsidRPr="00EC6B0E" w:rsidRDefault="00EC6B0E" w:rsidP="00EC6B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EC6B0E">
        <w:rPr>
          <w:rFonts w:ascii="微软雅黑" w:eastAsia="微软雅黑" w:hAnsi="微软雅黑" w:cs="Tahoma"/>
          <w:b/>
          <w:bCs/>
          <w:color w:val="313233"/>
          <w:kern w:val="0"/>
          <w:sz w:val="22"/>
          <w:szCs w:val="36"/>
        </w:rPr>
        <w:t>音频节点图表</w:t>
      </w:r>
    </w:p>
    <w:p w14:paraId="63B024CB"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Audio Node Graph(音频节点图表)位于 </w:t>
      </w:r>
      <w:r w:rsidRPr="00EC6B0E">
        <w:rPr>
          <w:rFonts w:ascii="微软雅黑" w:eastAsia="微软雅黑" w:hAnsi="微软雅黑" w:cs="Tahoma"/>
          <w:b/>
          <w:bCs/>
          <w:color w:val="161617"/>
          <w:kern w:val="0"/>
          <w:sz w:val="18"/>
          <w:szCs w:val="23"/>
        </w:rPr>
        <w:t>Viewport（视图）</w:t>
      </w:r>
      <w:r w:rsidRPr="00EC6B0E">
        <w:rPr>
          <w:rFonts w:ascii="微软雅黑" w:eastAsia="微软雅黑" w:hAnsi="微软雅黑" w:cs="Tahoma"/>
          <w:color w:val="161617"/>
          <w:kern w:val="0"/>
          <w:sz w:val="18"/>
          <w:szCs w:val="23"/>
        </w:rPr>
        <w:t> 面板中。它通过代表音频控制模块和音频文件的节点的相互连接，按照从左到右的顺序显示了音频信号通道。Output(输出)节点上面有个扬声器图片， 代表在游戏中听到的最终音频输出，并且一般总是位于信号路径的最右侧。源音频文件 (Sound Waves) 通常放置在信号通道的最左端。使用连线连接节点。</w:t>
      </w:r>
    </w:p>
    <w:p w14:paraId="77805FA7" w14:textId="4BEB977D"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lastRenderedPageBreak/>
        <w:drawing>
          <wp:inline distT="0" distB="0" distL="0" distR="0" wp14:anchorId="79A83BD1" wp14:editId="3450B50E">
            <wp:extent cx="5607050" cy="1583847"/>
            <wp:effectExtent l="0" t="0" r="0" b="0"/>
            <wp:docPr id="6" name="图片 6" descr="SoundCueEditor_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ndCueEditor_View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1324" cy="1607652"/>
                    </a:xfrm>
                    <a:prstGeom prst="rect">
                      <a:avLst/>
                    </a:prstGeom>
                    <a:noFill/>
                    <a:ln>
                      <a:noFill/>
                    </a:ln>
                  </pic:spPr>
                </pic:pic>
              </a:graphicData>
            </a:graphic>
          </wp:inline>
        </w:drawing>
      </w:r>
    </w:p>
    <w:p w14:paraId="14F022DE" w14:textId="77777777"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bookmarkStart w:id="0" w:name="_GoBack"/>
      <w:r w:rsidRPr="00EC6B0E">
        <w:rPr>
          <w:rFonts w:ascii="微软雅黑" w:eastAsia="微软雅黑" w:hAnsi="微软雅黑" w:cs="Tahoma"/>
          <w:b/>
          <w:bCs/>
          <w:color w:val="161617"/>
          <w:kern w:val="0"/>
          <w:sz w:val="18"/>
          <w:szCs w:val="23"/>
        </w:rPr>
        <w:t>Play Cue（播放音效）</w:t>
      </w:r>
      <w:r w:rsidRPr="00EC6B0E">
        <w:rPr>
          <w:rFonts w:ascii="微软雅黑" w:eastAsia="微软雅黑" w:hAnsi="微软雅黑" w:cs="Tahoma"/>
          <w:color w:val="161617"/>
          <w:kern w:val="0"/>
          <w:sz w:val="18"/>
          <w:szCs w:val="23"/>
        </w:rPr>
        <w:t> 按钮将</w:t>
      </w:r>
      <w:bookmarkEnd w:id="0"/>
      <w:r w:rsidRPr="00EC6B0E">
        <w:rPr>
          <w:rFonts w:ascii="微软雅黑" w:eastAsia="微软雅黑" w:hAnsi="微软雅黑" w:cs="Tahoma"/>
          <w:color w:val="161617"/>
          <w:kern w:val="0"/>
          <w:sz w:val="18"/>
          <w:szCs w:val="23"/>
        </w:rPr>
        <w:t>会播放整个Sound Cue, </w:t>
      </w:r>
      <w:r w:rsidRPr="00EC6B0E">
        <w:rPr>
          <w:rFonts w:ascii="微软雅黑" w:eastAsia="微软雅黑" w:hAnsi="微软雅黑" w:cs="Tahoma"/>
          <w:b/>
          <w:bCs/>
          <w:color w:val="161617"/>
          <w:kern w:val="0"/>
          <w:sz w:val="18"/>
          <w:szCs w:val="23"/>
        </w:rPr>
        <w:t>Play Node（播放节点）</w:t>
      </w:r>
      <w:r w:rsidRPr="00EC6B0E">
        <w:rPr>
          <w:rFonts w:ascii="微软雅黑" w:eastAsia="微软雅黑" w:hAnsi="微软雅黑" w:cs="Tahoma"/>
          <w:color w:val="161617"/>
          <w:kern w:val="0"/>
          <w:sz w:val="18"/>
          <w:szCs w:val="23"/>
        </w:rPr>
        <w:t> 按钮将会播放选中节点的音效。(如果选中了多个节点，那么 </w:t>
      </w:r>
      <w:r w:rsidRPr="00EC6B0E">
        <w:rPr>
          <w:rFonts w:ascii="微软雅黑" w:eastAsia="微软雅黑" w:hAnsi="微软雅黑" w:cs="Tahoma"/>
          <w:b/>
          <w:bCs/>
          <w:color w:val="161617"/>
          <w:kern w:val="0"/>
          <w:sz w:val="18"/>
          <w:szCs w:val="23"/>
        </w:rPr>
        <w:t>Play Node（播放节点）</w:t>
      </w:r>
      <w:r w:rsidRPr="00EC6B0E">
        <w:rPr>
          <w:rFonts w:ascii="微软雅黑" w:eastAsia="微软雅黑" w:hAnsi="微软雅黑" w:cs="Tahoma"/>
          <w:color w:val="161617"/>
          <w:kern w:val="0"/>
          <w:sz w:val="18"/>
          <w:szCs w:val="23"/>
        </w:rPr>
        <w:t> 按钮将会灰掉，变为</w:t>
      </w:r>
      <w:proofErr w:type="gramStart"/>
      <w:r w:rsidRPr="00EC6B0E">
        <w:rPr>
          <w:rFonts w:ascii="微软雅黑" w:eastAsia="微软雅黑" w:hAnsi="微软雅黑" w:cs="Tahoma"/>
          <w:color w:val="161617"/>
          <w:kern w:val="0"/>
          <w:sz w:val="18"/>
          <w:szCs w:val="23"/>
        </w:rPr>
        <w:t>不</w:t>
      </w:r>
      <w:proofErr w:type="gramEnd"/>
      <w:r w:rsidRPr="00EC6B0E">
        <w:rPr>
          <w:rFonts w:ascii="微软雅黑" w:eastAsia="微软雅黑" w:hAnsi="微软雅黑" w:cs="Tahoma"/>
          <w:color w:val="161617"/>
          <w:kern w:val="0"/>
          <w:sz w:val="18"/>
          <w:szCs w:val="23"/>
        </w:rPr>
        <w:t>可用状态。当正在播放一个Sound Cue 时，如果要辅助进行调试，那么当前激活节点的连线会变为红色。这使得它可以轻松地实时跟踪该Sound Cue的构造。</w:t>
      </w:r>
    </w:p>
    <w:p w14:paraId="5B766BD3" w14:textId="4C41911F"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460BA6E7" wp14:editId="68910420">
            <wp:extent cx="5835650" cy="1505075"/>
            <wp:effectExtent l="0" t="0" r="0" b="0"/>
            <wp:docPr id="5" name="图片 5" descr="SoundCueEditor_TracePla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ndCueEditor_TracePlay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054" cy="1558824"/>
                    </a:xfrm>
                    <a:prstGeom prst="rect">
                      <a:avLst/>
                    </a:prstGeom>
                    <a:noFill/>
                    <a:ln>
                      <a:noFill/>
                    </a:ln>
                  </pic:spPr>
                </pic:pic>
              </a:graphicData>
            </a:graphic>
          </wp:inline>
        </w:drawing>
      </w:r>
    </w:p>
    <w:p w14:paraId="69135AF0" w14:textId="11944F90"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可以通过将节点从 </w:t>
      </w:r>
      <w:r w:rsidRPr="00EC6B0E">
        <w:rPr>
          <w:rFonts w:ascii="微软雅黑" w:eastAsia="微软雅黑" w:hAnsi="微软雅黑" w:cs="Tahoma"/>
          <w:b/>
          <w:bCs/>
          <w:color w:val="161617"/>
          <w:kern w:val="0"/>
          <w:sz w:val="18"/>
          <w:szCs w:val="23"/>
        </w:rPr>
        <w:t>Palette（控制板）</w:t>
      </w:r>
      <w:r w:rsidRPr="00EC6B0E">
        <w:rPr>
          <w:rFonts w:ascii="微软雅黑" w:eastAsia="微软雅黑" w:hAnsi="微软雅黑" w:cs="Tahoma"/>
          <w:color w:val="161617"/>
          <w:kern w:val="0"/>
          <w:sz w:val="18"/>
          <w:szCs w:val="23"/>
        </w:rPr>
        <w:t> 中拖拽到图表内来添加一个音频节点。</w:t>
      </w:r>
    </w:p>
    <w:p w14:paraId="26948880" w14:textId="700AF8C4"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480ECE00" wp14:editId="4BE2317F">
            <wp:extent cx="3546987" cy="2971800"/>
            <wp:effectExtent l="0" t="0" r="0" b="0"/>
            <wp:docPr id="4" name="图片 4" descr="SoundCueEditor_Loop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ndCueEditor_Loopin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412" cy="2984724"/>
                    </a:xfrm>
                    <a:prstGeom prst="rect">
                      <a:avLst/>
                    </a:prstGeom>
                    <a:noFill/>
                    <a:ln>
                      <a:noFill/>
                    </a:ln>
                  </pic:spPr>
                </pic:pic>
              </a:graphicData>
            </a:graphic>
          </wp:inline>
        </w:drawing>
      </w:r>
    </w:p>
    <w:p w14:paraId="2B454BC7" w14:textId="01BD0AAD"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也可以通过在图表中 </w:t>
      </w:r>
      <w:r w:rsidRPr="00EC6B0E">
        <w:rPr>
          <w:rFonts w:ascii="微软雅黑" w:eastAsia="微软雅黑" w:hAnsi="微软雅黑" w:cs="Tahoma"/>
          <w:b/>
          <w:bCs/>
          <w:color w:val="161617"/>
          <w:kern w:val="0"/>
          <w:sz w:val="18"/>
          <w:szCs w:val="23"/>
        </w:rPr>
        <w:t>右击</w:t>
      </w:r>
      <w:r w:rsidRPr="00EC6B0E">
        <w:rPr>
          <w:rFonts w:ascii="微软雅黑" w:eastAsia="微软雅黑" w:hAnsi="微软雅黑" w:cs="Tahoma"/>
          <w:color w:val="161617"/>
          <w:kern w:val="0"/>
          <w:sz w:val="18"/>
          <w:szCs w:val="23"/>
        </w:rPr>
        <w:t> 并从出现的关联菜单中选择一个节点来添加节点。</w:t>
      </w:r>
    </w:p>
    <w:p w14:paraId="1C78CA64" w14:textId="6501FF59"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lastRenderedPageBreak/>
        <w:drawing>
          <wp:inline distT="0" distB="0" distL="0" distR="0" wp14:anchorId="7B01A6EB" wp14:editId="4DA8EFBD">
            <wp:extent cx="3943350" cy="3314700"/>
            <wp:effectExtent l="0" t="0" r="0" b="0"/>
            <wp:docPr id="3" name="图片 3" descr="SoundCueEditor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ndCueEditor_Context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314700"/>
                    </a:xfrm>
                    <a:prstGeom prst="rect">
                      <a:avLst/>
                    </a:prstGeom>
                    <a:noFill/>
                    <a:ln>
                      <a:noFill/>
                    </a:ln>
                  </pic:spPr>
                </pic:pic>
              </a:graphicData>
            </a:graphic>
          </wp:inline>
        </w:drawing>
      </w:r>
    </w:p>
    <w:p w14:paraId="60F9218A" w14:textId="4C4F4DA3"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同虚幻编辑器中其他基于节点的编辑器一样，可以在搜索框中输入文本来动态地过滤出现在关联菜单中的节点列表。</w:t>
      </w:r>
    </w:p>
    <w:p w14:paraId="50888259" w14:textId="405A9182"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096D8C2C" wp14:editId="359C183C">
            <wp:extent cx="3943350" cy="609600"/>
            <wp:effectExtent l="0" t="0" r="0" b="0"/>
            <wp:docPr id="2" name="图片 2" descr="SoundCueEditor_ContextMenu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ndCueEditor_ContextMenu_fil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609600"/>
                    </a:xfrm>
                    <a:prstGeom prst="rect">
                      <a:avLst/>
                    </a:prstGeom>
                    <a:noFill/>
                    <a:ln>
                      <a:noFill/>
                    </a:ln>
                  </pic:spPr>
                </pic:pic>
              </a:graphicData>
            </a:graphic>
          </wp:inline>
        </w:drawing>
      </w:r>
    </w:p>
    <w:p w14:paraId="1FFD7AA8" w14:textId="6A7C7388"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color w:val="161617"/>
          <w:kern w:val="0"/>
          <w:sz w:val="18"/>
          <w:szCs w:val="23"/>
        </w:rPr>
        <w:t>如果的图表中有一个节点，可以通过从现有节点的引脚拖拽一条线并从出现的关联菜单中选择一个新节点来添加新节点。</w:t>
      </w:r>
    </w:p>
    <w:p w14:paraId="5A574F34" w14:textId="30874886" w:rsidR="00EC6B0E" w:rsidRPr="00EC6B0E" w:rsidRDefault="00EC6B0E" w:rsidP="00EC6B0E">
      <w:pPr>
        <w:widowControl/>
        <w:spacing w:before="120" w:after="300"/>
        <w:jc w:val="left"/>
        <w:rPr>
          <w:rFonts w:ascii="微软雅黑" w:eastAsia="微软雅黑" w:hAnsi="微软雅黑" w:cs="Tahoma"/>
          <w:color w:val="161617"/>
          <w:kern w:val="0"/>
          <w:sz w:val="18"/>
          <w:szCs w:val="23"/>
        </w:rPr>
      </w:pPr>
      <w:r w:rsidRPr="00EC6B0E">
        <w:rPr>
          <w:rFonts w:ascii="微软雅黑" w:eastAsia="微软雅黑" w:hAnsi="微软雅黑" w:cs="Tahoma"/>
          <w:noProof/>
          <w:color w:val="161617"/>
          <w:kern w:val="0"/>
          <w:sz w:val="18"/>
          <w:szCs w:val="23"/>
        </w:rPr>
        <w:drawing>
          <wp:inline distT="0" distB="0" distL="0" distR="0" wp14:anchorId="4AA71EC5" wp14:editId="23778605">
            <wp:extent cx="3600450" cy="2691245"/>
            <wp:effectExtent l="0" t="0" r="0" b="0"/>
            <wp:docPr id="1" name="图片 1" descr="SoundCueEditor_Pin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ndCueEditor_PinDra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2983" cy="2700613"/>
                    </a:xfrm>
                    <a:prstGeom prst="rect">
                      <a:avLst/>
                    </a:prstGeom>
                    <a:noFill/>
                    <a:ln>
                      <a:noFill/>
                    </a:ln>
                  </pic:spPr>
                </pic:pic>
              </a:graphicData>
            </a:graphic>
          </wp:inline>
        </w:drawing>
      </w:r>
    </w:p>
    <w:p w14:paraId="5B265B63" w14:textId="77777777" w:rsidR="00904193" w:rsidRPr="00EC6B0E" w:rsidRDefault="00904193">
      <w:pPr>
        <w:rPr>
          <w:rFonts w:ascii="微软雅黑" w:eastAsia="微软雅黑" w:hAnsi="微软雅黑"/>
          <w:sz w:val="15"/>
        </w:rPr>
      </w:pPr>
    </w:p>
    <w:sectPr w:rsidR="00904193" w:rsidRPr="00EC6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B380F" w14:textId="77777777" w:rsidR="00844722" w:rsidRDefault="00844722" w:rsidP="00AD28A6">
      <w:r>
        <w:separator/>
      </w:r>
    </w:p>
  </w:endnote>
  <w:endnote w:type="continuationSeparator" w:id="0">
    <w:p w14:paraId="551C19C4" w14:textId="77777777" w:rsidR="00844722" w:rsidRDefault="00844722" w:rsidP="00AD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CA90C" w14:textId="77777777" w:rsidR="00844722" w:rsidRDefault="00844722" w:rsidP="00AD28A6">
      <w:r>
        <w:separator/>
      </w:r>
    </w:p>
  </w:footnote>
  <w:footnote w:type="continuationSeparator" w:id="0">
    <w:p w14:paraId="15A02A7C" w14:textId="77777777" w:rsidR="00844722" w:rsidRDefault="00844722" w:rsidP="00AD2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01C1"/>
    <w:multiLevelType w:val="multilevel"/>
    <w:tmpl w:val="CC02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C19F9"/>
    <w:multiLevelType w:val="multilevel"/>
    <w:tmpl w:val="2C26F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C150B"/>
    <w:multiLevelType w:val="multilevel"/>
    <w:tmpl w:val="D3F4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9F"/>
    <w:rsid w:val="003F7C0F"/>
    <w:rsid w:val="00613D75"/>
    <w:rsid w:val="00844722"/>
    <w:rsid w:val="008B579F"/>
    <w:rsid w:val="00904193"/>
    <w:rsid w:val="00965FDE"/>
    <w:rsid w:val="00AD28A6"/>
    <w:rsid w:val="00EC6B0E"/>
    <w:rsid w:val="00F1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FD4"/>
  <w15:chartTrackingRefBased/>
  <w15:docId w15:val="{BC54E7E7-7215-4A52-9582-A0A22FA6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6B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C6B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C6B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6B0E"/>
    <w:rPr>
      <w:rFonts w:ascii="宋体" w:eastAsia="宋体" w:hAnsi="宋体" w:cs="宋体"/>
      <w:b/>
      <w:bCs/>
      <w:kern w:val="36"/>
      <w:sz w:val="48"/>
      <w:szCs w:val="48"/>
    </w:rPr>
  </w:style>
  <w:style w:type="character" w:customStyle="1" w:styleId="20">
    <w:name w:val="标题 2 字符"/>
    <w:basedOn w:val="a0"/>
    <w:link w:val="2"/>
    <w:uiPriority w:val="9"/>
    <w:rsid w:val="00EC6B0E"/>
    <w:rPr>
      <w:rFonts w:ascii="宋体" w:eastAsia="宋体" w:hAnsi="宋体" w:cs="宋体"/>
      <w:b/>
      <w:bCs/>
      <w:kern w:val="0"/>
      <w:sz w:val="36"/>
      <w:szCs w:val="36"/>
    </w:rPr>
  </w:style>
  <w:style w:type="character" w:customStyle="1" w:styleId="30">
    <w:name w:val="标题 3 字符"/>
    <w:basedOn w:val="a0"/>
    <w:link w:val="3"/>
    <w:uiPriority w:val="9"/>
    <w:rsid w:val="00EC6B0E"/>
    <w:rPr>
      <w:rFonts w:ascii="宋体" w:eastAsia="宋体" w:hAnsi="宋体" w:cs="宋体"/>
      <w:b/>
      <w:bCs/>
      <w:kern w:val="0"/>
      <w:sz w:val="27"/>
      <w:szCs w:val="27"/>
    </w:rPr>
  </w:style>
  <w:style w:type="paragraph" w:styleId="a3">
    <w:name w:val="Normal (Web)"/>
    <w:basedOn w:val="a"/>
    <w:uiPriority w:val="99"/>
    <w:semiHidden/>
    <w:unhideWhenUsed/>
    <w:rsid w:val="00EC6B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C6B0E"/>
    <w:rPr>
      <w:color w:val="0000FF"/>
      <w:u w:val="single"/>
    </w:rPr>
  </w:style>
  <w:style w:type="character" w:styleId="a5">
    <w:name w:val="Strong"/>
    <w:basedOn w:val="a0"/>
    <w:uiPriority w:val="22"/>
    <w:qFormat/>
    <w:rsid w:val="00EC6B0E"/>
    <w:rPr>
      <w:b/>
      <w:bCs/>
    </w:rPr>
  </w:style>
  <w:style w:type="character" w:styleId="a6">
    <w:name w:val="Emphasis"/>
    <w:basedOn w:val="a0"/>
    <w:uiPriority w:val="20"/>
    <w:qFormat/>
    <w:rsid w:val="00EC6B0E"/>
    <w:rPr>
      <w:i/>
      <w:iCs/>
    </w:rPr>
  </w:style>
  <w:style w:type="paragraph" w:styleId="a7">
    <w:name w:val="header"/>
    <w:basedOn w:val="a"/>
    <w:link w:val="a8"/>
    <w:uiPriority w:val="99"/>
    <w:unhideWhenUsed/>
    <w:rsid w:val="00AD28A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28A6"/>
    <w:rPr>
      <w:sz w:val="18"/>
      <w:szCs w:val="18"/>
    </w:rPr>
  </w:style>
  <w:style w:type="paragraph" w:styleId="a9">
    <w:name w:val="footer"/>
    <w:basedOn w:val="a"/>
    <w:link w:val="aa"/>
    <w:uiPriority w:val="99"/>
    <w:unhideWhenUsed/>
    <w:rsid w:val="00AD28A6"/>
    <w:pPr>
      <w:tabs>
        <w:tab w:val="center" w:pos="4153"/>
        <w:tab w:val="right" w:pos="8306"/>
      </w:tabs>
      <w:snapToGrid w:val="0"/>
      <w:jc w:val="left"/>
    </w:pPr>
    <w:rPr>
      <w:sz w:val="18"/>
      <w:szCs w:val="18"/>
    </w:rPr>
  </w:style>
  <w:style w:type="character" w:customStyle="1" w:styleId="aa">
    <w:name w:val="页脚 字符"/>
    <w:basedOn w:val="a0"/>
    <w:link w:val="a9"/>
    <w:uiPriority w:val="99"/>
    <w:rsid w:val="00AD28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11904">
      <w:bodyDiv w:val="1"/>
      <w:marLeft w:val="0"/>
      <w:marRight w:val="0"/>
      <w:marTop w:val="0"/>
      <w:marBottom w:val="0"/>
      <w:divBdr>
        <w:top w:val="none" w:sz="0" w:space="0" w:color="auto"/>
        <w:left w:val="none" w:sz="0" w:space="0" w:color="auto"/>
        <w:bottom w:val="none" w:sz="0" w:space="0" w:color="auto"/>
        <w:right w:val="none" w:sz="0" w:space="0" w:color="auto"/>
      </w:divBdr>
      <w:divsChild>
        <w:div w:id="1776097075">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790970928">
              <w:marLeft w:val="0"/>
              <w:marRight w:val="0"/>
              <w:marTop w:val="0"/>
              <w:marBottom w:val="0"/>
              <w:divBdr>
                <w:top w:val="none" w:sz="0" w:space="0" w:color="auto"/>
                <w:left w:val="none" w:sz="0" w:space="0" w:color="auto"/>
                <w:bottom w:val="none" w:sz="0" w:space="0" w:color="auto"/>
                <w:right w:val="none" w:sz="0" w:space="0" w:color="auto"/>
              </w:divBdr>
            </w:div>
          </w:divsChild>
        </w:div>
        <w:div w:id="1967273410">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6</cp:revision>
  <dcterms:created xsi:type="dcterms:W3CDTF">2018-07-11T01:05:00Z</dcterms:created>
  <dcterms:modified xsi:type="dcterms:W3CDTF">2018-07-11T06:35:00Z</dcterms:modified>
</cp:coreProperties>
</file>