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8F1DC" w14:textId="77777777" w:rsidR="00925764" w:rsidRPr="00ED68A0" w:rsidRDefault="00925764" w:rsidP="00925764">
      <w:pPr>
        <w:widowControl/>
        <w:spacing w:before="30" w:after="100" w:afterAutospacing="1" w:line="240" w:lineRule="atLeast"/>
        <w:ind w:left="-90" w:right="-90"/>
        <w:jc w:val="left"/>
        <w:outlineLvl w:val="0"/>
        <w:rPr>
          <w:rFonts w:ascii="微软雅黑" w:eastAsia="微软雅黑" w:hAnsi="微软雅黑" w:cs="Tahoma"/>
          <w:b/>
          <w:bCs/>
          <w:color w:val="313233"/>
          <w:kern w:val="36"/>
          <w:sz w:val="48"/>
          <w:szCs w:val="60"/>
        </w:rPr>
      </w:pPr>
      <w:r w:rsidRPr="00ED68A0">
        <w:rPr>
          <w:rFonts w:ascii="微软雅黑" w:eastAsia="微软雅黑" w:hAnsi="微软雅黑" w:cs="Tahoma"/>
          <w:b/>
          <w:bCs/>
          <w:color w:val="313233"/>
          <w:kern w:val="36"/>
          <w:sz w:val="48"/>
          <w:szCs w:val="60"/>
        </w:rPr>
        <w:t>设置角色</w:t>
      </w:r>
    </w:p>
    <w:p w14:paraId="58837F94" w14:textId="05A2DE48"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noProof/>
          <w:color w:val="161617"/>
          <w:kern w:val="0"/>
          <w:sz w:val="20"/>
          <w:szCs w:val="23"/>
        </w:rPr>
        <w:drawing>
          <wp:inline distT="0" distB="0" distL="0" distR="0" wp14:anchorId="0196B0BF" wp14:editId="1F8C84AA">
            <wp:extent cx="5695628" cy="1876594"/>
            <wp:effectExtent l="0" t="0" r="635" b="9525"/>
            <wp:docPr id="12" name="图片 12" descr="Charac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act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4651" cy="1902630"/>
                    </a:xfrm>
                    <a:prstGeom prst="rect">
                      <a:avLst/>
                    </a:prstGeom>
                    <a:noFill/>
                    <a:ln>
                      <a:noFill/>
                    </a:ln>
                  </pic:spPr>
                </pic:pic>
              </a:graphicData>
            </a:graphic>
          </wp:inline>
        </w:drawing>
      </w:r>
    </w:p>
    <w:p w14:paraId="655DDFDB" w14:textId="77777777" w:rsidR="00925764" w:rsidRPr="00ED68A0" w:rsidRDefault="00925764" w:rsidP="00925764">
      <w:pPr>
        <w:widowControl/>
        <w:spacing w:before="300" w:after="100" w:afterAutospacing="1" w:line="240" w:lineRule="atLeast"/>
        <w:ind w:left="-90" w:right="-90"/>
        <w:jc w:val="left"/>
        <w:outlineLvl w:val="1"/>
        <w:rPr>
          <w:rFonts w:ascii="微软雅黑" w:eastAsia="微软雅黑" w:hAnsi="微软雅黑" w:cs="Tahoma"/>
          <w:b/>
          <w:bCs/>
          <w:color w:val="313233"/>
          <w:kern w:val="0"/>
          <w:sz w:val="24"/>
          <w:szCs w:val="36"/>
        </w:rPr>
      </w:pPr>
      <w:r w:rsidRPr="00ED68A0">
        <w:rPr>
          <w:rFonts w:ascii="微软雅黑" w:eastAsia="微软雅黑" w:hAnsi="微软雅黑" w:cs="Tahoma"/>
          <w:b/>
          <w:bCs/>
          <w:color w:val="313233"/>
          <w:kern w:val="0"/>
          <w:sz w:val="24"/>
          <w:szCs w:val="36"/>
        </w:rPr>
        <w:t>概述</w:t>
      </w:r>
    </w:p>
    <w:p w14:paraId="5D61B18B" w14:textId="77777777"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无论您的游戏项目或游戏类型是什么，到了某个时间点，您总会需要一些可以在您的场景四处移动的动画角色。这可以是玩家控制的角色，也可以是以某种方式同世界交互的AI驱动的实体。不管怎样，您需要知道如何设置这样的角色，以便它们可以正常地在您的世界中产生动画效果。本文的目的是为您提供如何实现这个任务的高度概述，同时会引导您查看一些专门的文档及示例，以便获得详细信息。出于我们的目的，我们将假设您想创建一个由玩家以某种方式控制的角色。</w:t>
      </w:r>
    </w:p>
    <w:p w14:paraId="07E50B4C" w14:textId="77777777" w:rsidR="00925764" w:rsidRPr="00ED68A0" w:rsidRDefault="00925764" w:rsidP="00925764">
      <w:pPr>
        <w:widowControl/>
        <w:shd w:val="clear" w:color="auto" w:fill="FFFFDD"/>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在这个文档中，我们将谈及可以通过蓝图实现的各种脚本操作。任何可以在蓝图中实现的内容都可以在C++中完成，所以您不要认为仅限于蓝图可视化脚本。本文的最后一部分介绍了示例内容，展示了如何在C++和蓝图中设置这些示例内容。</w:t>
      </w:r>
    </w:p>
    <w:p w14:paraId="09EC7C1D" w14:textId="77777777" w:rsidR="00925764" w:rsidRPr="00ED68A0" w:rsidRDefault="00925764" w:rsidP="00925764">
      <w:pPr>
        <w:widowControl/>
        <w:spacing w:before="300" w:after="100" w:afterAutospacing="1" w:line="240" w:lineRule="atLeast"/>
        <w:ind w:left="-90" w:right="-90"/>
        <w:jc w:val="left"/>
        <w:outlineLvl w:val="1"/>
        <w:rPr>
          <w:rFonts w:ascii="微软雅黑" w:eastAsia="微软雅黑" w:hAnsi="微软雅黑" w:cs="Tahoma"/>
          <w:b/>
          <w:bCs/>
          <w:color w:val="313233"/>
          <w:kern w:val="0"/>
          <w:sz w:val="24"/>
          <w:szCs w:val="36"/>
        </w:rPr>
      </w:pPr>
      <w:r w:rsidRPr="00ED68A0">
        <w:rPr>
          <w:rFonts w:ascii="微软雅黑" w:eastAsia="微软雅黑" w:hAnsi="微软雅黑" w:cs="Tahoma"/>
          <w:b/>
          <w:bCs/>
          <w:color w:val="313233"/>
          <w:kern w:val="0"/>
          <w:sz w:val="24"/>
          <w:szCs w:val="36"/>
        </w:rPr>
        <w:t>工作流程概述</w:t>
      </w:r>
    </w:p>
    <w:p w14:paraId="50620F9E" w14:textId="77777777"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在虚幻引擎4中设置角色的主要流程如下所示：</w:t>
      </w:r>
    </w:p>
    <w:p w14:paraId="5CFE0B3F" w14:textId="77777777" w:rsidR="00925764" w:rsidRPr="00ED68A0" w:rsidRDefault="00925764" w:rsidP="00925764">
      <w:pPr>
        <w:widowControl/>
        <w:numPr>
          <w:ilvl w:val="0"/>
          <w:numId w:val="2"/>
        </w:numPr>
        <w:ind w:left="48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lastRenderedPageBreak/>
        <w:t>使用第三</w:t>
      </w:r>
      <w:proofErr w:type="gramStart"/>
      <w:r w:rsidRPr="00ED68A0">
        <w:rPr>
          <w:rFonts w:ascii="微软雅黑" w:eastAsia="微软雅黑" w:hAnsi="微软雅黑" w:cs="Tahoma"/>
          <w:color w:val="161617"/>
          <w:kern w:val="0"/>
          <w:sz w:val="20"/>
          <w:szCs w:val="23"/>
        </w:rPr>
        <w:t>方数字</w:t>
      </w:r>
      <w:proofErr w:type="gramEnd"/>
      <w:r w:rsidRPr="00ED68A0">
        <w:rPr>
          <w:rFonts w:ascii="微软雅黑" w:eastAsia="微软雅黑" w:hAnsi="微软雅黑" w:cs="Tahoma"/>
          <w:color w:val="161617"/>
          <w:kern w:val="0"/>
          <w:sz w:val="20"/>
          <w:szCs w:val="23"/>
        </w:rPr>
        <w:t>内容创建包（比如3ds Max 或Maya）创建您的美术资源(骨架网格物体)及动画。</w:t>
      </w:r>
    </w:p>
    <w:p w14:paraId="19024A7A" w14:textId="77777777" w:rsidR="00925764" w:rsidRPr="00ED68A0" w:rsidRDefault="00925764" w:rsidP="00925764">
      <w:pPr>
        <w:widowControl/>
        <w:numPr>
          <w:ilvl w:val="0"/>
          <w:numId w:val="2"/>
        </w:numPr>
        <w:ind w:left="48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将您的骨架网格物体及动画导入到虚幻引擎4中，或者为新骨架网格物体创建一个新骨架资源，或者为同样的或类似的骨架网格物体重用一个现有的骨架资源。</w:t>
      </w:r>
    </w:p>
    <w:p w14:paraId="07EFF4F4" w14:textId="77777777" w:rsidR="00925764" w:rsidRPr="00ED68A0" w:rsidRDefault="00925764" w:rsidP="00925764">
      <w:pPr>
        <w:widowControl/>
        <w:numPr>
          <w:ilvl w:val="0"/>
          <w:numId w:val="2"/>
        </w:numPr>
        <w:ind w:left="48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创建</w:t>
      </w:r>
      <w:proofErr w:type="spellStart"/>
      <w:r w:rsidRPr="00ED68A0">
        <w:rPr>
          <w:rFonts w:ascii="微软雅黑" w:eastAsia="微软雅黑" w:hAnsi="微软雅黑" w:cs="Tahoma"/>
          <w:color w:val="161617"/>
          <w:kern w:val="0"/>
          <w:sz w:val="20"/>
          <w:szCs w:val="23"/>
        </w:rPr>
        <w:t>PlayerController</w:t>
      </w:r>
      <w:proofErr w:type="spellEnd"/>
      <w:r w:rsidRPr="00ED68A0">
        <w:rPr>
          <w:rFonts w:ascii="微软雅黑" w:eastAsia="微软雅黑" w:hAnsi="微软雅黑" w:cs="Tahoma"/>
          <w:color w:val="161617"/>
          <w:kern w:val="0"/>
          <w:sz w:val="20"/>
          <w:szCs w:val="23"/>
        </w:rPr>
        <w:t>脚本或蓝图来处理玩家的输入。</w:t>
      </w:r>
    </w:p>
    <w:p w14:paraId="1B94E4D2" w14:textId="77777777" w:rsidR="00925764" w:rsidRPr="00ED68A0" w:rsidRDefault="00925764" w:rsidP="00925764">
      <w:pPr>
        <w:widowControl/>
        <w:numPr>
          <w:ilvl w:val="0"/>
          <w:numId w:val="2"/>
        </w:numPr>
        <w:ind w:left="48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创建一个Character或Pawn脚本或蓝图来解析输入及控制角色的实际运动 (</w:t>
      </w:r>
      <w:r w:rsidRPr="00ED68A0">
        <w:rPr>
          <w:rFonts w:ascii="微软雅黑" w:eastAsia="微软雅黑" w:hAnsi="微软雅黑" w:cs="Tahoma"/>
          <w:iCs/>
          <w:color w:val="161617"/>
          <w:kern w:val="0"/>
          <w:sz w:val="20"/>
          <w:szCs w:val="23"/>
        </w:rPr>
        <w:t>不是骨架动画</w:t>
      </w:r>
      <w:r w:rsidRPr="00ED68A0">
        <w:rPr>
          <w:rFonts w:ascii="微软雅黑" w:eastAsia="微软雅黑" w:hAnsi="微软雅黑" w:cs="Tahoma"/>
          <w:color w:val="161617"/>
          <w:kern w:val="0"/>
          <w:sz w:val="20"/>
          <w:szCs w:val="23"/>
        </w:rPr>
        <w:t>) 。</w:t>
      </w:r>
    </w:p>
    <w:p w14:paraId="3A1B1E43" w14:textId="77777777" w:rsidR="00925764" w:rsidRPr="00ED68A0" w:rsidRDefault="00925764" w:rsidP="00925764">
      <w:pPr>
        <w:widowControl/>
        <w:numPr>
          <w:ilvl w:val="0"/>
          <w:numId w:val="2"/>
        </w:numPr>
        <w:ind w:left="48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构建角色的动画蓝图。</w:t>
      </w:r>
    </w:p>
    <w:p w14:paraId="3D64BF3D" w14:textId="77777777" w:rsidR="00925764" w:rsidRPr="00ED68A0" w:rsidRDefault="00925764" w:rsidP="00925764">
      <w:pPr>
        <w:widowControl/>
        <w:numPr>
          <w:ilvl w:val="0"/>
          <w:numId w:val="2"/>
        </w:numPr>
        <w:ind w:left="48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创建一个使用您的自定义</w:t>
      </w:r>
      <w:proofErr w:type="spellStart"/>
      <w:r w:rsidRPr="00ED68A0">
        <w:rPr>
          <w:rFonts w:ascii="微软雅黑" w:eastAsia="微软雅黑" w:hAnsi="微软雅黑" w:cs="Tahoma"/>
          <w:color w:val="161617"/>
          <w:kern w:val="0"/>
          <w:sz w:val="20"/>
          <w:szCs w:val="23"/>
        </w:rPr>
        <w:t>PlayerController</w:t>
      </w:r>
      <w:proofErr w:type="spellEnd"/>
      <w:r w:rsidRPr="00ED68A0">
        <w:rPr>
          <w:rFonts w:ascii="微软雅黑" w:eastAsia="微软雅黑" w:hAnsi="微软雅黑" w:cs="Tahoma"/>
          <w:color w:val="161617"/>
          <w:kern w:val="0"/>
          <w:sz w:val="20"/>
          <w:szCs w:val="23"/>
        </w:rPr>
        <w:t xml:space="preserve"> 及任何其他自定义脚本资源的</w:t>
      </w:r>
      <w:proofErr w:type="spellStart"/>
      <w:r w:rsidRPr="00ED68A0">
        <w:rPr>
          <w:rFonts w:ascii="微软雅黑" w:eastAsia="微软雅黑" w:hAnsi="微软雅黑" w:cs="Tahoma"/>
          <w:color w:val="161617"/>
          <w:kern w:val="0"/>
          <w:sz w:val="20"/>
          <w:szCs w:val="23"/>
        </w:rPr>
        <w:t>GameMode</w:t>
      </w:r>
      <w:proofErr w:type="spellEnd"/>
      <w:r w:rsidRPr="00ED68A0">
        <w:rPr>
          <w:rFonts w:ascii="微软雅黑" w:eastAsia="微软雅黑" w:hAnsi="微软雅黑" w:cs="Tahoma"/>
          <w:color w:val="161617"/>
          <w:kern w:val="0"/>
          <w:sz w:val="20"/>
          <w:szCs w:val="23"/>
        </w:rPr>
        <w:t>脚本或蓝图。</w:t>
      </w:r>
    </w:p>
    <w:p w14:paraId="5D096B43" w14:textId="77777777" w:rsidR="00925764" w:rsidRPr="00ED68A0" w:rsidRDefault="00925764" w:rsidP="00925764">
      <w:pPr>
        <w:widowControl/>
        <w:numPr>
          <w:ilvl w:val="0"/>
          <w:numId w:val="2"/>
        </w:numPr>
        <w:ind w:left="48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运行您的游戏！</w:t>
      </w:r>
    </w:p>
    <w:p w14:paraId="4D64DCF4" w14:textId="77777777"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这里提到的每一步一般都需要大量的细分步骤操作才能完全成功。该列表只是给出了该流程的总体思想。在接下来的部分中，我们将深入了解每一步中的具体细节及您可以如何应用它们。</w:t>
      </w:r>
    </w:p>
    <w:p w14:paraId="317D60E5" w14:textId="77777777" w:rsidR="00925764" w:rsidRPr="00ED68A0" w:rsidRDefault="00925764" w:rsidP="00925764">
      <w:pPr>
        <w:widowControl/>
        <w:spacing w:before="300" w:after="100" w:afterAutospacing="1" w:line="240" w:lineRule="atLeast"/>
        <w:ind w:left="-90" w:right="-90"/>
        <w:jc w:val="left"/>
        <w:outlineLvl w:val="1"/>
        <w:rPr>
          <w:rFonts w:ascii="微软雅黑" w:eastAsia="微软雅黑" w:hAnsi="微软雅黑" w:cs="Tahoma"/>
          <w:b/>
          <w:bCs/>
          <w:color w:val="313233"/>
          <w:kern w:val="0"/>
          <w:sz w:val="24"/>
          <w:szCs w:val="36"/>
        </w:rPr>
      </w:pPr>
      <w:r w:rsidRPr="00ED68A0">
        <w:rPr>
          <w:rFonts w:ascii="微软雅黑" w:eastAsia="微软雅黑" w:hAnsi="微软雅黑" w:cs="Tahoma"/>
          <w:b/>
          <w:bCs/>
          <w:color w:val="313233"/>
          <w:kern w:val="0"/>
          <w:sz w:val="24"/>
          <w:szCs w:val="36"/>
        </w:rPr>
        <w:t>创建美术资源</w:t>
      </w:r>
    </w:p>
    <w:p w14:paraId="31FB0C61" w14:textId="05B5E7E3"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noProof/>
          <w:color w:val="161617"/>
          <w:kern w:val="0"/>
          <w:sz w:val="20"/>
          <w:szCs w:val="23"/>
        </w:rPr>
        <w:drawing>
          <wp:inline distT="0" distB="0" distL="0" distR="0" wp14:anchorId="0D073BE6" wp14:editId="2BDF5126">
            <wp:extent cx="3379683" cy="2219325"/>
            <wp:effectExtent l="0" t="0" r="0" b="0"/>
            <wp:docPr id="11" name="图片 11" descr="ArtAss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tAsset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88590" cy="2225174"/>
                    </a:xfrm>
                    <a:prstGeom prst="rect">
                      <a:avLst/>
                    </a:prstGeom>
                    <a:noFill/>
                    <a:ln>
                      <a:noFill/>
                    </a:ln>
                  </pic:spPr>
                </pic:pic>
              </a:graphicData>
            </a:graphic>
          </wp:inline>
        </w:drawing>
      </w:r>
    </w:p>
    <w:p w14:paraId="0716C141" w14:textId="77777777"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lastRenderedPageBreak/>
        <w:t>在多方面，创建美术资源可能是角色开发过程中最具挑战性的一部分。一般，在您使用虚幻引擎之前，您要花费大量的时间进行设计、建模、贴图 、骨架绑定及动画设计。尽管我们不能教您进行角色设计和动画制作的细节，但我们确实有一些工具可以</w:t>
      </w:r>
      <w:proofErr w:type="gramStart"/>
      <w:r w:rsidRPr="00ED68A0">
        <w:rPr>
          <w:rFonts w:ascii="微软雅黑" w:eastAsia="微软雅黑" w:hAnsi="微软雅黑" w:cs="Tahoma"/>
          <w:color w:val="161617"/>
          <w:kern w:val="0"/>
          <w:sz w:val="20"/>
          <w:szCs w:val="23"/>
        </w:rPr>
        <w:t>辅助您</w:t>
      </w:r>
      <w:proofErr w:type="gramEnd"/>
      <w:r w:rsidRPr="00ED68A0">
        <w:rPr>
          <w:rFonts w:ascii="微软雅黑" w:eastAsia="微软雅黑" w:hAnsi="微软雅黑" w:cs="Tahoma"/>
          <w:color w:val="161617"/>
          <w:kern w:val="0"/>
          <w:sz w:val="20"/>
          <w:szCs w:val="23"/>
        </w:rPr>
        <w:t>完成这个过程。</w:t>
      </w:r>
    </w:p>
    <w:p w14:paraId="0F009031" w14:textId="77777777" w:rsidR="00925764" w:rsidRPr="00ED68A0" w:rsidRDefault="00925764" w:rsidP="00925764">
      <w:pPr>
        <w:widowControl/>
        <w:spacing w:before="300" w:after="100" w:afterAutospacing="1" w:line="240" w:lineRule="atLeast"/>
        <w:jc w:val="left"/>
        <w:outlineLvl w:val="2"/>
        <w:rPr>
          <w:rFonts w:ascii="微软雅黑" w:eastAsia="微软雅黑" w:hAnsi="微软雅黑" w:cs="Tahoma"/>
          <w:b/>
          <w:bCs/>
          <w:color w:val="4C4C4E"/>
          <w:kern w:val="0"/>
          <w:sz w:val="22"/>
          <w:szCs w:val="32"/>
        </w:rPr>
      </w:pPr>
      <w:r w:rsidRPr="00ED68A0">
        <w:rPr>
          <w:rFonts w:ascii="微软雅黑" w:eastAsia="微软雅黑" w:hAnsi="微软雅黑" w:cs="Tahoma"/>
          <w:b/>
          <w:bCs/>
          <w:color w:val="4C4C4E"/>
          <w:kern w:val="0"/>
          <w:sz w:val="22"/>
          <w:szCs w:val="32"/>
        </w:rPr>
        <w:t>Maya绑定工具</w:t>
      </w:r>
    </w:p>
    <w:p w14:paraId="23A85669" w14:textId="77777777"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在Epic, 我们的很多美术师都使用Maya来制作角色的动画。因此，我们的团队开发了一个高级绑定工具，用于简化绑定过程，从而把数小时的工作量降低为几分钟。</w:t>
      </w:r>
    </w:p>
    <w:p w14:paraId="0C07ACE0" w14:textId="77777777"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动画绑定工具集 (A.R.T)是一个全面的工具集，可以处理角色的骨架创建、骨架放置、rig(定位标尺)创建，同时还包含很多动画工具，从而可以加速动画师的工作流程，目前针对Maya 2013版本进行的测试及确认。功能包括：</w:t>
      </w:r>
    </w:p>
    <w:p w14:paraId="1D7FBFBB" w14:textId="77777777" w:rsidR="00925764" w:rsidRPr="00ED68A0" w:rsidRDefault="00925764" w:rsidP="00925764">
      <w:pPr>
        <w:widowControl/>
        <w:numPr>
          <w:ilvl w:val="0"/>
          <w:numId w:val="3"/>
        </w:numPr>
        <w:ind w:left="48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直观的用户界面引导用户操作每一步</w:t>
      </w:r>
    </w:p>
    <w:p w14:paraId="48EB1ECF" w14:textId="77777777" w:rsidR="00925764" w:rsidRPr="00ED68A0" w:rsidRDefault="00925764" w:rsidP="00925764">
      <w:pPr>
        <w:widowControl/>
        <w:numPr>
          <w:ilvl w:val="0"/>
          <w:numId w:val="3"/>
        </w:numPr>
        <w:ind w:left="48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完成骨架创建。</w:t>
      </w:r>
    </w:p>
    <w:p w14:paraId="7F09B5AD" w14:textId="77777777" w:rsidR="00925764" w:rsidRPr="00ED68A0" w:rsidRDefault="00925764" w:rsidP="00925764">
      <w:pPr>
        <w:widowControl/>
        <w:numPr>
          <w:ilvl w:val="0"/>
          <w:numId w:val="3"/>
        </w:numPr>
        <w:ind w:left="48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通过直观地控制rig（定位标尺）的位置来自定义骨架的放置位置。</w:t>
      </w:r>
    </w:p>
    <w:p w14:paraId="328B9CD1" w14:textId="77777777" w:rsidR="00925764" w:rsidRPr="00ED68A0" w:rsidRDefault="00925764" w:rsidP="00925764">
      <w:pPr>
        <w:widowControl/>
        <w:numPr>
          <w:ilvl w:val="0"/>
          <w:numId w:val="3"/>
        </w:numPr>
        <w:ind w:left="480"/>
        <w:jc w:val="left"/>
        <w:rPr>
          <w:rFonts w:ascii="微软雅黑" w:eastAsia="微软雅黑" w:hAnsi="微软雅黑" w:cs="Tahoma"/>
          <w:color w:val="161617"/>
          <w:kern w:val="0"/>
          <w:sz w:val="20"/>
          <w:szCs w:val="23"/>
        </w:rPr>
      </w:pPr>
      <w:r w:rsidRPr="00ED68A0">
        <w:rPr>
          <w:rFonts w:ascii="微软雅黑" w:eastAsia="微软雅黑" w:hAnsi="微软雅黑" w:cs="Tahoma"/>
          <w:b/>
          <w:bCs/>
          <w:color w:val="161617"/>
          <w:kern w:val="0"/>
          <w:sz w:val="20"/>
          <w:szCs w:val="23"/>
        </w:rPr>
        <w:t>用不到一分钟的时间</w:t>
      </w:r>
      <w:r w:rsidRPr="00ED68A0">
        <w:rPr>
          <w:rFonts w:ascii="微软雅黑" w:eastAsia="微软雅黑" w:hAnsi="微软雅黑" w:cs="Tahoma"/>
          <w:color w:val="161617"/>
          <w:kern w:val="0"/>
          <w:sz w:val="20"/>
          <w:szCs w:val="23"/>
        </w:rPr>
        <w:t> 就可以发布整个rig（定位标尺），并将其发送给动画团队</w:t>
      </w:r>
    </w:p>
    <w:p w14:paraId="310BD837" w14:textId="77777777" w:rsidR="00925764" w:rsidRPr="00ED68A0" w:rsidRDefault="00925764" w:rsidP="00925764">
      <w:pPr>
        <w:widowControl/>
        <w:numPr>
          <w:ilvl w:val="0"/>
          <w:numId w:val="3"/>
        </w:numPr>
        <w:ind w:left="48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提供了给最终角色进行简单贴图的功能。</w:t>
      </w:r>
    </w:p>
    <w:p w14:paraId="2E728B1A" w14:textId="77777777" w:rsidR="00925764" w:rsidRPr="00ED68A0" w:rsidRDefault="00925764" w:rsidP="00925764">
      <w:pPr>
        <w:widowControl/>
        <w:numPr>
          <w:ilvl w:val="0"/>
          <w:numId w:val="3"/>
        </w:numPr>
        <w:ind w:left="48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具有用户界面的完整的动画工具，包括导入运动捕获数据或动画数据、导出数据到FBX、姿势工具、镜像、空间切换等！</w:t>
      </w:r>
    </w:p>
    <w:p w14:paraId="264F73A6" w14:textId="77777777" w:rsidR="00925764" w:rsidRPr="00ED68A0" w:rsidRDefault="00925764" w:rsidP="00925764">
      <w:pPr>
        <w:widowControl/>
        <w:spacing w:before="300" w:after="100" w:afterAutospacing="1" w:line="240" w:lineRule="atLeast"/>
        <w:ind w:left="-90" w:right="-90"/>
        <w:jc w:val="left"/>
        <w:outlineLvl w:val="1"/>
        <w:rPr>
          <w:rFonts w:ascii="微软雅黑" w:eastAsia="微软雅黑" w:hAnsi="微软雅黑" w:cs="Tahoma"/>
          <w:b/>
          <w:bCs/>
          <w:color w:val="313233"/>
          <w:kern w:val="0"/>
          <w:sz w:val="24"/>
          <w:szCs w:val="36"/>
        </w:rPr>
      </w:pPr>
      <w:r w:rsidRPr="00ED68A0">
        <w:rPr>
          <w:rFonts w:ascii="微软雅黑" w:eastAsia="微软雅黑" w:hAnsi="微软雅黑" w:cs="Tahoma"/>
          <w:b/>
          <w:bCs/>
          <w:color w:val="313233"/>
          <w:kern w:val="0"/>
          <w:sz w:val="24"/>
          <w:szCs w:val="36"/>
        </w:rPr>
        <w:t>导入骨架网格物体</w:t>
      </w:r>
    </w:p>
    <w:p w14:paraId="51145E14" w14:textId="174A3B67"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noProof/>
          <w:color w:val="161617"/>
          <w:kern w:val="0"/>
          <w:sz w:val="20"/>
          <w:szCs w:val="23"/>
        </w:rPr>
        <w:lastRenderedPageBreak/>
        <w:drawing>
          <wp:inline distT="0" distB="0" distL="0" distR="0" wp14:anchorId="699195FC" wp14:editId="00E75807">
            <wp:extent cx="2376459" cy="2952750"/>
            <wp:effectExtent l="0" t="0" r="5080" b="0"/>
            <wp:docPr id="10" name="图片 10" descr="CharacterView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acterViewpo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8995" cy="2968325"/>
                    </a:xfrm>
                    <a:prstGeom prst="rect">
                      <a:avLst/>
                    </a:prstGeom>
                    <a:noFill/>
                    <a:ln>
                      <a:noFill/>
                    </a:ln>
                  </pic:spPr>
                </pic:pic>
              </a:graphicData>
            </a:graphic>
          </wp:inline>
        </w:drawing>
      </w:r>
    </w:p>
    <w:p w14:paraId="1569F6A4" w14:textId="77777777"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 xml:space="preserve">FBX 是由 Autodesk 拥有并开发的文件格式。它使数字内容创建应用程序（比如 Autodesk </w:t>
      </w:r>
      <w:proofErr w:type="spellStart"/>
      <w:r w:rsidRPr="00ED68A0">
        <w:rPr>
          <w:rFonts w:ascii="微软雅黑" w:eastAsia="微软雅黑" w:hAnsi="微软雅黑" w:cs="Tahoma"/>
          <w:color w:val="161617"/>
          <w:kern w:val="0"/>
          <w:sz w:val="20"/>
          <w:szCs w:val="23"/>
        </w:rPr>
        <w:t>MotionBuilder</w:t>
      </w:r>
      <w:proofErr w:type="spellEnd"/>
      <w:r w:rsidRPr="00ED68A0">
        <w:rPr>
          <w:rFonts w:ascii="微软雅黑" w:eastAsia="微软雅黑" w:hAnsi="微软雅黑" w:cs="Tahoma"/>
          <w:color w:val="161617"/>
          <w:kern w:val="0"/>
          <w:sz w:val="20"/>
          <w:szCs w:val="23"/>
        </w:rPr>
        <w:t xml:space="preserve">、Autodesk Maya 和 Autodesk 3ds Max）间具有互操作性。 Autodesk </w:t>
      </w:r>
      <w:proofErr w:type="spellStart"/>
      <w:r w:rsidRPr="00ED68A0">
        <w:rPr>
          <w:rFonts w:ascii="微软雅黑" w:eastAsia="微软雅黑" w:hAnsi="微软雅黑" w:cs="Tahoma"/>
          <w:color w:val="161617"/>
          <w:kern w:val="0"/>
          <w:sz w:val="20"/>
          <w:szCs w:val="23"/>
        </w:rPr>
        <w:t>MotionBuilder</w:t>
      </w:r>
      <w:proofErr w:type="spellEnd"/>
      <w:r w:rsidRPr="00ED68A0">
        <w:rPr>
          <w:rFonts w:ascii="微软雅黑" w:eastAsia="微软雅黑" w:hAnsi="微软雅黑" w:cs="Tahoma"/>
          <w:color w:val="161617"/>
          <w:kern w:val="0"/>
          <w:sz w:val="20"/>
          <w:szCs w:val="23"/>
        </w:rPr>
        <w:t xml:space="preserve"> 软件本身就支持 FBX，而 Autodesk Maya 和 Autodesk 3ds Max 需要使用 FBX 插件。</w:t>
      </w:r>
    </w:p>
    <w:p w14:paraId="1D27AF19" w14:textId="77777777"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虚幻引擎有一个 FBX 导入通道，它允许简单地转换在任何的支持该格式的数字内容创建应用程序中创建的内容。</w:t>
      </w:r>
    </w:p>
    <w:p w14:paraId="231DE838" w14:textId="77777777"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在</w:t>
      </w:r>
      <w:proofErr w:type="gramStart"/>
      <w:r w:rsidRPr="00ED68A0">
        <w:rPr>
          <w:rFonts w:ascii="微软雅黑" w:eastAsia="微软雅黑" w:hAnsi="微软雅黑" w:cs="Tahoma"/>
          <w:color w:val="161617"/>
          <w:kern w:val="0"/>
          <w:sz w:val="20"/>
          <w:szCs w:val="23"/>
        </w:rPr>
        <w:t>您创建带</w:t>
      </w:r>
      <w:proofErr w:type="gramEnd"/>
      <w:r w:rsidRPr="00ED68A0">
        <w:rPr>
          <w:rFonts w:ascii="微软雅黑" w:eastAsia="微软雅黑" w:hAnsi="微软雅黑" w:cs="Tahoma"/>
          <w:color w:val="161617"/>
          <w:kern w:val="0"/>
          <w:sz w:val="20"/>
          <w:szCs w:val="23"/>
        </w:rPr>
        <w:t>动画的角色的过程中，正确地把您的骨架网格物体导入到UE4中是至关重要的一步。虚幻引擎包含一个强大的导入系统，它具有大量的选项来加速导入过程。</w:t>
      </w:r>
    </w:p>
    <w:p w14:paraId="520B6C92" w14:textId="77777777" w:rsidR="00925764" w:rsidRPr="00ED68A0" w:rsidRDefault="00925764" w:rsidP="00925764">
      <w:pPr>
        <w:widowControl/>
        <w:spacing w:before="300" w:after="100" w:afterAutospacing="1" w:line="240" w:lineRule="atLeast"/>
        <w:ind w:left="-90" w:right="-90"/>
        <w:jc w:val="left"/>
        <w:outlineLvl w:val="1"/>
        <w:rPr>
          <w:rFonts w:ascii="微软雅黑" w:eastAsia="微软雅黑" w:hAnsi="微软雅黑" w:cs="Tahoma"/>
          <w:b/>
          <w:bCs/>
          <w:color w:val="313233"/>
          <w:kern w:val="0"/>
          <w:sz w:val="24"/>
          <w:szCs w:val="36"/>
        </w:rPr>
      </w:pPr>
      <w:r w:rsidRPr="00ED68A0">
        <w:rPr>
          <w:rFonts w:ascii="微软雅黑" w:eastAsia="微软雅黑" w:hAnsi="微软雅黑" w:cs="Tahoma"/>
          <w:b/>
          <w:bCs/>
          <w:color w:val="313233"/>
          <w:kern w:val="0"/>
          <w:sz w:val="24"/>
          <w:szCs w:val="36"/>
        </w:rPr>
        <w:t>创建Player Controller（玩家控制器）</w:t>
      </w:r>
    </w:p>
    <w:p w14:paraId="1B51106E" w14:textId="4CD3650D"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noProof/>
          <w:color w:val="161617"/>
          <w:kern w:val="0"/>
          <w:sz w:val="20"/>
          <w:szCs w:val="23"/>
        </w:rPr>
        <w:lastRenderedPageBreak/>
        <w:drawing>
          <wp:inline distT="0" distB="0" distL="0" distR="0" wp14:anchorId="1133C911" wp14:editId="0D86B6B8">
            <wp:extent cx="3209925" cy="2701879"/>
            <wp:effectExtent l="0" t="0" r="0" b="3810"/>
            <wp:docPr id="9" name="图片 9" descr="Player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ayerControll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0655" cy="2719328"/>
                    </a:xfrm>
                    <a:prstGeom prst="rect">
                      <a:avLst/>
                    </a:prstGeom>
                    <a:noFill/>
                    <a:ln>
                      <a:noFill/>
                    </a:ln>
                  </pic:spPr>
                </pic:pic>
              </a:graphicData>
            </a:graphic>
          </wp:inline>
        </w:drawing>
      </w:r>
    </w:p>
    <w:p w14:paraId="0FF01B50" w14:textId="77777777"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proofErr w:type="spellStart"/>
      <w:r w:rsidRPr="00ED68A0">
        <w:rPr>
          <w:rFonts w:ascii="微软雅黑" w:eastAsia="微软雅黑" w:hAnsi="微软雅黑" w:cs="Tahoma"/>
          <w:color w:val="161617"/>
          <w:kern w:val="0"/>
          <w:sz w:val="20"/>
          <w:szCs w:val="23"/>
        </w:rPr>
        <w:t>PlayerController</w:t>
      </w:r>
      <w:proofErr w:type="spellEnd"/>
      <w:r w:rsidRPr="00ED68A0">
        <w:rPr>
          <w:rFonts w:ascii="微软雅黑" w:eastAsia="微软雅黑" w:hAnsi="微软雅黑" w:cs="Tahoma"/>
          <w:color w:val="161617"/>
          <w:kern w:val="0"/>
          <w:sz w:val="20"/>
          <w:szCs w:val="23"/>
        </w:rPr>
        <w:t>是一种特殊类型的脚本或蓝图，它们的主要作用是把玩家的输入解析为可以驱动角色的事件。比如，它可以控制如何把一个控制器上的摇杆向上推动来产生一个事件，最终该事件用于推动角色在屏幕上向前运动。</w:t>
      </w:r>
    </w:p>
    <w:p w14:paraId="09548D41" w14:textId="77777777"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proofErr w:type="spellStart"/>
      <w:r w:rsidRPr="00ED68A0">
        <w:rPr>
          <w:rFonts w:ascii="微软雅黑" w:eastAsia="微软雅黑" w:hAnsi="微软雅黑" w:cs="Tahoma"/>
          <w:color w:val="161617"/>
          <w:kern w:val="0"/>
          <w:sz w:val="20"/>
          <w:szCs w:val="23"/>
        </w:rPr>
        <w:t>PlayerController</w:t>
      </w:r>
      <w:proofErr w:type="spellEnd"/>
      <w:r w:rsidRPr="00ED68A0">
        <w:rPr>
          <w:rFonts w:ascii="微软雅黑" w:eastAsia="微软雅黑" w:hAnsi="微软雅黑" w:cs="Tahoma"/>
          <w:color w:val="161617"/>
          <w:kern w:val="0"/>
          <w:sz w:val="20"/>
          <w:szCs w:val="23"/>
        </w:rPr>
        <w:t>是虚幻引擎中现有的类。在编辑器中，您可以使用</w:t>
      </w:r>
      <w:proofErr w:type="spellStart"/>
      <w:r w:rsidRPr="00ED68A0">
        <w:rPr>
          <w:rFonts w:ascii="微软雅黑" w:eastAsia="微软雅黑" w:hAnsi="微软雅黑" w:cs="Tahoma"/>
          <w:color w:val="161617"/>
          <w:kern w:val="0"/>
          <w:sz w:val="20"/>
          <w:szCs w:val="23"/>
        </w:rPr>
        <w:t>PlayerController</w:t>
      </w:r>
      <w:proofErr w:type="spellEnd"/>
      <w:proofErr w:type="gramStart"/>
      <w:r w:rsidRPr="00ED68A0">
        <w:rPr>
          <w:rFonts w:ascii="微软雅黑" w:eastAsia="微软雅黑" w:hAnsi="微软雅黑" w:cs="Tahoma"/>
          <w:color w:val="161617"/>
          <w:kern w:val="0"/>
          <w:sz w:val="20"/>
          <w:szCs w:val="23"/>
        </w:rPr>
        <w:t>作为父类创建</w:t>
      </w:r>
      <w:proofErr w:type="gramEnd"/>
      <w:r w:rsidRPr="00ED68A0">
        <w:rPr>
          <w:rFonts w:ascii="微软雅黑" w:eastAsia="微软雅黑" w:hAnsi="微软雅黑" w:cs="Tahoma"/>
          <w:color w:val="161617"/>
          <w:kern w:val="0"/>
          <w:sz w:val="20"/>
          <w:szCs w:val="23"/>
        </w:rPr>
        <w:t>一个新蓝图，然后使用该蓝图来设置收到玩家输入时要发生的事件。</w:t>
      </w:r>
    </w:p>
    <w:p w14:paraId="0BBBAB24" w14:textId="77777777"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要想查看一个自定义的蓝图</w:t>
      </w:r>
      <w:proofErr w:type="spellStart"/>
      <w:r w:rsidRPr="00ED68A0">
        <w:rPr>
          <w:rFonts w:ascii="微软雅黑" w:eastAsia="微软雅黑" w:hAnsi="微软雅黑" w:cs="Tahoma"/>
          <w:color w:val="161617"/>
          <w:kern w:val="0"/>
          <w:sz w:val="20"/>
          <w:szCs w:val="23"/>
        </w:rPr>
        <w:t>PlayerController</w:t>
      </w:r>
      <w:proofErr w:type="spellEnd"/>
      <w:r w:rsidRPr="00ED68A0">
        <w:rPr>
          <w:rFonts w:ascii="微软雅黑" w:eastAsia="微软雅黑" w:hAnsi="微软雅黑" w:cs="Tahoma"/>
          <w:color w:val="161617"/>
          <w:kern w:val="0"/>
          <w:sz w:val="20"/>
          <w:szCs w:val="23"/>
        </w:rPr>
        <w:t>的示例，您可以在编辑器中启动一个新项目( </w:t>
      </w:r>
      <w:r w:rsidRPr="00ED68A0">
        <w:rPr>
          <w:rFonts w:ascii="微软雅黑" w:eastAsia="微软雅黑" w:hAnsi="微软雅黑" w:cs="Tahoma"/>
          <w:b/>
          <w:bCs/>
          <w:color w:val="161617"/>
          <w:kern w:val="0"/>
          <w:sz w:val="20"/>
          <w:szCs w:val="23"/>
        </w:rPr>
        <w:t>File（文件） &gt; New Project（新建项目）</w:t>
      </w:r>
      <w:r w:rsidRPr="00ED68A0">
        <w:rPr>
          <w:rFonts w:ascii="微软雅黑" w:eastAsia="微软雅黑" w:hAnsi="微软雅黑" w:cs="Tahoma"/>
          <w:color w:val="161617"/>
          <w:kern w:val="0"/>
          <w:sz w:val="20"/>
          <w:szCs w:val="23"/>
        </w:rPr>
        <w:t>) 并选择 </w:t>
      </w:r>
      <w:r w:rsidRPr="00ED68A0">
        <w:rPr>
          <w:rFonts w:ascii="微软雅黑" w:eastAsia="微软雅黑" w:hAnsi="微软雅黑" w:cs="Tahoma"/>
          <w:b/>
          <w:bCs/>
          <w:color w:val="161617"/>
          <w:kern w:val="0"/>
          <w:sz w:val="20"/>
          <w:szCs w:val="23"/>
        </w:rPr>
        <w:t>Blueprint Top Down(蓝图自上而下)</w:t>
      </w:r>
      <w:r w:rsidRPr="00ED68A0">
        <w:rPr>
          <w:rFonts w:ascii="微软雅黑" w:eastAsia="微软雅黑" w:hAnsi="微软雅黑" w:cs="Tahoma"/>
          <w:color w:val="161617"/>
          <w:kern w:val="0"/>
          <w:sz w:val="20"/>
          <w:szCs w:val="23"/>
        </w:rPr>
        <w:t> 蓝图模板。所有基于蓝图的模板都包含某种</w:t>
      </w:r>
      <w:proofErr w:type="spellStart"/>
      <w:r w:rsidRPr="00ED68A0">
        <w:rPr>
          <w:rFonts w:ascii="微软雅黑" w:eastAsia="微软雅黑" w:hAnsi="微软雅黑" w:cs="Tahoma"/>
          <w:color w:val="161617"/>
          <w:kern w:val="0"/>
          <w:sz w:val="20"/>
          <w:szCs w:val="23"/>
        </w:rPr>
        <w:t>PlayerController</w:t>
      </w:r>
      <w:proofErr w:type="spellEnd"/>
      <w:r w:rsidRPr="00ED68A0">
        <w:rPr>
          <w:rFonts w:ascii="微软雅黑" w:eastAsia="微软雅黑" w:hAnsi="微软雅黑" w:cs="Tahoma"/>
          <w:color w:val="161617"/>
          <w:kern w:val="0"/>
          <w:sz w:val="20"/>
          <w:szCs w:val="23"/>
        </w:rPr>
        <w:t>（或者是默认的Player Controller或者是一个玩家控制器蓝图），如果您想查看一个使用Player Controller的自定义应用程序，那么使用 </w:t>
      </w:r>
      <w:r w:rsidRPr="00ED68A0">
        <w:rPr>
          <w:rFonts w:ascii="微软雅黑" w:eastAsia="微软雅黑" w:hAnsi="微软雅黑" w:cs="Tahoma"/>
          <w:b/>
          <w:bCs/>
          <w:color w:val="161617"/>
          <w:kern w:val="0"/>
          <w:sz w:val="20"/>
          <w:szCs w:val="23"/>
        </w:rPr>
        <w:t>Blueprint Top Down（蓝图自上而下）</w:t>
      </w:r>
      <w:r w:rsidRPr="00ED68A0">
        <w:rPr>
          <w:rFonts w:ascii="微软雅黑" w:eastAsia="微软雅黑" w:hAnsi="微软雅黑" w:cs="Tahoma"/>
          <w:color w:val="161617"/>
          <w:kern w:val="0"/>
          <w:sz w:val="20"/>
          <w:szCs w:val="23"/>
        </w:rPr>
        <w:t> 模板是最简单的方法。</w:t>
      </w:r>
    </w:p>
    <w:p w14:paraId="39A14438" w14:textId="77777777"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在新项目中，您可以在 </w:t>
      </w:r>
      <w:r w:rsidRPr="00ED68A0">
        <w:rPr>
          <w:rFonts w:ascii="微软雅黑" w:eastAsia="微软雅黑" w:hAnsi="微软雅黑" w:cs="Tahoma"/>
          <w:b/>
          <w:bCs/>
          <w:color w:val="161617"/>
          <w:kern w:val="0"/>
          <w:sz w:val="20"/>
          <w:szCs w:val="23"/>
        </w:rPr>
        <w:t>类别查看器</w:t>
      </w:r>
      <w:r w:rsidRPr="00ED68A0">
        <w:rPr>
          <w:rFonts w:ascii="微软雅黑" w:eastAsia="微软雅黑" w:hAnsi="微软雅黑" w:cs="Tahoma"/>
          <w:color w:val="161617"/>
          <w:kern w:val="0"/>
          <w:sz w:val="20"/>
          <w:szCs w:val="23"/>
        </w:rPr>
        <w:t xml:space="preserve"> 中搜索 </w:t>
      </w:r>
      <w:proofErr w:type="spellStart"/>
      <w:r w:rsidRPr="00ED68A0">
        <w:rPr>
          <w:rFonts w:ascii="微软雅黑" w:eastAsia="微软雅黑" w:hAnsi="微软雅黑" w:cs="Tahoma"/>
          <w:color w:val="161617"/>
          <w:kern w:val="0"/>
          <w:sz w:val="20"/>
          <w:szCs w:val="23"/>
        </w:rPr>
        <w:t>PlayerController</w:t>
      </w:r>
      <w:proofErr w:type="spellEnd"/>
      <w:r w:rsidRPr="00ED68A0">
        <w:rPr>
          <w:rFonts w:ascii="微软雅黑" w:eastAsia="微软雅黑" w:hAnsi="微软雅黑" w:cs="Tahoma"/>
          <w:color w:val="161617"/>
          <w:kern w:val="0"/>
          <w:sz w:val="20"/>
          <w:szCs w:val="23"/>
        </w:rPr>
        <w:t>，关闭 </w:t>
      </w:r>
      <w:r w:rsidRPr="00ED68A0">
        <w:rPr>
          <w:rFonts w:ascii="微软雅黑" w:eastAsia="微软雅黑" w:hAnsi="微软雅黑" w:cs="Tahoma"/>
          <w:b/>
          <w:bCs/>
          <w:color w:val="161617"/>
          <w:kern w:val="0"/>
          <w:sz w:val="20"/>
          <w:szCs w:val="23"/>
        </w:rPr>
        <w:t>类别查看器</w:t>
      </w:r>
      <w:r w:rsidRPr="00ED68A0">
        <w:rPr>
          <w:rFonts w:ascii="微软雅黑" w:eastAsia="微软雅黑" w:hAnsi="微软雅黑" w:cs="Tahoma"/>
          <w:color w:val="161617"/>
          <w:kern w:val="0"/>
          <w:sz w:val="20"/>
          <w:szCs w:val="23"/>
        </w:rPr>
        <w:t> 中的过滤器。</w:t>
      </w:r>
      <w:r w:rsidRPr="00ED68A0">
        <w:rPr>
          <w:rFonts w:ascii="微软雅黑" w:eastAsia="微软雅黑" w:hAnsi="微软雅黑" w:cs="Tahoma"/>
          <w:b/>
          <w:bCs/>
          <w:color w:val="161617"/>
          <w:kern w:val="0"/>
          <w:sz w:val="20"/>
          <w:szCs w:val="23"/>
        </w:rPr>
        <w:t>双击</w:t>
      </w:r>
      <w:r w:rsidRPr="00ED68A0">
        <w:rPr>
          <w:rFonts w:ascii="微软雅黑" w:eastAsia="微软雅黑" w:hAnsi="微软雅黑" w:cs="Tahoma"/>
          <w:color w:val="161617"/>
          <w:kern w:val="0"/>
          <w:sz w:val="20"/>
          <w:szCs w:val="23"/>
        </w:rPr>
        <w:t> 这个资源将会打开它，您可以自己查看它的设置。</w:t>
      </w:r>
    </w:p>
    <w:p w14:paraId="7AC2DE66" w14:textId="77777777"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lastRenderedPageBreak/>
        <w:t>您可以通过创建一个新项目(</w:t>
      </w:r>
      <w:r w:rsidRPr="00ED68A0">
        <w:rPr>
          <w:rFonts w:ascii="微软雅黑" w:eastAsia="微软雅黑" w:hAnsi="微软雅黑" w:cs="Tahoma"/>
          <w:b/>
          <w:bCs/>
          <w:color w:val="161617"/>
          <w:kern w:val="0"/>
          <w:sz w:val="20"/>
          <w:szCs w:val="23"/>
        </w:rPr>
        <w:t>File（文件） &gt; New Project（新建项目）</w:t>
      </w:r>
      <w:r w:rsidRPr="00ED68A0">
        <w:rPr>
          <w:rFonts w:ascii="微软雅黑" w:eastAsia="微软雅黑" w:hAnsi="微软雅黑" w:cs="Tahoma"/>
          <w:color w:val="161617"/>
          <w:kern w:val="0"/>
          <w:sz w:val="20"/>
          <w:szCs w:val="23"/>
        </w:rPr>
        <w:t>)并选择 </w:t>
      </w:r>
      <w:r w:rsidRPr="00ED68A0">
        <w:rPr>
          <w:rFonts w:ascii="微软雅黑" w:eastAsia="微软雅黑" w:hAnsi="微软雅黑" w:cs="Tahoma"/>
          <w:b/>
          <w:bCs/>
          <w:color w:val="161617"/>
          <w:kern w:val="0"/>
          <w:sz w:val="20"/>
          <w:szCs w:val="23"/>
        </w:rPr>
        <w:t>Blueprint Top Down（蓝图自上而下）</w:t>
      </w:r>
      <w:r w:rsidRPr="00ED68A0">
        <w:rPr>
          <w:rFonts w:ascii="微软雅黑" w:eastAsia="微软雅黑" w:hAnsi="微软雅黑" w:cs="Tahoma"/>
          <w:color w:val="161617"/>
          <w:kern w:val="0"/>
          <w:sz w:val="20"/>
          <w:szCs w:val="23"/>
        </w:rPr>
        <w:t> 模板，来查看以C++脚本编写的</w:t>
      </w:r>
      <w:proofErr w:type="spellStart"/>
      <w:r w:rsidRPr="00ED68A0">
        <w:rPr>
          <w:rFonts w:ascii="微软雅黑" w:eastAsia="微软雅黑" w:hAnsi="微软雅黑" w:cs="Tahoma"/>
          <w:color w:val="161617"/>
          <w:kern w:val="0"/>
          <w:sz w:val="20"/>
          <w:szCs w:val="23"/>
        </w:rPr>
        <w:t>PlayerController</w:t>
      </w:r>
      <w:proofErr w:type="spellEnd"/>
      <w:r w:rsidRPr="00ED68A0">
        <w:rPr>
          <w:rFonts w:ascii="微软雅黑" w:eastAsia="微软雅黑" w:hAnsi="微软雅黑" w:cs="Tahoma"/>
          <w:color w:val="161617"/>
          <w:kern w:val="0"/>
          <w:sz w:val="20"/>
          <w:szCs w:val="23"/>
        </w:rPr>
        <w:t>。</w:t>
      </w:r>
    </w:p>
    <w:p w14:paraId="20DAE8E4" w14:textId="77777777" w:rsidR="00925764" w:rsidRPr="00ED68A0" w:rsidRDefault="00925764" w:rsidP="00925764">
      <w:pPr>
        <w:widowControl/>
        <w:spacing w:before="300" w:after="100" w:afterAutospacing="1" w:line="240" w:lineRule="atLeast"/>
        <w:ind w:left="-90" w:right="-90"/>
        <w:jc w:val="left"/>
        <w:outlineLvl w:val="1"/>
        <w:rPr>
          <w:rFonts w:ascii="微软雅黑" w:eastAsia="微软雅黑" w:hAnsi="微软雅黑" w:cs="Tahoma"/>
          <w:b/>
          <w:bCs/>
          <w:color w:val="313233"/>
          <w:kern w:val="0"/>
          <w:sz w:val="24"/>
          <w:szCs w:val="36"/>
        </w:rPr>
      </w:pPr>
      <w:r w:rsidRPr="00ED68A0">
        <w:rPr>
          <w:rFonts w:ascii="微软雅黑" w:eastAsia="微软雅黑" w:hAnsi="微软雅黑" w:cs="Tahoma"/>
          <w:b/>
          <w:bCs/>
          <w:color w:val="313233"/>
          <w:kern w:val="0"/>
          <w:sz w:val="24"/>
          <w:szCs w:val="36"/>
        </w:rPr>
        <w:t>创建一个Pawn或Character蓝图</w:t>
      </w:r>
    </w:p>
    <w:p w14:paraId="092533CB" w14:textId="744FA4BD"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noProof/>
          <w:color w:val="161617"/>
          <w:kern w:val="0"/>
          <w:sz w:val="20"/>
          <w:szCs w:val="23"/>
        </w:rPr>
        <w:drawing>
          <wp:inline distT="0" distB="0" distL="0" distR="0" wp14:anchorId="0AB54B2D" wp14:editId="594D52D7">
            <wp:extent cx="3562733" cy="3248025"/>
            <wp:effectExtent l="0" t="0" r="0" b="0"/>
            <wp:docPr id="8" name="图片 8" descr="CharacterB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racterB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7395" cy="3261391"/>
                    </a:xfrm>
                    <a:prstGeom prst="rect">
                      <a:avLst/>
                    </a:prstGeom>
                    <a:noFill/>
                    <a:ln>
                      <a:noFill/>
                    </a:ln>
                  </pic:spPr>
                </pic:pic>
              </a:graphicData>
            </a:graphic>
          </wp:inline>
        </w:drawing>
      </w:r>
    </w:p>
    <w:p w14:paraId="7340B8BA" w14:textId="77777777"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一旦</w:t>
      </w:r>
      <w:proofErr w:type="gramStart"/>
      <w:r w:rsidRPr="00ED68A0">
        <w:rPr>
          <w:rFonts w:ascii="微软雅黑" w:eastAsia="微软雅黑" w:hAnsi="微软雅黑" w:cs="Tahoma"/>
          <w:color w:val="161617"/>
          <w:kern w:val="0"/>
          <w:sz w:val="20"/>
          <w:szCs w:val="23"/>
        </w:rPr>
        <w:t>您创建</w:t>
      </w:r>
      <w:proofErr w:type="gramEnd"/>
      <w:r w:rsidRPr="00ED68A0">
        <w:rPr>
          <w:rFonts w:ascii="微软雅黑" w:eastAsia="微软雅黑" w:hAnsi="微软雅黑" w:cs="Tahoma"/>
          <w:color w:val="161617"/>
          <w:kern w:val="0"/>
          <w:sz w:val="20"/>
          <w:szCs w:val="23"/>
        </w:rPr>
        <w:t>了您的</w:t>
      </w:r>
      <w:proofErr w:type="spellStart"/>
      <w:r w:rsidRPr="00ED68A0">
        <w:rPr>
          <w:rFonts w:ascii="微软雅黑" w:eastAsia="微软雅黑" w:hAnsi="微软雅黑" w:cs="Tahoma"/>
          <w:color w:val="161617"/>
          <w:kern w:val="0"/>
          <w:sz w:val="20"/>
          <w:szCs w:val="23"/>
        </w:rPr>
        <w:t>PlayerController</w:t>
      </w:r>
      <w:proofErr w:type="spellEnd"/>
      <w:r w:rsidRPr="00ED68A0">
        <w:rPr>
          <w:rFonts w:ascii="微软雅黑" w:eastAsia="微软雅黑" w:hAnsi="微软雅黑" w:cs="Tahoma"/>
          <w:color w:val="161617"/>
          <w:kern w:val="0"/>
          <w:sz w:val="20"/>
          <w:szCs w:val="23"/>
        </w:rPr>
        <w:t>，您的系统现在就准备好处理玩家的输入了。但是，现在您必须把这些输入转换为可以反过来在屏幕上驱动玩家到处移动的东西。这意味着，这些输入需要 </w:t>
      </w:r>
      <w:r w:rsidRPr="00ED68A0">
        <w:rPr>
          <w:rFonts w:ascii="微软雅黑" w:eastAsia="微软雅黑" w:hAnsi="微软雅黑" w:cs="Tahoma"/>
          <w:iCs/>
          <w:color w:val="161617"/>
          <w:kern w:val="0"/>
          <w:sz w:val="20"/>
          <w:szCs w:val="23"/>
        </w:rPr>
        <w:t>转换</w:t>
      </w:r>
      <w:r w:rsidRPr="00ED68A0">
        <w:rPr>
          <w:rFonts w:ascii="微软雅黑" w:eastAsia="微软雅黑" w:hAnsi="微软雅黑" w:cs="Tahoma"/>
          <w:color w:val="161617"/>
          <w:kern w:val="0"/>
          <w:sz w:val="20"/>
          <w:szCs w:val="23"/>
        </w:rPr>
        <w:t> （或解析）为动作。这里，就是Pawn或Character</w:t>
      </w:r>
      <w:proofErr w:type="gramStart"/>
      <w:r w:rsidRPr="00ED68A0">
        <w:rPr>
          <w:rFonts w:ascii="微软雅黑" w:eastAsia="微软雅黑" w:hAnsi="微软雅黑" w:cs="Tahoma"/>
          <w:color w:val="161617"/>
          <w:kern w:val="0"/>
          <w:sz w:val="20"/>
          <w:szCs w:val="23"/>
        </w:rPr>
        <w:t>类发挥</w:t>
      </w:r>
      <w:proofErr w:type="gramEnd"/>
      <w:r w:rsidRPr="00ED68A0">
        <w:rPr>
          <w:rFonts w:ascii="微软雅黑" w:eastAsia="微软雅黑" w:hAnsi="微软雅黑" w:cs="Tahoma"/>
          <w:color w:val="161617"/>
          <w:kern w:val="0"/>
          <w:sz w:val="20"/>
          <w:szCs w:val="23"/>
        </w:rPr>
        <w:t>作用的地方了。</w:t>
      </w:r>
    </w:p>
    <w:p w14:paraId="14FBAA70" w14:textId="77777777" w:rsidR="00925764" w:rsidRPr="00ED68A0" w:rsidRDefault="00925764" w:rsidP="00925764">
      <w:pPr>
        <w:widowControl/>
        <w:spacing w:before="300" w:after="100" w:afterAutospacing="1" w:line="240" w:lineRule="atLeast"/>
        <w:jc w:val="left"/>
        <w:outlineLvl w:val="2"/>
        <w:rPr>
          <w:rFonts w:ascii="微软雅黑" w:eastAsia="微软雅黑" w:hAnsi="微软雅黑" w:cs="Tahoma"/>
          <w:b/>
          <w:bCs/>
          <w:color w:val="4C4C4E"/>
          <w:kern w:val="0"/>
          <w:sz w:val="22"/>
          <w:szCs w:val="32"/>
        </w:rPr>
      </w:pPr>
      <w:r w:rsidRPr="00ED68A0">
        <w:rPr>
          <w:rFonts w:ascii="微软雅黑" w:eastAsia="微软雅黑" w:hAnsi="微软雅黑" w:cs="Tahoma"/>
          <w:b/>
          <w:bCs/>
          <w:color w:val="4C4C4E"/>
          <w:kern w:val="0"/>
          <w:sz w:val="22"/>
          <w:szCs w:val="32"/>
        </w:rPr>
        <w:t>选择Pawn或Character</w:t>
      </w:r>
    </w:p>
    <w:p w14:paraId="15C64FB3" w14:textId="77777777"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您会注意到这里我们提到了两种潜在的类： Pawn和Character。这</w:t>
      </w:r>
      <w:proofErr w:type="gramStart"/>
      <w:r w:rsidRPr="00ED68A0">
        <w:rPr>
          <w:rFonts w:ascii="微软雅黑" w:eastAsia="微软雅黑" w:hAnsi="微软雅黑" w:cs="Tahoma"/>
          <w:color w:val="161617"/>
          <w:kern w:val="0"/>
          <w:sz w:val="20"/>
          <w:szCs w:val="23"/>
        </w:rPr>
        <w:t>两个类都用于</w:t>
      </w:r>
      <w:proofErr w:type="gramEnd"/>
      <w:r w:rsidRPr="00ED68A0">
        <w:rPr>
          <w:rFonts w:ascii="微软雅黑" w:eastAsia="微软雅黑" w:hAnsi="微软雅黑" w:cs="Tahoma"/>
          <w:color w:val="161617"/>
          <w:kern w:val="0"/>
          <w:sz w:val="20"/>
          <w:szCs w:val="23"/>
        </w:rPr>
        <w:t>游戏中的实体，这些实体或者由玩家控制或者由游戏中的AI控制。二者的关键区别是Character类是Pawn类的扩展，加入了玩家物理、特定网格物体支持、及创建游戏中可玩的角色时所需的通</w:t>
      </w:r>
      <w:r w:rsidRPr="00ED68A0">
        <w:rPr>
          <w:rFonts w:ascii="微软雅黑" w:eastAsia="微软雅黑" w:hAnsi="微软雅黑" w:cs="Tahoma"/>
          <w:color w:val="161617"/>
          <w:kern w:val="0"/>
          <w:sz w:val="20"/>
          <w:szCs w:val="23"/>
        </w:rPr>
        <w:lastRenderedPageBreak/>
        <w:t>用的处理类型。出于我们的目的，我们将使用Character类。对于场景中仅需AI驱动的简单元素，您一般用Pawn就可以成功。</w:t>
      </w:r>
    </w:p>
    <w:p w14:paraId="73EC44AA" w14:textId="77777777" w:rsidR="00925764" w:rsidRPr="00ED68A0" w:rsidRDefault="00925764" w:rsidP="00925764">
      <w:pPr>
        <w:widowControl/>
        <w:spacing w:before="300" w:after="100" w:afterAutospacing="1" w:line="240" w:lineRule="atLeast"/>
        <w:jc w:val="left"/>
        <w:outlineLvl w:val="2"/>
        <w:rPr>
          <w:rFonts w:ascii="微软雅黑" w:eastAsia="微软雅黑" w:hAnsi="微软雅黑" w:cs="Tahoma"/>
          <w:b/>
          <w:bCs/>
          <w:color w:val="4C4C4E"/>
          <w:kern w:val="0"/>
          <w:sz w:val="22"/>
          <w:szCs w:val="32"/>
        </w:rPr>
      </w:pPr>
      <w:r w:rsidRPr="00ED68A0">
        <w:rPr>
          <w:rFonts w:ascii="微软雅黑" w:eastAsia="微软雅黑" w:hAnsi="微软雅黑" w:cs="Tahoma"/>
          <w:b/>
          <w:bCs/>
          <w:color w:val="4C4C4E"/>
          <w:kern w:val="0"/>
          <w:sz w:val="22"/>
          <w:szCs w:val="32"/>
        </w:rPr>
        <w:t>Character类设置</w:t>
      </w:r>
    </w:p>
    <w:p w14:paraId="4A132844" w14:textId="14E7BA8C"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noProof/>
          <w:color w:val="161617"/>
          <w:kern w:val="0"/>
          <w:sz w:val="20"/>
          <w:szCs w:val="23"/>
        </w:rPr>
        <w:drawing>
          <wp:inline distT="0" distB="0" distL="0" distR="0" wp14:anchorId="6811A116" wp14:editId="1D09598A">
            <wp:extent cx="5295900" cy="2171319"/>
            <wp:effectExtent l="0" t="0" r="0" b="635"/>
            <wp:docPr id="7" name="图片 7" descr="CharacterBP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aracterBPGraph.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16398" cy="2179723"/>
                    </a:xfrm>
                    <a:prstGeom prst="rect">
                      <a:avLst/>
                    </a:prstGeom>
                    <a:noFill/>
                    <a:ln>
                      <a:noFill/>
                    </a:ln>
                  </pic:spPr>
                </pic:pic>
              </a:graphicData>
            </a:graphic>
          </wp:inline>
        </w:drawing>
      </w:r>
    </w:p>
    <w:p w14:paraId="5BFC91F1" w14:textId="77777777"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您的Character 类将以</w:t>
      </w:r>
      <w:proofErr w:type="spellStart"/>
      <w:r w:rsidRPr="00ED68A0">
        <w:rPr>
          <w:rFonts w:ascii="微软雅黑" w:eastAsia="微软雅黑" w:hAnsi="微软雅黑" w:cs="Tahoma"/>
          <w:color w:val="161617"/>
          <w:kern w:val="0"/>
          <w:sz w:val="20"/>
          <w:szCs w:val="23"/>
        </w:rPr>
        <w:t>PlayerController</w:t>
      </w:r>
      <w:proofErr w:type="spellEnd"/>
      <w:r w:rsidRPr="00ED68A0">
        <w:rPr>
          <w:rFonts w:ascii="微软雅黑" w:eastAsia="微软雅黑" w:hAnsi="微软雅黑" w:cs="Tahoma"/>
          <w:color w:val="161617"/>
          <w:kern w:val="0"/>
          <w:sz w:val="20"/>
          <w:szCs w:val="23"/>
        </w:rPr>
        <w:t>中触发的事件开始，并使用脚本(包括蓝图可视化脚本)来控制使用这些输入到底 </w:t>
      </w:r>
      <w:r w:rsidRPr="00ED68A0">
        <w:rPr>
          <w:rFonts w:ascii="微软雅黑" w:eastAsia="微软雅黑" w:hAnsi="微软雅黑" w:cs="Tahoma"/>
          <w:iCs/>
          <w:color w:val="161617"/>
          <w:kern w:val="0"/>
          <w:sz w:val="20"/>
          <w:szCs w:val="23"/>
        </w:rPr>
        <w:t>做什么</w:t>
      </w:r>
      <w:r w:rsidRPr="00ED68A0">
        <w:rPr>
          <w:rFonts w:ascii="微软雅黑" w:eastAsia="微软雅黑" w:hAnsi="微软雅黑" w:cs="Tahoma"/>
          <w:color w:val="161617"/>
          <w:kern w:val="0"/>
          <w:sz w:val="20"/>
          <w:szCs w:val="23"/>
        </w:rPr>
        <w:t> 以及如何使用它们来控制角色。比如，当</w:t>
      </w:r>
      <w:proofErr w:type="spellStart"/>
      <w:r w:rsidRPr="00ED68A0">
        <w:rPr>
          <w:rFonts w:ascii="微软雅黑" w:eastAsia="微软雅黑" w:hAnsi="微软雅黑" w:cs="Tahoma"/>
          <w:color w:val="161617"/>
          <w:kern w:val="0"/>
          <w:sz w:val="20"/>
          <w:szCs w:val="23"/>
        </w:rPr>
        <w:t>PlayerController</w:t>
      </w:r>
      <w:proofErr w:type="spellEnd"/>
      <w:r w:rsidRPr="00ED68A0">
        <w:rPr>
          <w:rFonts w:ascii="微软雅黑" w:eastAsia="微软雅黑" w:hAnsi="微软雅黑" w:cs="Tahoma"/>
          <w:color w:val="161617"/>
          <w:kern w:val="0"/>
          <w:sz w:val="20"/>
          <w:szCs w:val="23"/>
        </w:rPr>
        <w:t>简单地创建一个事件来将控制器上的摇杆向上移动时，Character 则负责接收那个事件并使用它来驱动玩家前进。</w:t>
      </w:r>
    </w:p>
    <w:p w14:paraId="0377B135" w14:textId="77777777"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Character类还包含到一个骨架网格物体的引用，该骨架网格物体是玩家在游戏中看到的角色的基础。在第一人称游戏中，通常仅有一对悬浮的手臂，但是，如果您需要角色躯体适当地在环境中产生阴影，那么可能会有全身。对于第三人称游戏，该网格物体就是代表角色的网格物体。</w:t>
      </w:r>
    </w:p>
    <w:p w14:paraId="21D5EBE3" w14:textId="77777777"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角色上的运动通常是通过给物理形状(一般是胶囊型)应用一些运动来处理的。这种运动也和一种</w:t>
      </w:r>
      <w:proofErr w:type="spellStart"/>
      <w:r w:rsidRPr="00ED68A0">
        <w:rPr>
          <w:rFonts w:ascii="微软雅黑" w:eastAsia="微软雅黑" w:hAnsi="微软雅黑" w:cs="Tahoma"/>
          <w:color w:val="161617"/>
          <w:kern w:val="0"/>
          <w:sz w:val="20"/>
          <w:szCs w:val="23"/>
        </w:rPr>
        <w:t>MovementMode</w:t>
      </w:r>
      <w:proofErr w:type="spellEnd"/>
      <w:r w:rsidRPr="00ED68A0">
        <w:rPr>
          <w:rFonts w:ascii="微软雅黑" w:eastAsia="微软雅黑" w:hAnsi="微软雅黑" w:cs="Tahoma"/>
          <w:color w:val="161617"/>
          <w:kern w:val="0"/>
          <w:sz w:val="20"/>
          <w:szCs w:val="23"/>
        </w:rPr>
        <w:t>（运动模式）相吻合。这是个用于跟踪玩家做作的动作（也就是走路、跑动、降落、游泳等）的枚举值。该信息稍后将用于驱动骨架网格物体上播放的动画。</w:t>
      </w:r>
    </w:p>
    <w:p w14:paraId="26C72EB2" w14:textId="77777777"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lastRenderedPageBreak/>
        <w:t>要想查看一个自定义的蓝图Character 类的示例，那么您可以在编辑器中启动一个新项目( </w:t>
      </w:r>
      <w:r w:rsidRPr="00ED68A0">
        <w:rPr>
          <w:rFonts w:ascii="微软雅黑" w:eastAsia="微软雅黑" w:hAnsi="微软雅黑" w:cs="Tahoma"/>
          <w:b/>
          <w:bCs/>
          <w:color w:val="161617"/>
          <w:kern w:val="0"/>
          <w:sz w:val="20"/>
          <w:szCs w:val="23"/>
        </w:rPr>
        <w:t>File（文件） &gt; New Project（新建项目）</w:t>
      </w:r>
      <w:r w:rsidRPr="00ED68A0">
        <w:rPr>
          <w:rFonts w:ascii="微软雅黑" w:eastAsia="微软雅黑" w:hAnsi="微软雅黑" w:cs="Tahoma"/>
          <w:color w:val="161617"/>
          <w:kern w:val="0"/>
          <w:sz w:val="20"/>
          <w:szCs w:val="23"/>
        </w:rPr>
        <w:t>) 并选择First Person（第一人称）或Third Person（第三人称）的蓝图模板。所有基于蓝图的模板都包含某种Character ，但是我们推荐First Person或Third Person模板，因为它们总体非常简单而且是最常用的类型。</w:t>
      </w:r>
    </w:p>
    <w:p w14:paraId="4257243A" w14:textId="77777777"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一旦位于新的项目中，您可以在 </w:t>
      </w:r>
      <w:r w:rsidRPr="00ED68A0">
        <w:rPr>
          <w:rFonts w:ascii="微软雅黑" w:eastAsia="微软雅黑" w:hAnsi="微软雅黑" w:cs="Tahoma"/>
          <w:b/>
          <w:bCs/>
          <w:color w:val="161617"/>
          <w:kern w:val="0"/>
          <w:sz w:val="20"/>
          <w:szCs w:val="23"/>
        </w:rPr>
        <w:t>类别查看器</w:t>
      </w:r>
      <w:r w:rsidRPr="00ED68A0">
        <w:rPr>
          <w:rFonts w:ascii="微软雅黑" w:eastAsia="微软雅黑" w:hAnsi="微软雅黑" w:cs="Tahoma"/>
          <w:color w:val="161617"/>
          <w:kern w:val="0"/>
          <w:sz w:val="20"/>
          <w:szCs w:val="23"/>
        </w:rPr>
        <w:t> 中搜索Character，在Game文件夹中使用</w:t>
      </w:r>
      <w:proofErr w:type="spellStart"/>
      <w:r w:rsidRPr="00ED68A0">
        <w:rPr>
          <w:rFonts w:ascii="微软雅黑" w:eastAsia="微软雅黑" w:hAnsi="微软雅黑" w:cs="Tahoma"/>
          <w:color w:val="161617"/>
          <w:kern w:val="0"/>
          <w:sz w:val="20"/>
          <w:szCs w:val="23"/>
        </w:rPr>
        <w:t>Buleprints</w:t>
      </w:r>
      <w:proofErr w:type="spellEnd"/>
      <w:r w:rsidRPr="00ED68A0">
        <w:rPr>
          <w:rFonts w:ascii="微软雅黑" w:eastAsia="微软雅黑" w:hAnsi="微软雅黑" w:cs="Tahoma"/>
          <w:color w:val="161617"/>
          <w:kern w:val="0"/>
          <w:sz w:val="20"/>
          <w:szCs w:val="23"/>
        </w:rPr>
        <w:t>进行过滤。</w:t>
      </w:r>
      <w:r w:rsidRPr="00ED68A0">
        <w:rPr>
          <w:rFonts w:ascii="微软雅黑" w:eastAsia="微软雅黑" w:hAnsi="微软雅黑" w:cs="Tahoma"/>
          <w:b/>
          <w:bCs/>
          <w:color w:val="161617"/>
          <w:kern w:val="0"/>
          <w:sz w:val="20"/>
          <w:szCs w:val="23"/>
        </w:rPr>
        <w:t>双击</w:t>
      </w:r>
      <w:r w:rsidRPr="00ED68A0">
        <w:rPr>
          <w:rFonts w:ascii="微软雅黑" w:eastAsia="微软雅黑" w:hAnsi="微软雅黑" w:cs="Tahoma"/>
          <w:color w:val="161617"/>
          <w:kern w:val="0"/>
          <w:sz w:val="20"/>
          <w:szCs w:val="23"/>
        </w:rPr>
        <w:t> 这个资源将会打开它，您可以自己查看它的设置。</w:t>
      </w:r>
    </w:p>
    <w:p w14:paraId="24159C70" w14:textId="77777777"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您可以通过创建一个新项目(</w:t>
      </w:r>
      <w:r w:rsidRPr="00ED68A0">
        <w:rPr>
          <w:rFonts w:ascii="微软雅黑" w:eastAsia="微软雅黑" w:hAnsi="微软雅黑" w:cs="Tahoma"/>
          <w:b/>
          <w:bCs/>
          <w:color w:val="161617"/>
          <w:kern w:val="0"/>
          <w:sz w:val="20"/>
          <w:szCs w:val="23"/>
        </w:rPr>
        <w:t>File &gt; New Project</w:t>
      </w:r>
      <w:r w:rsidRPr="00ED68A0">
        <w:rPr>
          <w:rFonts w:ascii="微软雅黑" w:eastAsia="微软雅黑" w:hAnsi="微软雅黑" w:cs="Tahoma"/>
          <w:color w:val="161617"/>
          <w:kern w:val="0"/>
          <w:sz w:val="20"/>
          <w:szCs w:val="23"/>
        </w:rPr>
        <w:t>)并选择First Person 或Third Person代码模板，来查看以C++脚本编写的</w:t>
      </w:r>
      <w:proofErr w:type="spellStart"/>
      <w:r w:rsidRPr="00ED68A0">
        <w:rPr>
          <w:rFonts w:ascii="微软雅黑" w:eastAsia="微软雅黑" w:hAnsi="微软雅黑" w:cs="Tahoma"/>
          <w:color w:val="161617"/>
          <w:kern w:val="0"/>
          <w:sz w:val="20"/>
          <w:szCs w:val="23"/>
        </w:rPr>
        <w:t>PlayerController</w:t>
      </w:r>
      <w:proofErr w:type="spellEnd"/>
      <w:r w:rsidRPr="00ED68A0">
        <w:rPr>
          <w:rFonts w:ascii="微软雅黑" w:eastAsia="微软雅黑" w:hAnsi="微软雅黑" w:cs="Tahoma"/>
          <w:color w:val="161617"/>
          <w:kern w:val="0"/>
          <w:sz w:val="20"/>
          <w:szCs w:val="23"/>
        </w:rPr>
        <w:t>。</w:t>
      </w:r>
    </w:p>
    <w:p w14:paraId="6C1F4695" w14:textId="77777777" w:rsidR="00925764" w:rsidRPr="00ED68A0" w:rsidRDefault="00925764" w:rsidP="00925764">
      <w:pPr>
        <w:widowControl/>
        <w:spacing w:before="300" w:after="100" w:afterAutospacing="1" w:line="240" w:lineRule="atLeast"/>
        <w:ind w:left="-90" w:right="-90"/>
        <w:jc w:val="left"/>
        <w:outlineLvl w:val="1"/>
        <w:rPr>
          <w:rFonts w:ascii="微软雅黑" w:eastAsia="微软雅黑" w:hAnsi="微软雅黑" w:cs="Tahoma"/>
          <w:b/>
          <w:bCs/>
          <w:color w:val="313233"/>
          <w:kern w:val="0"/>
          <w:sz w:val="24"/>
          <w:szCs w:val="36"/>
        </w:rPr>
      </w:pPr>
      <w:r w:rsidRPr="00ED68A0">
        <w:rPr>
          <w:rFonts w:ascii="微软雅黑" w:eastAsia="微软雅黑" w:hAnsi="微软雅黑" w:cs="Tahoma"/>
          <w:b/>
          <w:bCs/>
          <w:color w:val="313233"/>
          <w:kern w:val="0"/>
          <w:sz w:val="24"/>
          <w:szCs w:val="36"/>
        </w:rPr>
        <w:t>动画蓝图</w:t>
      </w:r>
    </w:p>
    <w:p w14:paraId="06E3B06D" w14:textId="10B7470D"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noProof/>
          <w:color w:val="161617"/>
          <w:kern w:val="0"/>
          <w:sz w:val="20"/>
          <w:szCs w:val="23"/>
        </w:rPr>
        <w:drawing>
          <wp:inline distT="0" distB="0" distL="0" distR="0" wp14:anchorId="075DBB7D" wp14:editId="7FF60C87">
            <wp:extent cx="4848225" cy="3830098"/>
            <wp:effectExtent l="0" t="0" r="0" b="0"/>
            <wp:docPr id="6" name="图片 6" descr="AnimB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imB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0442" cy="3839749"/>
                    </a:xfrm>
                    <a:prstGeom prst="rect">
                      <a:avLst/>
                    </a:prstGeom>
                    <a:noFill/>
                    <a:ln>
                      <a:noFill/>
                    </a:ln>
                  </pic:spPr>
                </pic:pic>
              </a:graphicData>
            </a:graphic>
          </wp:inline>
        </w:drawing>
      </w:r>
    </w:p>
    <w:p w14:paraId="67F40775" w14:textId="77777777"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您将动画附加到角色上的大部分繁重处理都将在动画蓝图中完成。</w:t>
      </w:r>
    </w:p>
    <w:p w14:paraId="17CF06BF" w14:textId="77777777"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lastRenderedPageBreak/>
        <w:t>当您在角色蓝图中定义了骨架网格物体Actor在世界中的移动方式后，您可以在动画蓝图中基于这些运动（比如速度）开始分配特定动画。</w:t>
      </w:r>
    </w:p>
    <w:p w14:paraId="7C428ECC" w14:textId="77777777"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在 </w:t>
      </w:r>
      <w:r w:rsidRPr="00ED68A0">
        <w:rPr>
          <w:rFonts w:ascii="微软雅黑" w:eastAsia="微软雅黑" w:hAnsi="微软雅黑" w:cs="Tahoma"/>
          <w:iCs/>
          <w:color w:val="161617"/>
          <w:kern w:val="0"/>
          <w:sz w:val="20"/>
          <w:szCs w:val="23"/>
        </w:rPr>
        <w:t>动画蓝图</w:t>
      </w:r>
      <w:r w:rsidRPr="00ED68A0">
        <w:rPr>
          <w:rFonts w:ascii="微软雅黑" w:eastAsia="微软雅黑" w:hAnsi="微软雅黑" w:cs="Tahoma"/>
          <w:color w:val="161617"/>
          <w:kern w:val="0"/>
          <w:sz w:val="20"/>
          <w:szCs w:val="23"/>
        </w:rPr>
        <w:t> 中，有两个主要部分相互协作来创建每帧的最终姿势。 </w:t>
      </w:r>
      <w:proofErr w:type="spellStart"/>
      <w:r w:rsidRPr="00ED68A0">
        <w:rPr>
          <w:rFonts w:ascii="微软雅黑" w:eastAsia="微软雅黑" w:hAnsi="微软雅黑" w:cs="Tahoma"/>
          <w:b/>
          <w:bCs/>
          <w:color w:val="161617"/>
          <w:kern w:val="0"/>
          <w:sz w:val="20"/>
          <w:szCs w:val="23"/>
        </w:rPr>
        <w:t>EventGraph</w:t>
      </w:r>
      <w:proofErr w:type="spellEnd"/>
      <w:r w:rsidRPr="00ED68A0">
        <w:rPr>
          <w:rFonts w:ascii="微软雅黑" w:eastAsia="微软雅黑" w:hAnsi="微软雅黑" w:cs="Tahoma"/>
          <w:b/>
          <w:bCs/>
          <w:color w:val="161617"/>
          <w:kern w:val="0"/>
          <w:sz w:val="20"/>
          <w:szCs w:val="23"/>
        </w:rPr>
        <w:t>(事件图表)</w:t>
      </w:r>
      <w:r w:rsidRPr="00ED68A0">
        <w:rPr>
          <w:rFonts w:ascii="微软雅黑" w:eastAsia="微软雅黑" w:hAnsi="微软雅黑" w:cs="Tahoma"/>
          <w:color w:val="161617"/>
          <w:kern w:val="0"/>
          <w:sz w:val="20"/>
          <w:szCs w:val="23"/>
        </w:rPr>
        <w:t> 可以更新值，然后可以在 </w:t>
      </w:r>
      <w:proofErr w:type="spellStart"/>
      <w:r w:rsidRPr="00ED68A0">
        <w:rPr>
          <w:rFonts w:ascii="微软雅黑" w:eastAsia="微软雅黑" w:hAnsi="微软雅黑" w:cs="Tahoma"/>
          <w:b/>
          <w:bCs/>
          <w:color w:val="161617"/>
          <w:kern w:val="0"/>
          <w:sz w:val="20"/>
          <w:szCs w:val="23"/>
        </w:rPr>
        <w:t>AnimGraph</w:t>
      </w:r>
      <w:proofErr w:type="spellEnd"/>
      <w:r w:rsidRPr="00ED68A0">
        <w:rPr>
          <w:rFonts w:ascii="微软雅黑" w:eastAsia="微软雅黑" w:hAnsi="微软雅黑" w:cs="Tahoma"/>
          <w:b/>
          <w:bCs/>
          <w:color w:val="161617"/>
          <w:kern w:val="0"/>
          <w:sz w:val="20"/>
          <w:szCs w:val="23"/>
        </w:rPr>
        <w:t>（动画图表）</w:t>
      </w:r>
      <w:r w:rsidRPr="00ED68A0">
        <w:rPr>
          <w:rFonts w:ascii="微软雅黑" w:eastAsia="微软雅黑" w:hAnsi="微软雅黑" w:cs="Tahoma"/>
          <w:color w:val="161617"/>
          <w:kern w:val="0"/>
          <w:sz w:val="20"/>
          <w:szCs w:val="23"/>
        </w:rPr>
        <w:t> 中使用这些值来 驱动 </w:t>
      </w:r>
      <w:r w:rsidRPr="00ED68A0">
        <w:rPr>
          <w:rFonts w:ascii="微软雅黑" w:eastAsia="微软雅黑" w:hAnsi="微软雅黑" w:cs="Tahoma"/>
          <w:iCs/>
          <w:color w:val="161617"/>
          <w:kern w:val="0"/>
          <w:sz w:val="20"/>
          <w:szCs w:val="23"/>
        </w:rPr>
        <w:t>状态机</w:t>
      </w:r>
      <w:r w:rsidRPr="00ED68A0">
        <w:rPr>
          <w:rFonts w:ascii="微软雅黑" w:eastAsia="微软雅黑" w:hAnsi="微软雅黑" w:cs="Tahoma"/>
          <w:color w:val="161617"/>
          <w:kern w:val="0"/>
          <w:sz w:val="20"/>
          <w:szCs w:val="23"/>
        </w:rPr>
        <w:t> 、 </w:t>
      </w:r>
      <w:r w:rsidRPr="00ED68A0">
        <w:rPr>
          <w:rFonts w:ascii="微软雅黑" w:eastAsia="微软雅黑" w:hAnsi="微软雅黑" w:cs="Tahoma"/>
          <w:iCs/>
          <w:color w:val="161617"/>
          <w:kern w:val="0"/>
          <w:sz w:val="20"/>
          <w:szCs w:val="23"/>
        </w:rPr>
        <w:t>混合空间</w:t>
      </w:r>
      <w:r w:rsidRPr="00ED68A0">
        <w:rPr>
          <w:rFonts w:ascii="微软雅黑" w:eastAsia="微软雅黑" w:hAnsi="微软雅黑" w:cs="Tahoma"/>
          <w:color w:val="161617"/>
          <w:kern w:val="0"/>
          <w:sz w:val="20"/>
          <w:szCs w:val="23"/>
        </w:rPr>
        <w:t>、可以混合多个 </w:t>
      </w:r>
      <w:r w:rsidRPr="00ED68A0">
        <w:rPr>
          <w:rFonts w:ascii="微软雅黑" w:eastAsia="微软雅黑" w:hAnsi="微软雅黑" w:cs="Tahoma"/>
          <w:iCs/>
          <w:color w:val="161617"/>
          <w:kern w:val="0"/>
          <w:sz w:val="20"/>
          <w:szCs w:val="23"/>
        </w:rPr>
        <w:t>动画序列</w:t>
      </w:r>
      <w:r w:rsidRPr="00ED68A0">
        <w:rPr>
          <w:rFonts w:ascii="微软雅黑" w:eastAsia="微软雅黑" w:hAnsi="微软雅黑" w:cs="Tahoma"/>
          <w:color w:val="161617"/>
          <w:kern w:val="0"/>
          <w:sz w:val="20"/>
          <w:szCs w:val="23"/>
        </w:rPr>
        <w:t> 的其他混合节点、或者 驱动那些可以触发到其他系统的通知，从而发生动态动画效果的姿势。</w:t>
      </w:r>
    </w:p>
    <w:p w14:paraId="206D17E8" w14:textId="77777777"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到目前为止，动画蓝图是角色设置过程中最复杂的方面。这里是您的所有数据汇集起来真正地使骨架网格物体执行适当的动画的地方。为了完全地理解动画蓝图及其它们的威力，您需要知道很多不同的动画资源，这包括：</w:t>
      </w:r>
    </w:p>
    <w:p w14:paraId="143AD30F" w14:textId="77777777" w:rsidR="00925764" w:rsidRPr="00ED68A0" w:rsidRDefault="006D1254" w:rsidP="00925764">
      <w:pPr>
        <w:widowControl/>
        <w:numPr>
          <w:ilvl w:val="0"/>
          <w:numId w:val="4"/>
        </w:numPr>
        <w:ind w:left="480"/>
        <w:jc w:val="left"/>
        <w:rPr>
          <w:rFonts w:ascii="微软雅黑" w:eastAsia="微软雅黑" w:hAnsi="微软雅黑" w:cs="Tahoma"/>
          <w:color w:val="161617"/>
          <w:kern w:val="0"/>
          <w:sz w:val="20"/>
          <w:szCs w:val="23"/>
        </w:rPr>
      </w:pPr>
      <w:hyperlink r:id="rId14" w:history="1">
        <w:r w:rsidR="00925764" w:rsidRPr="00ED68A0">
          <w:rPr>
            <w:rFonts w:ascii="微软雅黑" w:eastAsia="微软雅黑" w:hAnsi="微软雅黑" w:cs="Tahoma"/>
            <w:color w:val="161617"/>
            <w:kern w:val="0"/>
            <w:sz w:val="20"/>
            <w:szCs w:val="23"/>
          </w:rPr>
          <w:t>状态机</w:t>
        </w:r>
      </w:hyperlink>
    </w:p>
    <w:p w14:paraId="2FBFADA2" w14:textId="77777777" w:rsidR="00925764" w:rsidRPr="00ED68A0" w:rsidRDefault="006D1254" w:rsidP="00925764">
      <w:pPr>
        <w:widowControl/>
        <w:numPr>
          <w:ilvl w:val="0"/>
          <w:numId w:val="4"/>
        </w:numPr>
        <w:ind w:left="480"/>
        <w:jc w:val="left"/>
        <w:rPr>
          <w:rFonts w:ascii="微软雅黑" w:eastAsia="微软雅黑" w:hAnsi="微软雅黑" w:cs="Tahoma"/>
          <w:color w:val="161617"/>
          <w:kern w:val="0"/>
          <w:sz w:val="20"/>
          <w:szCs w:val="23"/>
        </w:rPr>
      </w:pPr>
      <w:hyperlink r:id="rId15" w:history="1">
        <w:r w:rsidR="00925764" w:rsidRPr="00ED68A0">
          <w:rPr>
            <w:rFonts w:ascii="微软雅黑" w:eastAsia="微软雅黑" w:hAnsi="微软雅黑" w:cs="Tahoma"/>
            <w:color w:val="161617"/>
            <w:kern w:val="0"/>
            <w:sz w:val="20"/>
            <w:szCs w:val="23"/>
          </w:rPr>
          <w:t>混合空间</w:t>
        </w:r>
      </w:hyperlink>
    </w:p>
    <w:p w14:paraId="6774E8C1" w14:textId="77777777" w:rsidR="00925764" w:rsidRPr="00ED68A0" w:rsidRDefault="006D1254" w:rsidP="00925764">
      <w:pPr>
        <w:widowControl/>
        <w:numPr>
          <w:ilvl w:val="0"/>
          <w:numId w:val="4"/>
        </w:numPr>
        <w:ind w:left="480"/>
        <w:jc w:val="left"/>
        <w:rPr>
          <w:rFonts w:ascii="微软雅黑" w:eastAsia="微软雅黑" w:hAnsi="微软雅黑" w:cs="Tahoma"/>
          <w:color w:val="161617"/>
          <w:kern w:val="0"/>
          <w:sz w:val="20"/>
          <w:szCs w:val="23"/>
        </w:rPr>
      </w:pPr>
      <w:hyperlink r:id="rId16" w:history="1">
        <w:r w:rsidR="00925764" w:rsidRPr="00ED68A0">
          <w:rPr>
            <w:rFonts w:ascii="微软雅黑" w:eastAsia="微软雅黑" w:hAnsi="微软雅黑" w:cs="Tahoma"/>
            <w:color w:val="161617"/>
            <w:kern w:val="0"/>
            <w:sz w:val="20"/>
            <w:szCs w:val="23"/>
          </w:rPr>
          <w:t>动画序列</w:t>
        </w:r>
      </w:hyperlink>
    </w:p>
    <w:p w14:paraId="0B122A34" w14:textId="77777777"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这些仅是冰山一角。如果你看下</w:t>
      </w:r>
      <w:r w:rsidRPr="00ED68A0">
        <w:rPr>
          <w:rFonts w:ascii="微软雅黑" w:eastAsia="微软雅黑" w:hAnsi="微软雅黑" w:cs="Tahoma"/>
          <w:color w:val="161617"/>
          <w:kern w:val="0"/>
          <w:sz w:val="20"/>
          <w:szCs w:val="23"/>
        </w:rPr>
        <w:fldChar w:fldCharType="begin"/>
      </w:r>
      <w:r w:rsidRPr="00ED68A0">
        <w:rPr>
          <w:rFonts w:ascii="微软雅黑" w:eastAsia="微软雅黑" w:hAnsi="微软雅黑" w:cs="Tahoma"/>
          <w:color w:val="161617"/>
          <w:kern w:val="0"/>
          <w:sz w:val="20"/>
          <w:szCs w:val="23"/>
        </w:rPr>
        <w:instrText xml:space="preserve"> HYPERLINK "http://api.unrealengine.com/CHN/Engine/Animation/AnimBlueprints/index.html" </w:instrText>
      </w:r>
      <w:r w:rsidRPr="00ED68A0">
        <w:rPr>
          <w:rFonts w:ascii="微软雅黑" w:eastAsia="微软雅黑" w:hAnsi="微软雅黑" w:cs="Tahoma"/>
          <w:color w:val="161617"/>
          <w:kern w:val="0"/>
          <w:sz w:val="20"/>
          <w:szCs w:val="23"/>
        </w:rPr>
        <w:fldChar w:fldCharType="separate"/>
      </w:r>
      <w:r w:rsidRPr="00ED68A0">
        <w:rPr>
          <w:rFonts w:ascii="微软雅黑" w:eastAsia="微软雅黑" w:hAnsi="微软雅黑" w:cs="Tahoma"/>
          <w:color w:val="161617"/>
          <w:kern w:val="0"/>
          <w:sz w:val="20"/>
          <w:szCs w:val="23"/>
        </w:rPr>
        <w:t>动画蓝图</w:t>
      </w:r>
      <w:r w:rsidRPr="00ED68A0">
        <w:rPr>
          <w:rFonts w:ascii="微软雅黑" w:eastAsia="微软雅黑" w:hAnsi="微软雅黑" w:cs="Tahoma"/>
          <w:color w:val="161617"/>
          <w:kern w:val="0"/>
          <w:sz w:val="20"/>
          <w:szCs w:val="23"/>
        </w:rPr>
        <w:fldChar w:fldCharType="end"/>
      </w:r>
      <w:r w:rsidRPr="00ED68A0">
        <w:rPr>
          <w:rFonts w:ascii="微软雅黑" w:eastAsia="微软雅黑" w:hAnsi="微软雅黑" w:cs="Tahoma"/>
          <w:color w:val="161617"/>
          <w:kern w:val="0"/>
          <w:sz w:val="20"/>
          <w:szCs w:val="23"/>
        </w:rPr>
        <w:t> 文档，及某些示例内容中包含的一些动画蓝图，比如First（第一人称）和Third Person Templates（第三人称模板）以及 Content Examples项目中您可以找到的资源，那么您将会做得更好。</w:t>
      </w:r>
    </w:p>
    <w:p w14:paraId="52E9CA8E" w14:textId="77777777"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一旦</w:t>
      </w:r>
      <w:proofErr w:type="gramStart"/>
      <w:r w:rsidRPr="00ED68A0">
        <w:rPr>
          <w:rFonts w:ascii="微软雅黑" w:eastAsia="微软雅黑" w:hAnsi="微软雅黑" w:cs="Tahoma"/>
          <w:color w:val="161617"/>
          <w:kern w:val="0"/>
          <w:sz w:val="20"/>
          <w:szCs w:val="23"/>
        </w:rPr>
        <w:t>您创建了定义您</w:t>
      </w:r>
      <w:proofErr w:type="gramEnd"/>
      <w:r w:rsidRPr="00ED68A0">
        <w:rPr>
          <w:rFonts w:ascii="微软雅黑" w:eastAsia="微软雅黑" w:hAnsi="微软雅黑" w:cs="Tahoma"/>
          <w:color w:val="161617"/>
          <w:kern w:val="0"/>
          <w:sz w:val="20"/>
          <w:szCs w:val="23"/>
        </w:rPr>
        <w:t>的角色动作的动画蓝图，您则需要确保将该蓝图分配给 </w:t>
      </w:r>
      <w:proofErr w:type="spellStart"/>
      <w:r w:rsidRPr="00ED68A0">
        <w:rPr>
          <w:rFonts w:ascii="微软雅黑" w:eastAsia="微软雅黑" w:hAnsi="微软雅黑" w:cs="Tahoma"/>
          <w:b/>
          <w:bCs/>
          <w:color w:val="161617"/>
          <w:kern w:val="0"/>
          <w:sz w:val="20"/>
          <w:szCs w:val="23"/>
        </w:rPr>
        <w:t>Anim</w:t>
      </w:r>
      <w:proofErr w:type="spellEnd"/>
      <w:r w:rsidRPr="00ED68A0">
        <w:rPr>
          <w:rFonts w:ascii="微软雅黑" w:eastAsia="微软雅黑" w:hAnsi="微软雅黑" w:cs="Tahoma"/>
          <w:b/>
          <w:bCs/>
          <w:color w:val="161617"/>
          <w:kern w:val="0"/>
          <w:sz w:val="20"/>
          <w:szCs w:val="23"/>
        </w:rPr>
        <w:t xml:space="preserve"> Blueprint Generated Class（动画蓝图生成的类）</w:t>
      </w:r>
      <w:r w:rsidRPr="00ED68A0">
        <w:rPr>
          <w:rFonts w:ascii="微软雅黑" w:eastAsia="微软雅黑" w:hAnsi="微软雅黑" w:cs="Tahoma"/>
          <w:color w:val="161617"/>
          <w:kern w:val="0"/>
          <w:sz w:val="20"/>
          <w:szCs w:val="23"/>
        </w:rPr>
        <w:t> 属性，可以在角色蓝图的 </w:t>
      </w:r>
      <w:r w:rsidRPr="00ED68A0">
        <w:rPr>
          <w:rFonts w:ascii="微软雅黑" w:eastAsia="微软雅黑" w:hAnsi="微软雅黑" w:cs="Tahoma"/>
          <w:iCs/>
          <w:color w:val="161617"/>
          <w:kern w:val="0"/>
          <w:sz w:val="20"/>
          <w:szCs w:val="23"/>
        </w:rPr>
        <w:t>Mesh Component（网格物体组件）</w:t>
      </w:r>
      <w:r w:rsidRPr="00ED68A0">
        <w:rPr>
          <w:rFonts w:ascii="微软雅黑" w:eastAsia="微软雅黑" w:hAnsi="微软雅黑" w:cs="Tahoma"/>
          <w:color w:val="161617"/>
          <w:kern w:val="0"/>
          <w:sz w:val="20"/>
          <w:szCs w:val="23"/>
        </w:rPr>
        <w:t> 下找到该属性。必须要这么做，因为您可以为每个骨架网格物体提供多个动画蓝图，且角色蓝图需要知道它要把必要的动画及变量数据发送到哪个动画蓝图中。</w:t>
      </w:r>
    </w:p>
    <w:p w14:paraId="6E0C963B" w14:textId="77777777" w:rsidR="00925764" w:rsidRPr="00ED68A0" w:rsidRDefault="00925764" w:rsidP="00925764">
      <w:pPr>
        <w:widowControl/>
        <w:spacing w:before="300" w:after="100" w:afterAutospacing="1" w:line="240" w:lineRule="atLeast"/>
        <w:ind w:left="-90" w:right="-90"/>
        <w:jc w:val="left"/>
        <w:outlineLvl w:val="1"/>
        <w:rPr>
          <w:rFonts w:ascii="微软雅黑" w:eastAsia="微软雅黑" w:hAnsi="微软雅黑" w:cs="Tahoma"/>
          <w:b/>
          <w:bCs/>
          <w:color w:val="313233"/>
          <w:kern w:val="0"/>
          <w:sz w:val="24"/>
          <w:szCs w:val="36"/>
        </w:rPr>
      </w:pPr>
      <w:r w:rsidRPr="00ED68A0">
        <w:rPr>
          <w:rFonts w:ascii="微软雅黑" w:eastAsia="微软雅黑" w:hAnsi="微软雅黑" w:cs="Tahoma"/>
          <w:b/>
          <w:bCs/>
          <w:color w:val="313233"/>
          <w:kern w:val="0"/>
          <w:sz w:val="24"/>
          <w:szCs w:val="36"/>
        </w:rPr>
        <w:lastRenderedPageBreak/>
        <w:t>游戏模式设置</w:t>
      </w:r>
    </w:p>
    <w:p w14:paraId="73EC3DCE" w14:textId="3B41AE02"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noProof/>
          <w:color w:val="161617"/>
          <w:kern w:val="0"/>
          <w:sz w:val="20"/>
          <w:szCs w:val="23"/>
        </w:rPr>
        <w:drawing>
          <wp:inline distT="0" distB="0" distL="0" distR="0" wp14:anchorId="31EE4C81" wp14:editId="54CD1762">
            <wp:extent cx="3257550" cy="4209281"/>
            <wp:effectExtent l="0" t="0" r="0" b="1270"/>
            <wp:docPr id="5" name="图片 5" descr="Game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ameMod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62600" cy="4215807"/>
                    </a:xfrm>
                    <a:prstGeom prst="rect">
                      <a:avLst/>
                    </a:prstGeom>
                    <a:noFill/>
                    <a:ln>
                      <a:noFill/>
                    </a:ln>
                  </pic:spPr>
                </pic:pic>
              </a:graphicData>
            </a:graphic>
          </wp:inline>
        </w:drawing>
      </w:r>
    </w:p>
    <w:p w14:paraId="490C0916" w14:textId="77777777"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proofErr w:type="spellStart"/>
      <w:r w:rsidRPr="00ED68A0">
        <w:rPr>
          <w:rFonts w:ascii="微软雅黑" w:eastAsia="微软雅黑" w:hAnsi="微软雅黑" w:cs="Tahoma"/>
          <w:color w:val="161617"/>
          <w:kern w:val="0"/>
          <w:sz w:val="20"/>
          <w:szCs w:val="23"/>
        </w:rPr>
        <w:t>GameMode</w:t>
      </w:r>
      <w:proofErr w:type="spellEnd"/>
      <w:r w:rsidRPr="00ED68A0">
        <w:rPr>
          <w:rFonts w:ascii="微软雅黑" w:eastAsia="微软雅黑" w:hAnsi="微软雅黑" w:cs="Tahoma"/>
          <w:color w:val="161617"/>
          <w:kern w:val="0"/>
          <w:sz w:val="20"/>
          <w:szCs w:val="23"/>
        </w:rPr>
        <w:t>（游戏模式）是一种特殊类型的类，用于</w:t>
      </w:r>
      <w:proofErr w:type="gramStart"/>
      <w:r w:rsidRPr="00ED68A0">
        <w:rPr>
          <w:rFonts w:ascii="微软雅黑" w:eastAsia="微软雅黑" w:hAnsi="微软雅黑" w:cs="Tahoma"/>
          <w:color w:val="161617"/>
          <w:kern w:val="0"/>
          <w:sz w:val="20"/>
          <w:szCs w:val="23"/>
        </w:rPr>
        <w:t>定义您</w:t>
      </w:r>
      <w:proofErr w:type="gramEnd"/>
      <w:r w:rsidRPr="00ED68A0">
        <w:rPr>
          <w:rFonts w:ascii="微软雅黑" w:eastAsia="微软雅黑" w:hAnsi="微软雅黑" w:cs="Tahoma"/>
          <w:color w:val="161617"/>
          <w:kern w:val="0"/>
          <w:sz w:val="20"/>
          <w:szCs w:val="23"/>
        </w:rPr>
        <w:t>的游戏。一般来讲，它就是一组属性，定义了您游戏的实质类别。您将设置的主要属性包括：</w:t>
      </w:r>
    </w:p>
    <w:p w14:paraId="6DC57791" w14:textId="77777777" w:rsidR="00925764" w:rsidRPr="00ED68A0" w:rsidRDefault="00925764" w:rsidP="00925764">
      <w:pPr>
        <w:widowControl/>
        <w:numPr>
          <w:ilvl w:val="0"/>
          <w:numId w:val="5"/>
        </w:numPr>
        <w:ind w:left="480"/>
        <w:jc w:val="left"/>
        <w:rPr>
          <w:rFonts w:ascii="微软雅黑" w:eastAsia="微软雅黑" w:hAnsi="微软雅黑" w:cs="Tahoma"/>
          <w:color w:val="161617"/>
          <w:kern w:val="0"/>
          <w:sz w:val="20"/>
          <w:szCs w:val="23"/>
        </w:rPr>
      </w:pPr>
      <w:r w:rsidRPr="00ED68A0">
        <w:rPr>
          <w:rFonts w:ascii="微软雅黑" w:eastAsia="微软雅黑" w:hAnsi="微软雅黑" w:cs="Tahoma"/>
          <w:b/>
          <w:bCs/>
          <w:color w:val="161617"/>
          <w:kern w:val="0"/>
          <w:sz w:val="20"/>
          <w:szCs w:val="23"/>
        </w:rPr>
        <w:t>Default Pawn Class（默认Pawn类）</w:t>
      </w:r>
      <w:r w:rsidRPr="00ED68A0">
        <w:rPr>
          <w:rFonts w:ascii="微软雅黑" w:eastAsia="微软雅黑" w:hAnsi="微软雅黑" w:cs="Tahoma"/>
          <w:color w:val="161617"/>
          <w:kern w:val="0"/>
          <w:sz w:val="20"/>
          <w:szCs w:val="23"/>
        </w:rPr>
        <w:t> - 该项存放了您为您游戏中的角色设置的Character类。</w:t>
      </w:r>
    </w:p>
    <w:p w14:paraId="4B88E911" w14:textId="77777777" w:rsidR="00925764" w:rsidRPr="00ED68A0" w:rsidRDefault="00925764" w:rsidP="00925764">
      <w:pPr>
        <w:widowControl/>
        <w:numPr>
          <w:ilvl w:val="0"/>
          <w:numId w:val="5"/>
        </w:numPr>
        <w:ind w:left="480"/>
        <w:jc w:val="left"/>
        <w:rPr>
          <w:rFonts w:ascii="微软雅黑" w:eastAsia="微软雅黑" w:hAnsi="微软雅黑" w:cs="Tahoma"/>
          <w:color w:val="161617"/>
          <w:kern w:val="0"/>
          <w:sz w:val="20"/>
          <w:szCs w:val="23"/>
        </w:rPr>
      </w:pPr>
      <w:r w:rsidRPr="00ED68A0">
        <w:rPr>
          <w:rFonts w:ascii="微软雅黑" w:eastAsia="微软雅黑" w:hAnsi="微软雅黑" w:cs="Tahoma"/>
          <w:b/>
          <w:bCs/>
          <w:color w:val="161617"/>
          <w:kern w:val="0"/>
          <w:sz w:val="20"/>
          <w:szCs w:val="23"/>
        </w:rPr>
        <w:t>HUD Class</w:t>
      </w:r>
      <w:r w:rsidRPr="00ED68A0">
        <w:rPr>
          <w:rFonts w:ascii="微软雅黑" w:eastAsia="微软雅黑" w:hAnsi="微软雅黑" w:cs="Tahoma"/>
          <w:color w:val="161617"/>
          <w:kern w:val="0"/>
          <w:sz w:val="20"/>
          <w:szCs w:val="23"/>
        </w:rPr>
        <w:t> - 该项包含了创建的任何特殊的平头显示(HUD)类,本文中没有涉及该类。</w:t>
      </w:r>
    </w:p>
    <w:p w14:paraId="5E620086" w14:textId="77777777" w:rsidR="00925764" w:rsidRPr="00ED68A0" w:rsidRDefault="00925764" w:rsidP="00925764">
      <w:pPr>
        <w:widowControl/>
        <w:numPr>
          <w:ilvl w:val="0"/>
          <w:numId w:val="5"/>
        </w:numPr>
        <w:ind w:left="480"/>
        <w:jc w:val="left"/>
        <w:rPr>
          <w:rFonts w:ascii="微软雅黑" w:eastAsia="微软雅黑" w:hAnsi="微软雅黑" w:cs="Tahoma"/>
          <w:color w:val="161617"/>
          <w:kern w:val="0"/>
          <w:sz w:val="20"/>
          <w:szCs w:val="23"/>
        </w:rPr>
      </w:pPr>
      <w:proofErr w:type="spellStart"/>
      <w:r w:rsidRPr="00ED68A0">
        <w:rPr>
          <w:rFonts w:ascii="微软雅黑" w:eastAsia="微软雅黑" w:hAnsi="微软雅黑" w:cs="Tahoma"/>
          <w:b/>
          <w:bCs/>
          <w:color w:val="161617"/>
          <w:kern w:val="0"/>
          <w:sz w:val="20"/>
          <w:szCs w:val="23"/>
        </w:rPr>
        <w:t>PlayerController</w:t>
      </w:r>
      <w:proofErr w:type="spellEnd"/>
      <w:r w:rsidRPr="00ED68A0">
        <w:rPr>
          <w:rFonts w:ascii="微软雅黑" w:eastAsia="微软雅黑" w:hAnsi="微软雅黑" w:cs="Tahoma"/>
          <w:b/>
          <w:bCs/>
          <w:color w:val="161617"/>
          <w:kern w:val="0"/>
          <w:sz w:val="20"/>
          <w:szCs w:val="23"/>
        </w:rPr>
        <w:t xml:space="preserve"> Class（玩家控制器类）</w:t>
      </w:r>
      <w:r w:rsidRPr="00ED68A0">
        <w:rPr>
          <w:rFonts w:ascii="微软雅黑" w:eastAsia="微软雅黑" w:hAnsi="微软雅黑" w:cs="Tahoma"/>
          <w:color w:val="161617"/>
          <w:kern w:val="0"/>
          <w:sz w:val="20"/>
          <w:szCs w:val="23"/>
        </w:rPr>
        <w:t> - 该项将存放您为游戏中的角色设置的自定义的</w:t>
      </w:r>
      <w:proofErr w:type="spellStart"/>
      <w:r w:rsidRPr="00ED68A0">
        <w:rPr>
          <w:rFonts w:ascii="微软雅黑" w:eastAsia="微软雅黑" w:hAnsi="微软雅黑" w:cs="Tahoma"/>
          <w:color w:val="161617"/>
          <w:kern w:val="0"/>
          <w:sz w:val="20"/>
          <w:szCs w:val="23"/>
        </w:rPr>
        <w:t>PlayerController</w:t>
      </w:r>
      <w:proofErr w:type="spellEnd"/>
      <w:r w:rsidRPr="00ED68A0">
        <w:rPr>
          <w:rFonts w:ascii="微软雅黑" w:eastAsia="微软雅黑" w:hAnsi="微软雅黑" w:cs="Tahoma"/>
          <w:color w:val="161617"/>
          <w:kern w:val="0"/>
          <w:sz w:val="20"/>
          <w:szCs w:val="23"/>
        </w:rPr>
        <w:t>。</w:t>
      </w:r>
    </w:p>
    <w:p w14:paraId="70BAFC3A" w14:textId="77777777" w:rsidR="00925764" w:rsidRPr="00ED68A0" w:rsidRDefault="00925764" w:rsidP="00925764">
      <w:pPr>
        <w:widowControl/>
        <w:numPr>
          <w:ilvl w:val="0"/>
          <w:numId w:val="5"/>
        </w:numPr>
        <w:ind w:left="480"/>
        <w:jc w:val="left"/>
        <w:rPr>
          <w:rFonts w:ascii="微软雅黑" w:eastAsia="微软雅黑" w:hAnsi="微软雅黑" w:cs="Tahoma"/>
          <w:color w:val="161617"/>
          <w:kern w:val="0"/>
          <w:sz w:val="20"/>
          <w:szCs w:val="23"/>
        </w:rPr>
      </w:pPr>
      <w:r w:rsidRPr="00ED68A0">
        <w:rPr>
          <w:rFonts w:ascii="微软雅黑" w:eastAsia="微软雅黑" w:hAnsi="微软雅黑" w:cs="Tahoma"/>
          <w:b/>
          <w:bCs/>
          <w:color w:val="161617"/>
          <w:kern w:val="0"/>
          <w:sz w:val="20"/>
          <w:szCs w:val="23"/>
        </w:rPr>
        <w:t>Spectator Class（观察者类）</w:t>
      </w:r>
      <w:r w:rsidRPr="00ED68A0">
        <w:rPr>
          <w:rFonts w:ascii="微软雅黑" w:eastAsia="微软雅黑" w:hAnsi="微软雅黑" w:cs="Tahoma"/>
          <w:color w:val="161617"/>
          <w:kern w:val="0"/>
          <w:sz w:val="20"/>
          <w:szCs w:val="23"/>
        </w:rPr>
        <w:t> - 该项存放了用于控制观察者的任何特殊类或仅观看动作的被动玩家。本文中没有涉及到该项。</w:t>
      </w:r>
    </w:p>
    <w:p w14:paraId="506B3E52" w14:textId="77777777" w:rsidR="00925764" w:rsidRPr="00ED68A0" w:rsidRDefault="00925764" w:rsidP="00925764">
      <w:pPr>
        <w:widowControl/>
        <w:numPr>
          <w:ilvl w:val="0"/>
          <w:numId w:val="5"/>
        </w:numPr>
        <w:ind w:left="480"/>
        <w:jc w:val="left"/>
        <w:rPr>
          <w:rFonts w:ascii="微软雅黑" w:eastAsia="微软雅黑" w:hAnsi="微软雅黑" w:cs="Tahoma"/>
          <w:color w:val="161617"/>
          <w:kern w:val="0"/>
          <w:sz w:val="20"/>
          <w:szCs w:val="23"/>
        </w:rPr>
      </w:pPr>
      <w:r w:rsidRPr="00ED68A0">
        <w:rPr>
          <w:rFonts w:ascii="微软雅黑" w:eastAsia="微软雅黑" w:hAnsi="微软雅黑" w:cs="Tahoma"/>
          <w:b/>
          <w:bCs/>
          <w:color w:val="161617"/>
          <w:kern w:val="0"/>
          <w:sz w:val="20"/>
          <w:szCs w:val="23"/>
        </w:rPr>
        <w:lastRenderedPageBreak/>
        <w:t>Game State Class（游戏状态类）</w:t>
      </w:r>
      <w:r w:rsidRPr="00ED68A0">
        <w:rPr>
          <w:rFonts w:ascii="微软雅黑" w:eastAsia="微软雅黑" w:hAnsi="微软雅黑" w:cs="Tahoma"/>
          <w:color w:val="161617"/>
          <w:kern w:val="0"/>
          <w:sz w:val="20"/>
          <w:szCs w:val="23"/>
        </w:rPr>
        <w:t> - 该类是用于控制您的游戏如何运行的任何特殊规则或设置，但是本文没有涉及该项。</w:t>
      </w:r>
    </w:p>
    <w:p w14:paraId="3D42B65E" w14:textId="77777777" w:rsidR="00925764" w:rsidRPr="00ED68A0" w:rsidRDefault="00925764" w:rsidP="00925764">
      <w:pPr>
        <w:widowControl/>
        <w:numPr>
          <w:ilvl w:val="0"/>
          <w:numId w:val="5"/>
        </w:numPr>
        <w:ind w:left="480"/>
        <w:jc w:val="left"/>
        <w:rPr>
          <w:rFonts w:ascii="微软雅黑" w:eastAsia="微软雅黑" w:hAnsi="微软雅黑" w:cs="Tahoma"/>
          <w:color w:val="161617"/>
          <w:kern w:val="0"/>
          <w:sz w:val="20"/>
          <w:szCs w:val="23"/>
        </w:rPr>
      </w:pPr>
      <w:r w:rsidRPr="00ED68A0">
        <w:rPr>
          <w:rFonts w:ascii="微软雅黑" w:eastAsia="微软雅黑" w:hAnsi="微软雅黑" w:cs="Tahoma"/>
          <w:b/>
          <w:bCs/>
          <w:color w:val="161617"/>
          <w:kern w:val="0"/>
          <w:sz w:val="20"/>
          <w:szCs w:val="23"/>
        </w:rPr>
        <w:t>Player State Class（玩家状态类）</w:t>
      </w:r>
      <w:r w:rsidRPr="00ED68A0">
        <w:rPr>
          <w:rFonts w:ascii="微软雅黑" w:eastAsia="微软雅黑" w:hAnsi="微软雅黑" w:cs="Tahoma"/>
          <w:color w:val="161617"/>
          <w:kern w:val="0"/>
          <w:sz w:val="20"/>
          <w:szCs w:val="23"/>
        </w:rPr>
        <w:t> - 该类定义了复制相关玩家信息到所有客户端的所有特殊规则。</w:t>
      </w:r>
    </w:p>
    <w:p w14:paraId="435B012D" w14:textId="77777777"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要想</w:t>
      </w:r>
      <w:proofErr w:type="gramStart"/>
      <w:r w:rsidRPr="00ED68A0">
        <w:rPr>
          <w:rFonts w:ascii="微软雅黑" w:eastAsia="微软雅黑" w:hAnsi="微软雅黑" w:cs="Tahoma"/>
          <w:color w:val="161617"/>
          <w:kern w:val="0"/>
          <w:sz w:val="20"/>
          <w:szCs w:val="23"/>
        </w:rPr>
        <w:t>测试您</w:t>
      </w:r>
      <w:proofErr w:type="gramEnd"/>
      <w:r w:rsidRPr="00ED68A0">
        <w:rPr>
          <w:rFonts w:ascii="微软雅黑" w:eastAsia="微软雅黑" w:hAnsi="微软雅黑" w:cs="Tahoma"/>
          <w:color w:val="161617"/>
          <w:kern w:val="0"/>
          <w:sz w:val="20"/>
          <w:szCs w:val="23"/>
        </w:rPr>
        <w:t>的角色，您至少需要设置 Default Pawn Class(默认Pawn类)和</w:t>
      </w:r>
      <w:proofErr w:type="spellStart"/>
      <w:r w:rsidRPr="00ED68A0">
        <w:rPr>
          <w:rFonts w:ascii="微软雅黑" w:eastAsia="微软雅黑" w:hAnsi="微软雅黑" w:cs="Tahoma"/>
          <w:color w:val="161617"/>
          <w:kern w:val="0"/>
          <w:sz w:val="20"/>
          <w:szCs w:val="23"/>
        </w:rPr>
        <w:t>PlayerController</w:t>
      </w:r>
      <w:proofErr w:type="spellEnd"/>
      <w:r w:rsidRPr="00ED68A0">
        <w:rPr>
          <w:rFonts w:ascii="微软雅黑" w:eastAsia="微软雅黑" w:hAnsi="微软雅黑" w:cs="Tahoma"/>
          <w:color w:val="161617"/>
          <w:kern w:val="0"/>
          <w:sz w:val="20"/>
          <w:szCs w:val="23"/>
        </w:rPr>
        <w:t xml:space="preserve"> Class属性。</w:t>
      </w:r>
    </w:p>
    <w:p w14:paraId="1548EAB3" w14:textId="77777777" w:rsidR="00925764" w:rsidRPr="00ED68A0" w:rsidRDefault="00925764" w:rsidP="00925764">
      <w:pPr>
        <w:widowControl/>
        <w:spacing w:before="300" w:after="100" w:afterAutospacing="1" w:line="240" w:lineRule="atLeast"/>
        <w:jc w:val="left"/>
        <w:outlineLvl w:val="2"/>
        <w:rPr>
          <w:rFonts w:ascii="微软雅黑" w:eastAsia="微软雅黑" w:hAnsi="微软雅黑" w:cs="Tahoma"/>
          <w:b/>
          <w:bCs/>
          <w:color w:val="4C4C4E"/>
          <w:kern w:val="0"/>
          <w:sz w:val="22"/>
          <w:szCs w:val="32"/>
        </w:rPr>
      </w:pPr>
      <w:r w:rsidRPr="00ED68A0">
        <w:rPr>
          <w:rFonts w:ascii="微软雅黑" w:eastAsia="微软雅黑" w:hAnsi="微软雅黑" w:cs="Tahoma"/>
          <w:b/>
          <w:bCs/>
          <w:color w:val="4C4C4E"/>
          <w:kern w:val="0"/>
          <w:sz w:val="22"/>
          <w:szCs w:val="32"/>
        </w:rPr>
        <w:t>世界设置</w:t>
      </w:r>
    </w:p>
    <w:p w14:paraId="29609637" w14:textId="0C116E29"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noProof/>
          <w:color w:val="161617"/>
          <w:kern w:val="0"/>
          <w:sz w:val="20"/>
          <w:szCs w:val="23"/>
        </w:rPr>
        <w:drawing>
          <wp:inline distT="0" distB="0" distL="0" distR="0" wp14:anchorId="1DF9BD25" wp14:editId="16E937E1">
            <wp:extent cx="2238375" cy="1962150"/>
            <wp:effectExtent l="0" t="0" r="9525" b="0"/>
            <wp:docPr id="4" name="图片 4" descr="button_Toolbar_World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utton_Toolbar_WorldSetting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38375" cy="1962150"/>
                    </a:xfrm>
                    <a:prstGeom prst="rect">
                      <a:avLst/>
                    </a:prstGeom>
                    <a:noFill/>
                    <a:ln>
                      <a:noFill/>
                    </a:ln>
                  </pic:spPr>
                </pic:pic>
              </a:graphicData>
            </a:graphic>
          </wp:inline>
        </w:drawing>
      </w:r>
    </w:p>
    <w:p w14:paraId="796F96DE" w14:textId="77777777"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一旦</w:t>
      </w:r>
      <w:proofErr w:type="gramStart"/>
      <w:r w:rsidRPr="00ED68A0">
        <w:rPr>
          <w:rFonts w:ascii="微软雅黑" w:eastAsia="微软雅黑" w:hAnsi="微软雅黑" w:cs="Tahoma"/>
          <w:color w:val="161617"/>
          <w:kern w:val="0"/>
          <w:sz w:val="20"/>
          <w:szCs w:val="23"/>
        </w:rPr>
        <w:t>您设置</w:t>
      </w:r>
      <w:proofErr w:type="gramEnd"/>
      <w:r w:rsidRPr="00ED68A0">
        <w:rPr>
          <w:rFonts w:ascii="微软雅黑" w:eastAsia="微软雅黑" w:hAnsi="微软雅黑" w:cs="Tahoma"/>
          <w:color w:val="161617"/>
          <w:kern w:val="0"/>
          <w:sz w:val="20"/>
          <w:szCs w:val="23"/>
        </w:rPr>
        <w:t>好了您的</w:t>
      </w:r>
      <w:proofErr w:type="spellStart"/>
      <w:r w:rsidRPr="00ED68A0">
        <w:rPr>
          <w:rFonts w:ascii="微软雅黑" w:eastAsia="微软雅黑" w:hAnsi="微软雅黑" w:cs="Tahoma"/>
          <w:color w:val="161617"/>
          <w:kern w:val="0"/>
          <w:sz w:val="20"/>
          <w:szCs w:val="23"/>
        </w:rPr>
        <w:t>GameMode</w:t>
      </w:r>
      <w:proofErr w:type="spellEnd"/>
      <w:r w:rsidRPr="00ED68A0">
        <w:rPr>
          <w:rFonts w:ascii="微软雅黑" w:eastAsia="微软雅黑" w:hAnsi="微软雅黑" w:cs="Tahoma"/>
          <w:color w:val="161617"/>
          <w:kern w:val="0"/>
          <w:sz w:val="20"/>
          <w:szCs w:val="23"/>
        </w:rPr>
        <w:t>，在运行您的自定义角色之前，最后一步是确保当前的关卡正在使用您的</w:t>
      </w:r>
      <w:proofErr w:type="spellStart"/>
      <w:r w:rsidRPr="00ED68A0">
        <w:rPr>
          <w:rFonts w:ascii="微软雅黑" w:eastAsia="微软雅黑" w:hAnsi="微软雅黑" w:cs="Tahoma"/>
          <w:color w:val="161617"/>
          <w:kern w:val="0"/>
          <w:sz w:val="20"/>
          <w:szCs w:val="23"/>
        </w:rPr>
        <w:t>GameMode</w:t>
      </w:r>
      <w:proofErr w:type="spellEnd"/>
      <w:r w:rsidRPr="00ED68A0">
        <w:rPr>
          <w:rFonts w:ascii="微软雅黑" w:eastAsia="微软雅黑" w:hAnsi="微软雅黑" w:cs="Tahoma"/>
          <w:color w:val="161617"/>
          <w:kern w:val="0"/>
          <w:sz w:val="20"/>
          <w:szCs w:val="23"/>
        </w:rPr>
        <w:t>(游戏模式)。这可以通过使用World Settings(世界设置)</w:t>
      </w:r>
      <w:proofErr w:type="gramStart"/>
      <w:r w:rsidRPr="00ED68A0">
        <w:rPr>
          <w:rFonts w:ascii="微软雅黑" w:eastAsia="微软雅黑" w:hAnsi="微软雅黑" w:cs="Tahoma"/>
          <w:color w:val="161617"/>
          <w:kern w:val="0"/>
          <w:sz w:val="20"/>
          <w:szCs w:val="23"/>
        </w:rPr>
        <w:t>选卡来</w:t>
      </w:r>
      <w:proofErr w:type="gramEnd"/>
      <w:r w:rsidRPr="00ED68A0">
        <w:rPr>
          <w:rFonts w:ascii="微软雅黑" w:eastAsia="微软雅黑" w:hAnsi="微软雅黑" w:cs="Tahoma"/>
          <w:color w:val="161617"/>
          <w:kern w:val="0"/>
          <w:sz w:val="20"/>
          <w:szCs w:val="23"/>
        </w:rPr>
        <w:t>完成，通过位于</w:t>
      </w:r>
      <w:proofErr w:type="gramStart"/>
      <w:r w:rsidRPr="00ED68A0">
        <w:rPr>
          <w:rFonts w:ascii="微软雅黑" w:eastAsia="微软雅黑" w:hAnsi="微软雅黑" w:cs="Tahoma"/>
          <w:color w:val="161617"/>
          <w:kern w:val="0"/>
          <w:sz w:val="20"/>
          <w:szCs w:val="23"/>
        </w:rPr>
        <w:t>主工具</w:t>
      </w:r>
      <w:proofErr w:type="gramEnd"/>
      <w:r w:rsidRPr="00ED68A0">
        <w:rPr>
          <w:rFonts w:ascii="微软雅黑" w:eastAsia="微软雅黑" w:hAnsi="微软雅黑" w:cs="Tahoma"/>
          <w:color w:val="161617"/>
          <w:kern w:val="0"/>
          <w:sz w:val="20"/>
          <w:szCs w:val="23"/>
        </w:rPr>
        <w:t>条顶部的World Settings按钮可以访问该选卡。</w:t>
      </w:r>
    </w:p>
    <w:p w14:paraId="48FBA926" w14:textId="77777777"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 xml:space="preserve">在世界设置中，您需要确保将 </w:t>
      </w:r>
      <w:proofErr w:type="spellStart"/>
      <w:r w:rsidRPr="00ED68A0">
        <w:rPr>
          <w:rFonts w:ascii="微软雅黑" w:eastAsia="微软雅黑" w:hAnsi="微软雅黑" w:cs="Tahoma"/>
          <w:color w:val="161617"/>
          <w:kern w:val="0"/>
          <w:sz w:val="20"/>
          <w:szCs w:val="23"/>
        </w:rPr>
        <w:t>GameMode</w:t>
      </w:r>
      <w:proofErr w:type="spellEnd"/>
      <w:r w:rsidRPr="00ED68A0">
        <w:rPr>
          <w:rFonts w:ascii="微软雅黑" w:eastAsia="微软雅黑" w:hAnsi="微软雅黑" w:cs="Tahoma"/>
          <w:color w:val="161617"/>
          <w:kern w:val="0"/>
          <w:sz w:val="20"/>
          <w:szCs w:val="23"/>
        </w:rPr>
        <w:t xml:space="preserve"> Override 设置为您的 </w:t>
      </w:r>
      <w:proofErr w:type="spellStart"/>
      <w:r w:rsidRPr="00ED68A0">
        <w:rPr>
          <w:rFonts w:ascii="微软雅黑" w:eastAsia="微软雅黑" w:hAnsi="微软雅黑" w:cs="Tahoma"/>
          <w:color w:val="161617"/>
          <w:kern w:val="0"/>
          <w:sz w:val="20"/>
          <w:szCs w:val="23"/>
        </w:rPr>
        <w:t>GameMode</w:t>
      </w:r>
      <w:proofErr w:type="spellEnd"/>
      <w:r w:rsidRPr="00ED68A0">
        <w:rPr>
          <w:rFonts w:ascii="微软雅黑" w:eastAsia="微软雅黑" w:hAnsi="微软雅黑" w:cs="Tahoma"/>
          <w:color w:val="161617"/>
          <w:kern w:val="0"/>
          <w:sz w:val="20"/>
          <w:szCs w:val="23"/>
        </w:rPr>
        <w:t xml:space="preserve"> 类的名称。一旦您完成这些操作，您便可以保存及</w:t>
      </w:r>
      <w:proofErr w:type="gramStart"/>
      <w:r w:rsidRPr="00ED68A0">
        <w:rPr>
          <w:rFonts w:ascii="微软雅黑" w:eastAsia="微软雅黑" w:hAnsi="微软雅黑" w:cs="Tahoma"/>
          <w:color w:val="161617"/>
          <w:kern w:val="0"/>
          <w:sz w:val="20"/>
          <w:szCs w:val="23"/>
        </w:rPr>
        <w:t>测试您</w:t>
      </w:r>
      <w:proofErr w:type="gramEnd"/>
      <w:r w:rsidRPr="00ED68A0">
        <w:rPr>
          <w:rFonts w:ascii="微软雅黑" w:eastAsia="微软雅黑" w:hAnsi="微软雅黑" w:cs="Tahoma"/>
          <w:color w:val="161617"/>
          <w:kern w:val="0"/>
          <w:sz w:val="20"/>
          <w:szCs w:val="23"/>
        </w:rPr>
        <w:t>的新角色了！</w:t>
      </w:r>
    </w:p>
    <w:p w14:paraId="79950339" w14:textId="767EB3CB"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noProof/>
          <w:color w:val="161617"/>
          <w:kern w:val="0"/>
          <w:sz w:val="20"/>
          <w:szCs w:val="23"/>
        </w:rPr>
        <w:lastRenderedPageBreak/>
        <w:drawing>
          <wp:inline distT="0" distB="0" distL="0" distR="0" wp14:anchorId="10D9E479" wp14:editId="43F3AE9E">
            <wp:extent cx="3619500" cy="2190750"/>
            <wp:effectExtent l="0" t="0" r="0" b="0"/>
            <wp:docPr id="3" name="图片 3" descr="GameMode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ameModeSetting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9500" cy="2190750"/>
                    </a:xfrm>
                    <a:prstGeom prst="rect">
                      <a:avLst/>
                    </a:prstGeom>
                    <a:noFill/>
                    <a:ln>
                      <a:noFill/>
                    </a:ln>
                  </pic:spPr>
                </pic:pic>
              </a:graphicData>
            </a:graphic>
          </wp:inline>
        </w:drawing>
      </w:r>
    </w:p>
    <w:p w14:paraId="64A99B8A" w14:textId="77777777" w:rsidR="00925764" w:rsidRPr="00ED68A0" w:rsidRDefault="00925764" w:rsidP="00925764">
      <w:pPr>
        <w:widowControl/>
        <w:spacing w:before="300" w:after="100" w:afterAutospacing="1" w:line="240" w:lineRule="atLeast"/>
        <w:ind w:left="-90" w:right="-90"/>
        <w:jc w:val="left"/>
        <w:outlineLvl w:val="1"/>
        <w:rPr>
          <w:rFonts w:ascii="微软雅黑" w:eastAsia="微软雅黑" w:hAnsi="微软雅黑" w:cs="Tahoma"/>
          <w:b/>
          <w:bCs/>
          <w:color w:val="313233"/>
          <w:kern w:val="0"/>
          <w:sz w:val="24"/>
          <w:szCs w:val="36"/>
        </w:rPr>
      </w:pPr>
      <w:r w:rsidRPr="00ED68A0">
        <w:rPr>
          <w:rFonts w:ascii="微软雅黑" w:eastAsia="微软雅黑" w:hAnsi="微软雅黑" w:cs="Tahoma"/>
          <w:b/>
          <w:bCs/>
          <w:color w:val="313233"/>
          <w:kern w:val="0"/>
          <w:sz w:val="24"/>
          <w:szCs w:val="36"/>
        </w:rPr>
        <w:t>总结</w:t>
      </w:r>
    </w:p>
    <w:p w14:paraId="59C0E475" w14:textId="77777777"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让我们以倒序的顺序来总结一下这个设置过程：</w:t>
      </w:r>
    </w:p>
    <w:p w14:paraId="580948D9" w14:textId="77777777" w:rsidR="00925764" w:rsidRPr="00ED68A0" w:rsidRDefault="00925764" w:rsidP="00925764">
      <w:pPr>
        <w:widowControl/>
        <w:numPr>
          <w:ilvl w:val="0"/>
          <w:numId w:val="6"/>
        </w:numPr>
        <w:ind w:left="48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您的关卡的World Settings(世界设置)设置为您正使用的</w:t>
      </w:r>
      <w:proofErr w:type="spellStart"/>
      <w:r w:rsidRPr="00ED68A0">
        <w:rPr>
          <w:rFonts w:ascii="微软雅黑" w:eastAsia="微软雅黑" w:hAnsi="微软雅黑" w:cs="Tahoma"/>
          <w:color w:val="161617"/>
          <w:kern w:val="0"/>
          <w:sz w:val="20"/>
          <w:szCs w:val="23"/>
        </w:rPr>
        <w:t>GameMode</w:t>
      </w:r>
      <w:proofErr w:type="spellEnd"/>
      <w:r w:rsidRPr="00ED68A0">
        <w:rPr>
          <w:rFonts w:ascii="微软雅黑" w:eastAsia="微软雅黑" w:hAnsi="微软雅黑" w:cs="Tahoma"/>
          <w:color w:val="161617"/>
          <w:kern w:val="0"/>
          <w:sz w:val="20"/>
          <w:szCs w:val="23"/>
        </w:rPr>
        <w:t>。</w:t>
      </w:r>
    </w:p>
    <w:p w14:paraId="773C9FB2" w14:textId="77777777" w:rsidR="00925764" w:rsidRPr="00ED68A0" w:rsidRDefault="00925764" w:rsidP="00925764">
      <w:pPr>
        <w:widowControl/>
        <w:numPr>
          <w:ilvl w:val="0"/>
          <w:numId w:val="6"/>
        </w:numPr>
        <w:ind w:left="480"/>
        <w:jc w:val="left"/>
        <w:rPr>
          <w:rFonts w:ascii="微软雅黑" w:eastAsia="微软雅黑" w:hAnsi="微软雅黑" w:cs="Tahoma"/>
          <w:color w:val="161617"/>
          <w:kern w:val="0"/>
          <w:sz w:val="20"/>
          <w:szCs w:val="23"/>
        </w:rPr>
      </w:pPr>
      <w:proofErr w:type="spellStart"/>
      <w:r w:rsidRPr="00ED68A0">
        <w:rPr>
          <w:rFonts w:ascii="微软雅黑" w:eastAsia="微软雅黑" w:hAnsi="微软雅黑" w:cs="Tahoma"/>
          <w:color w:val="161617"/>
          <w:kern w:val="0"/>
          <w:sz w:val="20"/>
          <w:szCs w:val="23"/>
        </w:rPr>
        <w:t>GameMode</w:t>
      </w:r>
      <w:proofErr w:type="spellEnd"/>
      <w:r w:rsidRPr="00ED68A0">
        <w:rPr>
          <w:rFonts w:ascii="微软雅黑" w:eastAsia="微软雅黑" w:hAnsi="微软雅黑" w:cs="Tahoma"/>
          <w:color w:val="161617"/>
          <w:kern w:val="0"/>
          <w:sz w:val="20"/>
          <w:szCs w:val="23"/>
        </w:rPr>
        <w:t>指出了</w:t>
      </w:r>
      <w:proofErr w:type="gramStart"/>
      <w:r w:rsidRPr="00ED68A0">
        <w:rPr>
          <w:rFonts w:ascii="微软雅黑" w:eastAsia="微软雅黑" w:hAnsi="微软雅黑" w:cs="Tahoma"/>
          <w:color w:val="161617"/>
          <w:kern w:val="0"/>
          <w:sz w:val="20"/>
          <w:szCs w:val="23"/>
        </w:rPr>
        <w:t>您运行</w:t>
      </w:r>
      <w:proofErr w:type="gramEnd"/>
      <w:r w:rsidRPr="00ED68A0">
        <w:rPr>
          <w:rFonts w:ascii="微软雅黑" w:eastAsia="微软雅黑" w:hAnsi="微软雅黑" w:cs="Tahoma"/>
          <w:color w:val="161617"/>
          <w:kern w:val="0"/>
          <w:sz w:val="20"/>
          <w:szCs w:val="23"/>
        </w:rPr>
        <w:t>游戏所需的Pawn (Character)类和</w:t>
      </w:r>
      <w:proofErr w:type="spellStart"/>
      <w:r w:rsidRPr="00ED68A0">
        <w:rPr>
          <w:rFonts w:ascii="微软雅黑" w:eastAsia="微软雅黑" w:hAnsi="微软雅黑" w:cs="Tahoma"/>
          <w:color w:val="161617"/>
          <w:kern w:val="0"/>
          <w:sz w:val="20"/>
          <w:szCs w:val="23"/>
        </w:rPr>
        <w:t>PlayerController</w:t>
      </w:r>
      <w:proofErr w:type="spellEnd"/>
      <w:r w:rsidRPr="00ED68A0">
        <w:rPr>
          <w:rFonts w:ascii="微软雅黑" w:eastAsia="微软雅黑" w:hAnsi="微软雅黑" w:cs="Tahoma"/>
          <w:color w:val="161617"/>
          <w:kern w:val="0"/>
          <w:sz w:val="20"/>
          <w:szCs w:val="23"/>
        </w:rPr>
        <w:t>类。</w:t>
      </w:r>
    </w:p>
    <w:p w14:paraId="6BC75AF6" w14:textId="77777777" w:rsidR="00925764" w:rsidRPr="00ED68A0" w:rsidRDefault="00925764" w:rsidP="00925764">
      <w:pPr>
        <w:widowControl/>
        <w:numPr>
          <w:ilvl w:val="0"/>
          <w:numId w:val="6"/>
        </w:numPr>
        <w:ind w:left="48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Character 类</w:t>
      </w:r>
    </w:p>
    <w:p w14:paraId="59F96D67" w14:textId="77777777" w:rsidR="00925764" w:rsidRPr="00ED68A0" w:rsidRDefault="00925764" w:rsidP="00925764">
      <w:pPr>
        <w:widowControl/>
        <w:numPr>
          <w:ilvl w:val="1"/>
          <w:numId w:val="6"/>
        </w:numPr>
        <w:ind w:left="120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包含您通过FBX导入的骨架网格物体</w:t>
      </w:r>
    </w:p>
    <w:p w14:paraId="50E6E0C2" w14:textId="77777777" w:rsidR="00925764" w:rsidRPr="00ED68A0" w:rsidRDefault="00925764" w:rsidP="00925764">
      <w:pPr>
        <w:widowControl/>
        <w:numPr>
          <w:ilvl w:val="1"/>
          <w:numId w:val="6"/>
        </w:numPr>
        <w:ind w:left="120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从</w:t>
      </w:r>
      <w:proofErr w:type="spellStart"/>
      <w:r w:rsidRPr="00ED68A0">
        <w:rPr>
          <w:rFonts w:ascii="微软雅黑" w:eastAsia="微软雅黑" w:hAnsi="微软雅黑" w:cs="Tahoma"/>
          <w:color w:val="161617"/>
          <w:kern w:val="0"/>
          <w:sz w:val="20"/>
          <w:szCs w:val="23"/>
        </w:rPr>
        <w:t>PlayerController</w:t>
      </w:r>
      <w:proofErr w:type="spellEnd"/>
      <w:r w:rsidRPr="00ED68A0">
        <w:rPr>
          <w:rFonts w:ascii="微软雅黑" w:eastAsia="微软雅黑" w:hAnsi="微软雅黑" w:cs="Tahoma"/>
          <w:color w:val="161617"/>
          <w:kern w:val="0"/>
          <w:sz w:val="20"/>
          <w:szCs w:val="23"/>
        </w:rPr>
        <w:t>类取入数据并将其转换为运动(而不是动画)</w:t>
      </w:r>
    </w:p>
    <w:p w14:paraId="4449523C" w14:textId="77777777" w:rsidR="00925764" w:rsidRPr="00ED68A0" w:rsidRDefault="00925764" w:rsidP="00925764">
      <w:pPr>
        <w:widowControl/>
        <w:numPr>
          <w:ilvl w:val="1"/>
          <w:numId w:val="6"/>
        </w:numPr>
        <w:ind w:left="120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在Mesh Component(网格物体组件)中存储使用哪个动画蓝图来驱动骨架动画。</w:t>
      </w:r>
    </w:p>
    <w:p w14:paraId="4BE4A6E1" w14:textId="77777777" w:rsidR="00925764" w:rsidRPr="00ED68A0" w:rsidRDefault="00925764" w:rsidP="00925764">
      <w:pPr>
        <w:widowControl/>
        <w:numPr>
          <w:ilvl w:val="0"/>
          <w:numId w:val="6"/>
        </w:numPr>
        <w:ind w:left="48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动画蓝图</w:t>
      </w:r>
    </w:p>
    <w:p w14:paraId="1DE2F2D6" w14:textId="77777777" w:rsidR="00925764" w:rsidRPr="00ED68A0" w:rsidRDefault="00925764" w:rsidP="00925764">
      <w:pPr>
        <w:widowControl/>
        <w:numPr>
          <w:ilvl w:val="1"/>
          <w:numId w:val="6"/>
        </w:numPr>
        <w:ind w:left="120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从Character类中取入数据到其Event Graph(事件图表)中</w:t>
      </w:r>
    </w:p>
    <w:p w14:paraId="268AC134" w14:textId="77777777" w:rsidR="00925764" w:rsidRPr="00ED68A0" w:rsidRDefault="00925764" w:rsidP="00925764">
      <w:pPr>
        <w:widowControl/>
        <w:numPr>
          <w:ilvl w:val="1"/>
          <w:numId w:val="6"/>
        </w:numPr>
        <w:ind w:left="120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使用该数据来驱动状态机、混合空间及其他资源。</w:t>
      </w:r>
    </w:p>
    <w:p w14:paraId="3422A9FA" w14:textId="77777777" w:rsidR="00925764" w:rsidRPr="00ED68A0" w:rsidRDefault="00925764" w:rsidP="00925764">
      <w:pPr>
        <w:widowControl/>
        <w:numPr>
          <w:ilvl w:val="1"/>
          <w:numId w:val="6"/>
        </w:numPr>
        <w:ind w:left="120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这些资源使用动画序列 (来自FBX文件中的骨架动画数据)来使角色产生动画。</w:t>
      </w:r>
    </w:p>
    <w:p w14:paraId="30DFBD9A" w14:textId="77777777" w:rsidR="00925764" w:rsidRPr="00ED68A0" w:rsidRDefault="00925764" w:rsidP="00925764">
      <w:pPr>
        <w:widowControl/>
        <w:numPr>
          <w:ilvl w:val="0"/>
          <w:numId w:val="6"/>
        </w:numPr>
        <w:ind w:left="48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将动画蓝图的最终结果应用到您的骨架网格物体上，以便您可以看到角色在游戏中的动画效果。</w:t>
      </w:r>
    </w:p>
    <w:p w14:paraId="1279985C" w14:textId="77777777" w:rsidR="00925764" w:rsidRPr="00ED68A0" w:rsidRDefault="00925764" w:rsidP="00925764">
      <w:pPr>
        <w:widowControl/>
        <w:spacing w:before="300" w:after="100" w:afterAutospacing="1" w:line="240" w:lineRule="atLeast"/>
        <w:ind w:left="-90" w:right="-90"/>
        <w:jc w:val="left"/>
        <w:outlineLvl w:val="1"/>
        <w:rPr>
          <w:rFonts w:ascii="微软雅黑" w:eastAsia="微软雅黑" w:hAnsi="微软雅黑" w:cs="Tahoma"/>
          <w:b/>
          <w:bCs/>
          <w:color w:val="313233"/>
          <w:kern w:val="0"/>
          <w:sz w:val="24"/>
          <w:szCs w:val="36"/>
        </w:rPr>
      </w:pPr>
      <w:r w:rsidRPr="00ED68A0">
        <w:rPr>
          <w:rFonts w:ascii="微软雅黑" w:eastAsia="微软雅黑" w:hAnsi="微软雅黑" w:cs="Tahoma"/>
          <w:b/>
          <w:bCs/>
          <w:color w:val="313233"/>
          <w:kern w:val="0"/>
          <w:sz w:val="24"/>
          <w:szCs w:val="36"/>
        </w:rPr>
        <w:lastRenderedPageBreak/>
        <w:t>包含的示例</w:t>
      </w:r>
    </w:p>
    <w:p w14:paraId="5DD6CBF9" w14:textId="77777777"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您可以查看引擎中的几个示例来看一下如何进行设置并自己进行尝试。我们提供了Templates(模板)，它们是</w:t>
      </w:r>
      <w:proofErr w:type="gramStart"/>
      <w:r w:rsidRPr="00ED68A0">
        <w:rPr>
          <w:rFonts w:ascii="微软雅黑" w:eastAsia="微软雅黑" w:hAnsi="微软雅黑" w:cs="Tahoma"/>
          <w:color w:val="161617"/>
          <w:kern w:val="0"/>
          <w:sz w:val="20"/>
          <w:szCs w:val="23"/>
        </w:rPr>
        <w:t>您制作您</w:t>
      </w:r>
      <w:proofErr w:type="gramEnd"/>
      <w:r w:rsidRPr="00ED68A0">
        <w:rPr>
          <w:rFonts w:ascii="微软雅黑" w:eastAsia="微软雅黑" w:hAnsi="微软雅黑" w:cs="Tahoma"/>
          <w:color w:val="161617"/>
          <w:kern w:val="0"/>
          <w:sz w:val="20"/>
          <w:szCs w:val="23"/>
        </w:rPr>
        <w:t>自己游戏时可以使用的基本的项目类型，还提供了Content Examples（内容示例），它们由Epic的美术师及技术人员创建的内容示例。</w:t>
      </w:r>
    </w:p>
    <w:p w14:paraId="145C0566" w14:textId="77777777" w:rsidR="00925764" w:rsidRPr="00ED68A0" w:rsidRDefault="00925764" w:rsidP="00925764">
      <w:pPr>
        <w:widowControl/>
        <w:spacing w:before="300" w:after="100" w:afterAutospacing="1" w:line="240" w:lineRule="atLeast"/>
        <w:jc w:val="left"/>
        <w:outlineLvl w:val="2"/>
        <w:rPr>
          <w:rFonts w:ascii="微软雅黑" w:eastAsia="微软雅黑" w:hAnsi="微软雅黑" w:cs="Tahoma"/>
          <w:b/>
          <w:bCs/>
          <w:color w:val="4C4C4E"/>
          <w:kern w:val="0"/>
          <w:sz w:val="22"/>
          <w:szCs w:val="32"/>
        </w:rPr>
      </w:pPr>
      <w:r w:rsidRPr="00ED68A0">
        <w:rPr>
          <w:rFonts w:ascii="微软雅黑" w:eastAsia="微软雅黑" w:hAnsi="微软雅黑" w:cs="Tahoma"/>
          <w:b/>
          <w:bCs/>
          <w:color w:val="4C4C4E"/>
          <w:kern w:val="0"/>
          <w:sz w:val="22"/>
          <w:szCs w:val="32"/>
        </w:rPr>
        <w:t>模板</w:t>
      </w:r>
    </w:p>
    <w:p w14:paraId="2947C9C9" w14:textId="4B3998D6"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noProof/>
          <w:color w:val="161617"/>
          <w:kern w:val="0"/>
          <w:sz w:val="20"/>
          <w:szCs w:val="23"/>
        </w:rPr>
        <w:drawing>
          <wp:inline distT="0" distB="0" distL="0" distR="0" wp14:anchorId="121EB9FF" wp14:editId="64C6C323">
            <wp:extent cx="5114496" cy="2989403"/>
            <wp:effectExtent l="0" t="0" r="0" b="1905"/>
            <wp:docPr id="2" name="图片 2" descr="New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ewProject.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131258" cy="2999201"/>
                    </a:xfrm>
                    <a:prstGeom prst="rect">
                      <a:avLst/>
                    </a:prstGeom>
                    <a:noFill/>
                    <a:ln>
                      <a:noFill/>
                    </a:ln>
                  </pic:spPr>
                </pic:pic>
              </a:graphicData>
            </a:graphic>
          </wp:inline>
        </w:drawing>
      </w:r>
    </w:p>
    <w:p w14:paraId="4214F28B" w14:textId="77777777"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当您在虚幻引擎中创建新项目 (</w:t>
      </w:r>
      <w:r w:rsidRPr="00ED68A0">
        <w:rPr>
          <w:rFonts w:ascii="微软雅黑" w:eastAsia="微软雅黑" w:hAnsi="微软雅黑" w:cs="Tahoma"/>
          <w:b/>
          <w:bCs/>
          <w:color w:val="161617"/>
          <w:kern w:val="0"/>
          <w:sz w:val="20"/>
          <w:szCs w:val="23"/>
        </w:rPr>
        <w:t>File（文件） &gt; New Project（新建项目）</w:t>
      </w:r>
      <w:r w:rsidRPr="00ED68A0">
        <w:rPr>
          <w:rFonts w:ascii="微软雅黑" w:eastAsia="微软雅黑" w:hAnsi="微软雅黑" w:cs="Tahoma"/>
          <w:color w:val="161617"/>
          <w:kern w:val="0"/>
          <w:sz w:val="20"/>
          <w:szCs w:val="23"/>
        </w:rPr>
        <w:t xml:space="preserve">) 时，您可以选择一个模板。实际上，所有这些模板都将使用它们自己的 </w:t>
      </w:r>
      <w:proofErr w:type="spellStart"/>
      <w:r w:rsidRPr="00ED68A0">
        <w:rPr>
          <w:rFonts w:ascii="微软雅黑" w:eastAsia="微软雅黑" w:hAnsi="微软雅黑" w:cs="Tahoma"/>
          <w:color w:val="161617"/>
          <w:kern w:val="0"/>
          <w:sz w:val="20"/>
          <w:szCs w:val="23"/>
        </w:rPr>
        <w:t>GameModes</w:t>
      </w:r>
      <w:proofErr w:type="spellEnd"/>
      <w:r w:rsidRPr="00ED68A0">
        <w:rPr>
          <w:rFonts w:ascii="微软雅黑" w:eastAsia="微软雅黑" w:hAnsi="微软雅黑" w:cs="Tahoma"/>
          <w:color w:val="161617"/>
          <w:kern w:val="0"/>
          <w:sz w:val="20"/>
          <w:szCs w:val="23"/>
        </w:rPr>
        <w:t>（游戏模式）、Character Blueprints（角色蓝图）、Animation Blueprints（动画蓝图）及其本文提到的其他资源。出于简化及清晰的目的，我们强烈推荐您看下 First Person或Third Person模板。</w:t>
      </w:r>
    </w:p>
    <w:p w14:paraId="38A9A61F" w14:textId="77777777"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注意，每个模板都有代码形式或蓝图形式。这样做是为了让您可以选择您最适合的方式进行开发。如果您是程序员，那么您可能想使用Code Template（代码模板）。如果您是偏向于美工的开发人员，那么您可能更适合使用Blueprint Template(蓝图模板)。请注意，这两种形式</w:t>
      </w:r>
      <w:r w:rsidRPr="00ED68A0">
        <w:rPr>
          <w:rFonts w:ascii="微软雅黑" w:eastAsia="微软雅黑" w:hAnsi="微软雅黑" w:cs="Tahoma"/>
          <w:color w:val="161617"/>
          <w:kern w:val="0"/>
          <w:sz w:val="20"/>
          <w:szCs w:val="23"/>
        </w:rPr>
        <w:lastRenderedPageBreak/>
        <w:t>的模板不是相互排斥的：您可以添加代码类到Blueprint Template项目中，就像您可以添加一个新的蓝图类到 Code Template项目中一样！</w:t>
      </w:r>
    </w:p>
    <w:p w14:paraId="5F56D51E" w14:textId="77777777" w:rsidR="00925764" w:rsidRPr="00ED68A0" w:rsidRDefault="00925764" w:rsidP="00925764">
      <w:pPr>
        <w:widowControl/>
        <w:spacing w:before="300" w:after="100" w:afterAutospacing="1" w:line="240" w:lineRule="atLeast"/>
        <w:jc w:val="left"/>
        <w:outlineLvl w:val="2"/>
        <w:rPr>
          <w:rFonts w:ascii="微软雅黑" w:eastAsia="微软雅黑" w:hAnsi="微软雅黑" w:cs="Tahoma"/>
          <w:b/>
          <w:bCs/>
          <w:color w:val="4C4C4E"/>
          <w:kern w:val="0"/>
          <w:sz w:val="22"/>
          <w:szCs w:val="32"/>
        </w:rPr>
      </w:pPr>
      <w:r w:rsidRPr="00ED68A0">
        <w:rPr>
          <w:rFonts w:ascii="微软雅黑" w:eastAsia="微软雅黑" w:hAnsi="微软雅黑" w:cs="Tahoma"/>
          <w:b/>
          <w:bCs/>
          <w:color w:val="4C4C4E"/>
          <w:kern w:val="0"/>
          <w:sz w:val="22"/>
          <w:szCs w:val="32"/>
        </w:rPr>
        <w:t>内容示例</w:t>
      </w:r>
    </w:p>
    <w:p w14:paraId="213AC248" w14:textId="0BE74D50"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bookmarkStart w:id="0" w:name="_GoBack"/>
      <w:r w:rsidRPr="00ED68A0">
        <w:rPr>
          <w:rFonts w:ascii="微软雅黑" w:eastAsia="微软雅黑" w:hAnsi="微软雅黑" w:cs="Tahoma"/>
          <w:noProof/>
          <w:color w:val="161617"/>
          <w:kern w:val="0"/>
          <w:sz w:val="20"/>
          <w:szCs w:val="23"/>
        </w:rPr>
        <w:drawing>
          <wp:inline distT="0" distB="0" distL="0" distR="0" wp14:anchorId="3FD21C6A" wp14:editId="723C5998">
            <wp:extent cx="5600700" cy="3671945"/>
            <wp:effectExtent l="0" t="0" r="0" b="5080"/>
            <wp:docPr id="1" name="图片 1" descr="Animatio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nimationC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09718" cy="3677858"/>
                    </a:xfrm>
                    <a:prstGeom prst="rect">
                      <a:avLst/>
                    </a:prstGeom>
                    <a:noFill/>
                    <a:ln>
                      <a:noFill/>
                    </a:ln>
                  </pic:spPr>
                </pic:pic>
              </a:graphicData>
            </a:graphic>
          </wp:inline>
        </w:drawing>
      </w:r>
      <w:bookmarkEnd w:id="0"/>
    </w:p>
    <w:p w14:paraId="663C0A96" w14:textId="77777777" w:rsidR="00925764" w:rsidRPr="00ED68A0" w:rsidRDefault="00925764" w:rsidP="00925764">
      <w:pPr>
        <w:widowControl/>
        <w:spacing w:before="120" w:after="300"/>
        <w:jc w:val="left"/>
        <w:rPr>
          <w:rFonts w:ascii="微软雅黑" w:eastAsia="微软雅黑" w:hAnsi="微软雅黑" w:cs="Tahoma"/>
          <w:color w:val="161617"/>
          <w:kern w:val="0"/>
          <w:sz w:val="20"/>
          <w:szCs w:val="23"/>
        </w:rPr>
      </w:pPr>
      <w:r w:rsidRPr="00ED68A0">
        <w:rPr>
          <w:rFonts w:ascii="微软雅黑" w:eastAsia="微软雅黑" w:hAnsi="微软雅黑" w:cs="Tahoma"/>
          <w:color w:val="161617"/>
          <w:kern w:val="0"/>
          <w:sz w:val="20"/>
          <w:szCs w:val="23"/>
        </w:rPr>
        <w:t>Content Examples(内容示例)是Epic的美术师及技术人员设计的专业版内容。这些内容可以在一个名称为 </w:t>
      </w:r>
      <w:proofErr w:type="spellStart"/>
      <w:r w:rsidRPr="00ED68A0">
        <w:rPr>
          <w:rFonts w:ascii="微软雅黑" w:eastAsia="微软雅黑" w:hAnsi="微软雅黑" w:cs="Tahoma"/>
          <w:b/>
          <w:bCs/>
          <w:color w:val="161617"/>
          <w:kern w:val="0"/>
          <w:sz w:val="20"/>
          <w:szCs w:val="23"/>
        </w:rPr>
        <w:t>ContentExamples</w:t>
      </w:r>
      <w:proofErr w:type="spellEnd"/>
      <w:r w:rsidRPr="00ED68A0">
        <w:rPr>
          <w:rFonts w:ascii="微软雅黑" w:eastAsia="微软雅黑" w:hAnsi="微软雅黑" w:cs="Tahoma"/>
          <w:color w:val="161617"/>
          <w:kern w:val="0"/>
          <w:sz w:val="20"/>
          <w:szCs w:val="23"/>
        </w:rPr>
        <w:t> 的项目中找到，用户可以通过 </w:t>
      </w:r>
      <w:r w:rsidRPr="00ED68A0">
        <w:rPr>
          <w:rFonts w:ascii="微软雅黑" w:eastAsia="微软雅黑" w:hAnsi="微软雅黑" w:cs="Tahoma"/>
          <w:b/>
          <w:bCs/>
          <w:color w:val="161617"/>
          <w:kern w:val="0"/>
          <w:sz w:val="20"/>
          <w:szCs w:val="23"/>
        </w:rPr>
        <w:t>Marketplace</w:t>
      </w:r>
      <w:r w:rsidRPr="00ED68A0">
        <w:rPr>
          <w:rFonts w:ascii="微软雅黑" w:eastAsia="微软雅黑" w:hAnsi="微软雅黑" w:cs="Tahoma"/>
          <w:color w:val="161617"/>
          <w:kern w:val="0"/>
          <w:sz w:val="20"/>
          <w:szCs w:val="23"/>
        </w:rPr>
        <w:t> 下载该项目。其中特别重要的是 </w:t>
      </w:r>
      <w:proofErr w:type="spellStart"/>
      <w:r w:rsidRPr="00ED68A0">
        <w:rPr>
          <w:rFonts w:ascii="微软雅黑" w:eastAsia="微软雅黑" w:hAnsi="微软雅黑" w:cs="Tahoma"/>
          <w:iCs/>
          <w:color w:val="161617"/>
          <w:kern w:val="0"/>
          <w:sz w:val="20"/>
          <w:szCs w:val="23"/>
        </w:rPr>
        <w:t>Animation.umap</w:t>
      </w:r>
      <w:proofErr w:type="spellEnd"/>
      <w:r w:rsidRPr="00ED68A0">
        <w:rPr>
          <w:rFonts w:ascii="微软雅黑" w:eastAsia="微软雅黑" w:hAnsi="微软雅黑" w:cs="Tahoma"/>
          <w:color w:val="161617"/>
          <w:kern w:val="0"/>
          <w:sz w:val="20"/>
          <w:szCs w:val="23"/>
        </w:rPr>
        <w:t> 关卡中的资源，该关卡展示了角色上的骨架网格物体动画的各种应用。</w:t>
      </w:r>
    </w:p>
    <w:p w14:paraId="539B8592" w14:textId="77777777" w:rsidR="008E54A0" w:rsidRPr="00ED68A0" w:rsidRDefault="008E54A0">
      <w:pPr>
        <w:rPr>
          <w:rFonts w:ascii="微软雅黑" w:eastAsia="微软雅黑" w:hAnsi="微软雅黑"/>
          <w:sz w:val="16"/>
        </w:rPr>
      </w:pPr>
    </w:p>
    <w:sectPr w:rsidR="008E54A0" w:rsidRPr="00ED68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2E85A4" w14:textId="77777777" w:rsidR="006D1254" w:rsidRDefault="006D1254" w:rsidP="00925764">
      <w:r>
        <w:separator/>
      </w:r>
    </w:p>
  </w:endnote>
  <w:endnote w:type="continuationSeparator" w:id="0">
    <w:p w14:paraId="2F2A178C" w14:textId="77777777" w:rsidR="006D1254" w:rsidRDefault="006D1254" w:rsidP="009257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09E4D9" w14:textId="77777777" w:rsidR="006D1254" w:rsidRDefault="006D1254" w:rsidP="00925764">
      <w:r>
        <w:separator/>
      </w:r>
    </w:p>
  </w:footnote>
  <w:footnote w:type="continuationSeparator" w:id="0">
    <w:p w14:paraId="782625B4" w14:textId="77777777" w:rsidR="006D1254" w:rsidRDefault="006D1254" w:rsidP="009257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D37DE"/>
    <w:multiLevelType w:val="multilevel"/>
    <w:tmpl w:val="D8CA7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E43C5F"/>
    <w:multiLevelType w:val="multilevel"/>
    <w:tmpl w:val="74B25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F25234"/>
    <w:multiLevelType w:val="multilevel"/>
    <w:tmpl w:val="C130F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DC5D13"/>
    <w:multiLevelType w:val="multilevel"/>
    <w:tmpl w:val="E1D8B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D37D03"/>
    <w:multiLevelType w:val="multilevel"/>
    <w:tmpl w:val="4A32E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393321"/>
    <w:multiLevelType w:val="multilevel"/>
    <w:tmpl w:val="74FEA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296"/>
    <w:rsid w:val="005F5296"/>
    <w:rsid w:val="006D1254"/>
    <w:rsid w:val="008E54A0"/>
    <w:rsid w:val="00925764"/>
    <w:rsid w:val="00ED68A0"/>
    <w:rsid w:val="00EE1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A21AE"/>
  <w15:chartTrackingRefBased/>
  <w15:docId w15:val="{D133FDB2-D216-42E7-A2E0-6F079E981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2576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92576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92576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576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5764"/>
    <w:rPr>
      <w:sz w:val="18"/>
      <w:szCs w:val="18"/>
    </w:rPr>
  </w:style>
  <w:style w:type="paragraph" w:styleId="a5">
    <w:name w:val="footer"/>
    <w:basedOn w:val="a"/>
    <w:link w:val="a6"/>
    <w:uiPriority w:val="99"/>
    <w:unhideWhenUsed/>
    <w:rsid w:val="00925764"/>
    <w:pPr>
      <w:tabs>
        <w:tab w:val="center" w:pos="4153"/>
        <w:tab w:val="right" w:pos="8306"/>
      </w:tabs>
      <w:snapToGrid w:val="0"/>
      <w:jc w:val="left"/>
    </w:pPr>
    <w:rPr>
      <w:sz w:val="18"/>
      <w:szCs w:val="18"/>
    </w:rPr>
  </w:style>
  <w:style w:type="character" w:customStyle="1" w:styleId="a6">
    <w:name w:val="页脚 字符"/>
    <w:basedOn w:val="a0"/>
    <w:link w:val="a5"/>
    <w:uiPriority w:val="99"/>
    <w:rsid w:val="00925764"/>
    <w:rPr>
      <w:sz w:val="18"/>
      <w:szCs w:val="18"/>
    </w:rPr>
  </w:style>
  <w:style w:type="character" w:customStyle="1" w:styleId="10">
    <w:name w:val="标题 1 字符"/>
    <w:basedOn w:val="a0"/>
    <w:link w:val="1"/>
    <w:uiPriority w:val="9"/>
    <w:rsid w:val="00925764"/>
    <w:rPr>
      <w:rFonts w:ascii="宋体" w:eastAsia="宋体" w:hAnsi="宋体" w:cs="宋体"/>
      <w:b/>
      <w:bCs/>
      <w:kern w:val="36"/>
      <w:sz w:val="48"/>
      <w:szCs w:val="48"/>
    </w:rPr>
  </w:style>
  <w:style w:type="character" w:customStyle="1" w:styleId="20">
    <w:name w:val="标题 2 字符"/>
    <w:basedOn w:val="a0"/>
    <w:link w:val="2"/>
    <w:uiPriority w:val="9"/>
    <w:rsid w:val="00925764"/>
    <w:rPr>
      <w:rFonts w:ascii="宋体" w:eastAsia="宋体" w:hAnsi="宋体" w:cs="宋体"/>
      <w:b/>
      <w:bCs/>
      <w:kern w:val="0"/>
      <w:sz w:val="36"/>
      <w:szCs w:val="36"/>
    </w:rPr>
  </w:style>
  <w:style w:type="character" w:customStyle="1" w:styleId="30">
    <w:name w:val="标题 3 字符"/>
    <w:basedOn w:val="a0"/>
    <w:link w:val="3"/>
    <w:uiPriority w:val="9"/>
    <w:rsid w:val="00925764"/>
    <w:rPr>
      <w:rFonts w:ascii="宋体" w:eastAsia="宋体" w:hAnsi="宋体" w:cs="宋体"/>
      <w:b/>
      <w:bCs/>
      <w:kern w:val="0"/>
      <w:sz w:val="27"/>
      <w:szCs w:val="27"/>
    </w:rPr>
  </w:style>
  <w:style w:type="paragraph" w:styleId="a7">
    <w:name w:val="Normal (Web)"/>
    <w:basedOn w:val="a"/>
    <w:uiPriority w:val="99"/>
    <w:semiHidden/>
    <w:unhideWhenUsed/>
    <w:rsid w:val="00925764"/>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925764"/>
    <w:rPr>
      <w:color w:val="0000FF"/>
      <w:u w:val="single"/>
    </w:rPr>
  </w:style>
  <w:style w:type="character" w:styleId="a9">
    <w:name w:val="Emphasis"/>
    <w:basedOn w:val="a0"/>
    <w:uiPriority w:val="20"/>
    <w:qFormat/>
    <w:rsid w:val="00925764"/>
    <w:rPr>
      <w:i/>
      <w:iCs/>
    </w:rPr>
  </w:style>
  <w:style w:type="character" w:styleId="aa">
    <w:name w:val="Strong"/>
    <w:basedOn w:val="a0"/>
    <w:uiPriority w:val="22"/>
    <w:qFormat/>
    <w:rsid w:val="009257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9715278">
      <w:bodyDiv w:val="1"/>
      <w:marLeft w:val="0"/>
      <w:marRight w:val="0"/>
      <w:marTop w:val="0"/>
      <w:marBottom w:val="0"/>
      <w:divBdr>
        <w:top w:val="none" w:sz="0" w:space="0" w:color="auto"/>
        <w:left w:val="none" w:sz="0" w:space="0" w:color="auto"/>
        <w:bottom w:val="none" w:sz="0" w:space="0" w:color="auto"/>
        <w:right w:val="none" w:sz="0" w:space="0" w:color="auto"/>
      </w:divBdr>
      <w:divsChild>
        <w:div w:id="1187213466">
          <w:marLeft w:val="0"/>
          <w:marRight w:val="0"/>
          <w:marTop w:val="0"/>
          <w:marBottom w:val="0"/>
          <w:divBdr>
            <w:top w:val="none" w:sz="0" w:space="0" w:color="auto"/>
            <w:left w:val="none" w:sz="0" w:space="0" w:color="auto"/>
            <w:bottom w:val="none" w:sz="0" w:space="0" w:color="auto"/>
            <w:right w:val="none" w:sz="0" w:space="0" w:color="auto"/>
          </w:divBdr>
        </w:div>
        <w:div w:id="2077698224">
          <w:marLeft w:val="240"/>
          <w:marRight w:val="240"/>
          <w:marTop w:val="120"/>
          <w:marBottom w:val="120"/>
          <w:divBdr>
            <w:top w:val="single" w:sz="6" w:space="6" w:color="E8E8E8"/>
            <w:left w:val="single" w:sz="6" w:space="12" w:color="E8E8E8"/>
            <w:bottom w:val="single" w:sz="6" w:space="6" w:color="E8E8E8"/>
            <w:right w:val="single" w:sz="6" w:space="12" w:color="E8E8E8"/>
          </w:divBdr>
          <w:divsChild>
            <w:div w:id="2080276471">
              <w:marLeft w:val="0"/>
              <w:marRight w:val="0"/>
              <w:marTop w:val="0"/>
              <w:marBottom w:val="0"/>
              <w:divBdr>
                <w:top w:val="none" w:sz="0" w:space="0" w:color="auto"/>
                <w:left w:val="none" w:sz="0" w:space="0" w:color="auto"/>
                <w:bottom w:val="none" w:sz="0" w:space="0" w:color="auto"/>
                <w:right w:val="none" w:sz="0" w:space="0" w:color="auto"/>
              </w:divBdr>
            </w:div>
          </w:divsChild>
        </w:div>
        <w:div w:id="1964654748">
          <w:marLeft w:val="240"/>
          <w:marRight w:val="240"/>
          <w:marTop w:val="120"/>
          <w:marBottom w:val="120"/>
          <w:divBdr>
            <w:top w:val="single" w:sz="6" w:space="6" w:color="DDDDBB"/>
            <w:left w:val="single" w:sz="6" w:space="24" w:color="DDDDBB"/>
            <w:bottom w:val="single" w:sz="6" w:space="6" w:color="DDDDBB"/>
            <w:right w:val="single" w:sz="6" w:space="12" w:color="DDDDBB"/>
          </w:divBdr>
        </w:div>
        <w:div w:id="1122043575">
          <w:marLeft w:val="240"/>
          <w:marRight w:val="240"/>
          <w:marTop w:val="120"/>
          <w:marBottom w:val="120"/>
          <w:divBdr>
            <w:top w:val="single" w:sz="6" w:space="6" w:color="CCDDCC"/>
            <w:left w:val="single" w:sz="6" w:space="24" w:color="CCDDCC"/>
            <w:bottom w:val="single" w:sz="6" w:space="6" w:color="CCDDCC"/>
            <w:right w:val="single" w:sz="6" w:space="12" w:color="CCDDCC"/>
          </w:divBdr>
        </w:div>
        <w:div w:id="1023046701">
          <w:marLeft w:val="0"/>
          <w:marRight w:val="0"/>
          <w:marTop w:val="0"/>
          <w:marBottom w:val="0"/>
          <w:divBdr>
            <w:top w:val="none" w:sz="0" w:space="0" w:color="auto"/>
            <w:left w:val="none" w:sz="0" w:space="0" w:color="auto"/>
            <w:bottom w:val="none" w:sz="0" w:space="0" w:color="auto"/>
            <w:right w:val="none" w:sz="0" w:space="0" w:color="auto"/>
          </w:divBdr>
        </w:div>
        <w:div w:id="2228347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hyperlink" Target="http://api.unrealengine.com/CHN/Engine/Animation/Sequences/index.html" TargetMode="External"/><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api.unrealengine.com/CHN/Engine/Animation/Blendspaces/index.html" TargetMode="External"/><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api.unrealengine.com/CHN/Engine/Animation/StateMachines/index.html"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939</Words>
  <Characters>5353</Characters>
  <Application>Microsoft Office Word</Application>
  <DocSecurity>0</DocSecurity>
  <Lines>44</Lines>
  <Paragraphs>12</Paragraphs>
  <ScaleCrop>false</ScaleCrop>
  <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HelloL</dc:creator>
  <cp:keywords/>
  <dc:description/>
  <cp:lastModifiedBy>AlienR4</cp:lastModifiedBy>
  <cp:revision>3</cp:revision>
  <dcterms:created xsi:type="dcterms:W3CDTF">2018-07-19T02:16:00Z</dcterms:created>
  <dcterms:modified xsi:type="dcterms:W3CDTF">2018-07-23T06:15:00Z</dcterms:modified>
</cp:coreProperties>
</file>