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24E4" w14:textId="77777777" w:rsidR="00335C66" w:rsidRPr="00797CA8" w:rsidRDefault="00335C66" w:rsidP="00335C66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动画蓝图用户界面</w:t>
      </w:r>
    </w:p>
    <w:p w14:paraId="3B45F3EF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以下部分介绍了动画蓝图用户界面的各个区域。</w:t>
      </w:r>
    </w:p>
    <w:p w14:paraId="05ABE24F" w14:textId="09257922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9528F4D" wp14:editId="5E26A0AE">
            <wp:extent cx="5017597" cy="2581275"/>
            <wp:effectExtent l="0" t="0" r="0" b="0"/>
            <wp:docPr id="22" name="图片 22" descr="AnimGraph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Graph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1" cy="259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2F1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菜单条</w:t>
      </w:r>
    </w:p>
    <w:p w14:paraId="0CB301C5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工具条</w:t>
      </w:r>
    </w:p>
    <w:p w14:paraId="4A578A5A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视口</w:t>
      </w:r>
    </w:p>
    <w:p w14:paraId="1B6389D8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蓝图默认值面板</w:t>
      </w:r>
    </w:p>
    <w:p w14:paraId="54ABF391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图表</w:t>
      </w:r>
    </w:p>
    <w:p w14:paraId="63ABE22E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资源浏览器选卡</w:t>
      </w:r>
    </w:p>
    <w:p w14:paraId="5410FD1D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我的蓝图选卡</w:t>
      </w:r>
    </w:p>
    <w:p w14:paraId="2ACB2BC9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详细信息面板</w:t>
      </w:r>
    </w:p>
    <w:p w14:paraId="4F5B8739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Palette(面板)</w:t>
      </w:r>
    </w:p>
    <w:p w14:paraId="055F814F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菜单栏</w:t>
      </w:r>
    </w:p>
    <w:p w14:paraId="3BF060E2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lastRenderedPageBreak/>
        <w:t>文件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6048"/>
      </w:tblGrid>
      <w:tr w:rsidR="00335C66" w:rsidRPr="00797CA8" w14:paraId="63871672" w14:textId="77777777" w:rsidTr="00DA6343">
        <w:trPr>
          <w:tblHeader/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185E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3A09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2B89186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74FA71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加载及保存</w:t>
            </w:r>
          </w:p>
        </w:tc>
      </w:tr>
      <w:tr w:rsidR="00335C66" w:rsidRPr="00797CA8" w14:paraId="4A7338B5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B39EA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DAC98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保存蓝图。</w:t>
            </w:r>
          </w:p>
        </w:tc>
      </w:tr>
      <w:tr w:rsidR="00335C66" w:rsidRPr="00797CA8" w14:paraId="2D059535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15355B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保存所有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50C1EC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保存所有未保存的关卡和资源。</w:t>
            </w:r>
          </w:p>
        </w:tc>
      </w:tr>
      <w:tr w:rsidR="00335C66" w:rsidRPr="00797CA8" w14:paraId="22B27E94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39CEB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选择要保存的文件...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BC591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对内容和关卡打开带保存选项的对话框。</w:t>
            </w:r>
          </w:p>
        </w:tc>
      </w:tr>
      <w:tr w:rsidR="00335C66" w:rsidRPr="00797CA8" w14:paraId="5216B3E6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AEC89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提交到源代码控制...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51EDA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如果启用了源代码控制，对内容和关卡打开带迁入选项的对话框。</w:t>
            </w:r>
          </w:p>
        </w:tc>
      </w:tr>
      <w:tr w:rsidR="00335C66" w:rsidRPr="00797CA8" w14:paraId="448B298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C005A0B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</w:t>
            </w:r>
          </w:p>
        </w:tc>
      </w:tr>
      <w:tr w:rsidR="00335C66" w:rsidRPr="00797CA8" w14:paraId="191F9E47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C49EC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0BC2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编译蓝图。</w:t>
            </w:r>
          </w:p>
        </w:tc>
      </w:tr>
      <w:tr w:rsidR="00335C66" w:rsidRPr="00797CA8" w14:paraId="725DDEE3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07B68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刷新所有节点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F21D6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刷新图表中的所有节点来应对外部变更。</w:t>
            </w:r>
          </w:p>
        </w:tc>
      </w:tr>
      <w:tr w:rsidR="00335C66" w:rsidRPr="00797CA8" w14:paraId="327D140C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3CA3B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重定义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蓝图父类</w:t>
            </w:r>
            <w:proofErr w:type="gramEnd"/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60DFF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改变打开的蓝图的父类。</w:t>
            </w:r>
          </w:p>
        </w:tc>
      </w:tr>
      <w:tr w:rsidR="00335C66" w:rsidRPr="00797CA8" w14:paraId="2C30E9C1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76D9D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比较文件差异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90D4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与上一版本比较差异。需要启用源文件控制。</w:t>
            </w:r>
          </w:p>
        </w:tc>
      </w:tr>
      <w:tr w:rsidR="00335C66" w:rsidRPr="00797CA8" w14:paraId="62BE7CE0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845A6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开发者</w:t>
            </w:r>
          </w:p>
        </w:tc>
        <w:tc>
          <w:tcPr>
            <w:tcW w:w="1600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F8CAC65" w14:textId="6B85606D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打开开发者菜单，</w:t>
            </w:r>
            <w:r w:rsidR="0087418F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可以改变编译器设置，并且犹如在图表编辑器中一样，重新编译模块。</w:t>
            </w:r>
          </w:p>
        </w:tc>
      </w:tr>
    </w:tbl>
    <w:p w14:paraId="40C98394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编辑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5765"/>
      </w:tblGrid>
      <w:tr w:rsidR="00335C66" w:rsidRPr="00797CA8" w14:paraId="75C43921" w14:textId="77777777" w:rsidTr="00DA6343">
        <w:trPr>
          <w:tblHeader/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DC99551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72020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73B6D67C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D0937D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历史记录</w:t>
            </w:r>
          </w:p>
        </w:tc>
      </w:tr>
      <w:tr w:rsidR="00335C66" w:rsidRPr="00797CA8" w14:paraId="785A0265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4F361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取消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DB626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取消上一次执行的操作。</w:t>
            </w:r>
          </w:p>
        </w:tc>
      </w:tr>
      <w:tr w:rsidR="00335C66" w:rsidRPr="00797CA8" w14:paraId="6F4FEB41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1AD0C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重复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763E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重复上一次取消的操作。</w:t>
            </w:r>
          </w:p>
        </w:tc>
      </w:tr>
      <w:tr w:rsidR="00335C66" w:rsidRPr="00797CA8" w14:paraId="0DC6CF2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011D1D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搜索</w:t>
            </w:r>
          </w:p>
        </w:tc>
      </w:tr>
      <w:tr w:rsidR="00335C66" w:rsidRPr="00797CA8" w14:paraId="34449A02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F06016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查找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70BE6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在当前蓝图中查找函数，事件，变量和引脚的引用。</w:t>
            </w:r>
          </w:p>
        </w:tc>
      </w:tr>
      <w:tr w:rsidR="00335C66" w:rsidRPr="00797CA8" w14:paraId="42BF7D66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6D5017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在蓝图中查找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A6EC2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在所有蓝图中查找函数，事件，变量和引脚的引用。</w:t>
            </w:r>
          </w:p>
        </w:tc>
      </w:tr>
      <w:tr w:rsidR="00335C66" w:rsidRPr="00797CA8" w14:paraId="457A19F3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3A800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删除未使用的变量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F764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删除任何从未使用的变量。</w:t>
            </w:r>
          </w:p>
        </w:tc>
      </w:tr>
      <w:tr w:rsidR="00335C66" w:rsidRPr="00797CA8" w14:paraId="2544BB5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8425F08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设置</w:t>
            </w:r>
          </w:p>
        </w:tc>
      </w:tr>
      <w:tr w:rsidR="00335C66" w:rsidRPr="00797CA8" w14:paraId="7D03023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D458D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编辑器偏好设置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562091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打开编辑器设置。</w:t>
            </w:r>
          </w:p>
        </w:tc>
      </w:tr>
      <w:tr w:rsidR="00335C66" w:rsidRPr="00797CA8" w14:paraId="00241E85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79739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项目设置</w:t>
            </w:r>
          </w:p>
        </w:tc>
        <w:tc>
          <w:tcPr>
            <w:tcW w:w="1572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543FE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打开当前项目设置。</w:t>
            </w:r>
          </w:p>
        </w:tc>
      </w:tr>
    </w:tbl>
    <w:p w14:paraId="04B37E21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lastRenderedPageBreak/>
        <w:t>资源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3922"/>
      </w:tblGrid>
      <w:tr w:rsidR="00335C66" w:rsidRPr="00797CA8" w14:paraId="78C96DB5" w14:textId="77777777" w:rsidTr="00DA6343">
        <w:trPr>
          <w:tblHeader/>
          <w:tblCellSpacing w:w="15" w:type="dxa"/>
        </w:trPr>
        <w:tc>
          <w:tcPr>
            <w:tcW w:w="463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FA791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387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4BCB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49DF194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82AACB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操作</w:t>
            </w:r>
          </w:p>
        </w:tc>
      </w:tr>
      <w:tr w:rsidR="00335C66" w:rsidRPr="00797CA8" w14:paraId="58718162" w14:textId="77777777" w:rsidTr="00DA6343">
        <w:trPr>
          <w:tblCellSpacing w:w="15" w:type="dxa"/>
        </w:trPr>
        <w:tc>
          <w:tcPr>
            <w:tcW w:w="463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D938A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在内容浏览器中查找</w:t>
            </w:r>
          </w:p>
        </w:tc>
        <w:tc>
          <w:tcPr>
            <w:tcW w:w="1387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E5EDDD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调出内容浏览器并浏览至此资源。</w:t>
            </w:r>
          </w:p>
        </w:tc>
      </w:tr>
      <w:tr w:rsidR="00335C66" w:rsidRPr="00797CA8" w14:paraId="08D3CA59" w14:textId="77777777" w:rsidTr="00DA6343">
        <w:trPr>
          <w:tblCellSpacing w:w="15" w:type="dxa"/>
        </w:trPr>
        <w:tc>
          <w:tcPr>
            <w:tcW w:w="463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57D653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Reimport </w:t>
            </w:r>
            <w:proofErr w:type="spellStart"/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Assetname</w:t>
            </w:r>
            <w:proofErr w:type="spellEnd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（重新导入 </w:t>
            </w:r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资源名称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）</w:t>
            </w:r>
          </w:p>
        </w:tc>
        <w:tc>
          <w:tcPr>
            <w:tcW w:w="1387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6A1D0C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重新导入和该动画蓝图相关的骨架网格物体。</w:t>
            </w:r>
          </w:p>
        </w:tc>
      </w:tr>
    </w:tbl>
    <w:p w14:paraId="40068090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视图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5623"/>
      </w:tblGrid>
      <w:tr w:rsidR="00335C66" w:rsidRPr="00797CA8" w14:paraId="3BB6D6CF" w14:textId="77777777" w:rsidTr="00DA6343">
        <w:trPr>
          <w:tblHeader/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47EF20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18991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06D22CB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5BA4E7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引脚可见度</w:t>
            </w:r>
          </w:p>
        </w:tc>
      </w:tr>
      <w:tr w:rsidR="00335C66" w:rsidRPr="00797CA8" w14:paraId="73CD497F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AAA5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显示所有引脚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34E1F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显示所有节点的所有引脚。</w:t>
            </w:r>
          </w:p>
        </w:tc>
      </w:tr>
      <w:tr w:rsidR="00335C66" w:rsidRPr="00797CA8" w14:paraId="07BE5510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8970A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隐藏未使用的引脚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B325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隐藏没有连接和默认值的所有引脚。</w:t>
            </w:r>
          </w:p>
        </w:tc>
      </w:tr>
      <w:tr w:rsidR="00335C66" w:rsidRPr="00797CA8" w14:paraId="78A39961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D1F8A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隐藏未连接的引脚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3C7D6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隐藏所有未连接的引脚。此选项将会隐藏节点上直接设置的输入的引脚。</w:t>
            </w:r>
          </w:p>
        </w:tc>
      </w:tr>
      <w:tr w:rsidR="00335C66" w:rsidRPr="00797CA8" w14:paraId="2EE2E92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400A96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缩放</w:t>
            </w:r>
          </w:p>
        </w:tc>
      </w:tr>
      <w:tr w:rsidR="00335C66" w:rsidRPr="00797CA8" w14:paraId="50A64F93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17035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缩放至窗口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E6E9D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将当前视图缩放至整个图表。</w:t>
            </w:r>
          </w:p>
        </w:tc>
      </w:tr>
      <w:tr w:rsidR="00335C66" w:rsidRPr="00797CA8" w14:paraId="40070B5D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478C2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缩放至选中内容</w:t>
            </w:r>
          </w:p>
        </w:tc>
        <w:tc>
          <w:tcPr>
            <w:tcW w:w="15578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ED86E2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将当前视图缩放至选中内容。</w:t>
            </w:r>
          </w:p>
        </w:tc>
      </w:tr>
    </w:tbl>
    <w:p w14:paraId="694BBAE9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调试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5765"/>
      </w:tblGrid>
      <w:tr w:rsidR="00335C66" w:rsidRPr="00797CA8" w14:paraId="19B7D19F" w14:textId="77777777" w:rsidTr="00DA6343">
        <w:trPr>
          <w:tblHeader/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4E6B7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7D8081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B833D1F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F184DF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断点</w:t>
            </w:r>
          </w:p>
        </w:tc>
      </w:tr>
      <w:tr w:rsidR="00335C66" w:rsidRPr="00797CA8" w14:paraId="53D3836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CCAD7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禁用所有数据断点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28B5C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禁用当前蓝图或关卡蓝图的所有图表的所有数据断点。</w:t>
            </w:r>
          </w:p>
        </w:tc>
      </w:tr>
      <w:tr w:rsidR="00335C66" w:rsidRPr="00797CA8" w14:paraId="42B57E6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6562B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启用所有数据断点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8947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启用当前蓝图或关卡蓝图的所有图表的所有数据断点。</w:t>
            </w:r>
          </w:p>
        </w:tc>
      </w:tr>
      <w:tr w:rsidR="00335C66" w:rsidRPr="00797CA8" w14:paraId="3353C850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BF7DD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4BE9C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删除当前蓝图或关卡蓝图的所有图表的所有数据断点。</w:t>
            </w:r>
          </w:p>
        </w:tc>
      </w:tr>
      <w:tr w:rsidR="00335C66" w:rsidRPr="00797CA8" w14:paraId="030D0E3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38832C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查看项</w:t>
            </w:r>
          </w:p>
        </w:tc>
      </w:tr>
      <w:tr w:rsidR="00335C66" w:rsidRPr="00797CA8" w14:paraId="2BB2E553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E74F0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删除所有查看项</w:t>
            </w:r>
          </w:p>
        </w:tc>
        <w:tc>
          <w:tcPr>
            <w:tcW w:w="1572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CF09A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删除当前蓝图或关卡蓝图的所有图表的所有查看项值。</w:t>
            </w:r>
          </w:p>
        </w:tc>
      </w:tr>
    </w:tbl>
    <w:p w14:paraId="091472D4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窗口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332"/>
      </w:tblGrid>
      <w:tr w:rsidR="00335C66" w:rsidRPr="00797CA8" w14:paraId="6385EC75" w14:textId="77777777" w:rsidTr="00DA6343">
        <w:trPr>
          <w:tblHeader/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5E20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lastRenderedPageBreak/>
              <w:t>命令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3D8E3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18E19A38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CD36D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工具栏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BDDD5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如当前工具栏不可见，则显示工具栏。</w:t>
            </w:r>
          </w:p>
        </w:tc>
      </w:tr>
      <w:tr w:rsidR="00335C66" w:rsidRPr="00797CA8" w14:paraId="16F922E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E605A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详细信息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072963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hyperlink r:id="rId8" w:history="1">
              <w:r w:rsidRPr="00DA6343">
                <w:rPr>
                  <w:rFonts w:ascii="微软雅黑" w:eastAsia="微软雅黑" w:hAnsi="微软雅黑" w:cs="Tahoma"/>
                  <w:color w:val="161617"/>
                  <w:kern w:val="0"/>
                  <w:sz w:val="18"/>
                </w:rPr>
                <w:t>详细信息</w:t>
              </w:r>
            </w:hyperlink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56E6A1BB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BBF15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调试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26B47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调试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5EFC2D04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D774F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蓝图默认值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CAF5FD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蓝图默认值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 。</w:t>
            </w:r>
          </w:p>
        </w:tc>
      </w:tr>
      <w:tr w:rsidR="00335C66" w:rsidRPr="00797CA8" w14:paraId="4278AB17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B57ECF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Palette（面板）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2A728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hyperlink r:id="rId9" w:history="1">
              <w:r w:rsidRPr="00DA6343">
                <w:rPr>
                  <w:rFonts w:ascii="微软雅黑" w:eastAsia="微软雅黑" w:hAnsi="微软雅黑" w:cs="Tahoma"/>
                  <w:color w:val="161617"/>
                  <w:kern w:val="0"/>
                  <w:sz w:val="18"/>
                </w:rPr>
                <w:t>Palette(面板)</w:t>
              </w:r>
            </w:hyperlink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0BCF1DA6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8697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我的蓝图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0311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begin"/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instrText xml:space="preserve"> HYPERLINK "http://api.unrealengine.com/CHN/Engine/Blueprints/Editor/UIComponents/MyBlueprint/index.html" </w:instrTex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separate"/>
            </w:r>
            <w:r w:rsidRPr="00DA6343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我的蓝图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end"/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面板当前不存在则显示它。</w:t>
            </w:r>
          </w:p>
        </w:tc>
      </w:tr>
      <w:tr w:rsidR="00335C66" w:rsidRPr="00797CA8" w14:paraId="3DEBE77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B12EE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编译器结果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6197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编译器结果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当前不可见，则显示它。</w:t>
            </w:r>
          </w:p>
        </w:tc>
      </w:tr>
      <w:tr w:rsidR="00335C66" w:rsidRPr="00797CA8" w14:paraId="4211B98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1ADC9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查找结果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8CDD4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查找结果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当前不可见，则显示它。</w:t>
            </w:r>
          </w:p>
        </w:tc>
      </w:tr>
      <w:tr w:rsidR="00335C66" w:rsidRPr="00797CA8" w14:paraId="120FD94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06FD2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视口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2AB93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预览视口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 。</w:t>
            </w:r>
          </w:p>
        </w:tc>
      </w:tr>
      <w:tr w:rsidR="00335C66" w:rsidRPr="00797CA8" w14:paraId="37EDB30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50F6D6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骨架树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E4145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骨架树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面板，它显示了同动画蓝图相关的骨架网格物体中的所有骨骼。</w:t>
            </w:r>
          </w:p>
        </w:tc>
      </w:tr>
      <w:tr w:rsidR="00335C66" w:rsidRPr="00797CA8" w14:paraId="0FF1BA9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FA412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资源浏览器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A249A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资源浏览器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面板当前是关闭的，则显示它；如果当前该面板是打开的，则聚焦到该面板上。</w:t>
            </w:r>
          </w:p>
        </w:tc>
      </w:tr>
      <w:tr w:rsidR="00335C66" w:rsidRPr="00797CA8" w14:paraId="4A8B4C06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8FB14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动画通知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90F81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动画通知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窗口，这里列出了当前和该骨架网格物体的动画资源相关的所有动画通知。</w:t>
            </w:r>
          </w:p>
        </w:tc>
      </w:tr>
      <w:tr w:rsidR="00335C66" w:rsidRPr="00797CA8" w14:paraId="20F5FDD4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F053C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内容浏览器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ACACBB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打开子菜单以访问所有的四个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内容浏览器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1FEA11ED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1779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开发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者工具</w:t>
            </w:r>
            <w:proofErr w:type="gramEnd"/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98E73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打开子菜单以访问**镜头调试器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碰撞分析器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调试工具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模块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，以及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控件反射器** 。</w:t>
            </w:r>
          </w:p>
        </w:tc>
      </w:tr>
      <w:tr w:rsidR="00335C66" w:rsidRPr="00797CA8" w14:paraId="4FAB1DF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1BE83B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蓝图调试器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D0F74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蓝图调试器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82A5EA7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2A91E9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类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查看器</w:t>
            </w:r>
            <w:proofErr w:type="gramEnd"/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D065CF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类查看器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702A495B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7E197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输出日志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CA3BA2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输出日志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98DA2A1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4D0F5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消息日志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512F3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消息日志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34C59CE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A4DD2C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虚幻前端</w:t>
            </w:r>
          </w:p>
        </w:tc>
      </w:tr>
      <w:tr w:rsidR="00335C66" w:rsidRPr="00797CA8" w14:paraId="13F6B8D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C2215E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设备管理器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AFF92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设备管理器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935394C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1D0DB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Session Frontend（会话前端）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A496A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会话前端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69DE8BA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3F944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布局</w:t>
            </w:r>
          </w:p>
        </w:tc>
      </w:tr>
      <w:tr w:rsidR="00335C66" w:rsidRPr="00797CA8" w14:paraId="7506122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A1743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保存布局</w:t>
            </w:r>
          </w:p>
        </w:tc>
        <w:tc>
          <w:tcPr>
            <w:tcW w:w="1628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1F4524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保存当前面板布局。</w:t>
            </w:r>
          </w:p>
        </w:tc>
      </w:tr>
    </w:tbl>
    <w:p w14:paraId="04F3A5F6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工具栏</w:t>
      </w:r>
    </w:p>
    <w:p w14:paraId="1232739C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动画蓝图工具栏中包含的选项和其他蓝图工具兰包含的选项一样。</w:t>
      </w:r>
    </w:p>
    <w:p w14:paraId="3489E5B7" w14:textId="76BEA61B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0F502EA7" wp14:editId="0F11F6FB">
            <wp:extent cx="5970556" cy="271992"/>
            <wp:effectExtent l="0" t="0" r="0" b="0"/>
            <wp:docPr id="21" name="图片 21" descr="AnimGraphUI_To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GraphUI_Tool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31" cy="31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5135"/>
      </w:tblGrid>
      <w:tr w:rsidR="00335C66" w:rsidRPr="00797CA8" w14:paraId="496E5FEF" w14:textId="77777777" w:rsidTr="00DA6343">
        <w:trPr>
          <w:tblHeader/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3E603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项目</w:t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FEFE4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C8424BC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6321C0" w14:textId="2AE37C0B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21A808E" wp14:editId="7FF31116">
                  <wp:extent cx="561975" cy="666750"/>
                  <wp:effectExtent l="0" t="0" r="9525" b="0"/>
                  <wp:docPr id="20" name="图片 20" descr="Compile Successful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ile Successful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81298F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编译该蓝图。</w:t>
            </w:r>
          </w:p>
        </w:tc>
      </w:tr>
      <w:tr w:rsidR="00335C66" w:rsidRPr="00797CA8" w14:paraId="2CBE8544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821FAE" w14:textId="3801CB01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DC290CB" wp14:editId="1E40D395">
                  <wp:extent cx="476250" cy="609600"/>
                  <wp:effectExtent l="0" t="0" r="0" b="0"/>
                  <wp:docPr id="19" name="图片 19" descr="Sav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v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0638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保存当前蓝图。</w:t>
            </w:r>
          </w:p>
        </w:tc>
      </w:tr>
      <w:tr w:rsidR="00335C66" w:rsidRPr="00797CA8" w14:paraId="079F9C61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0B455E" w14:textId="3FC558E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4C3980FB" wp14:editId="01F8C5B5">
                  <wp:extent cx="647700" cy="609600"/>
                  <wp:effectExtent l="0" t="0" r="0" b="0"/>
                  <wp:docPr id="18" name="图片 18" descr="Find in Content Brows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nd in Content Brows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70DB7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呼出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Content Browser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并导航到此资源。</w:t>
            </w:r>
          </w:p>
        </w:tc>
      </w:tr>
      <w:tr w:rsidR="00335C66" w:rsidRPr="00797CA8" w14:paraId="60566C61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3EE14D" w14:textId="09365096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5515F0BA" wp14:editId="602F149A">
                  <wp:extent cx="495300" cy="628650"/>
                  <wp:effectExtent l="0" t="0" r="0" b="0"/>
                  <wp:docPr id="17" name="图片 17" descr="Search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arch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55F2F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在当前蓝图中找到对函数、事件、变量和引脚的引用。</w:t>
            </w:r>
          </w:p>
        </w:tc>
      </w:tr>
      <w:tr w:rsidR="00335C66" w:rsidRPr="00797CA8" w14:paraId="2B55EAB0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88BB19" w14:textId="4560D4B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45C0FDB7" wp14:editId="5BBEE4EA">
                  <wp:extent cx="962025" cy="657225"/>
                  <wp:effectExtent l="0" t="0" r="9525" b="9525"/>
                  <wp:docPr id="16" name="图片 16" descr="Blueprint Properties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ueprint Properties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7EA39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Details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窗格中的蓝图属性。</w:t>
            </w:r>
          </w:p>
        </w:tc>
      </w:tr>
      <w:tr w:rsidR="00335C66" w:rsidRPr="00797CA8" w14:paraId="7FA7A987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1922D4" w14:textId="3E04BEAB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7D22FC6" wp14:editId="65BA7AC5">
                  <wp:extent cx="685800" cy="561975"/>
                  <wp:effectExtent l="0" t="0" r="0" b="9525"/>
                  <wp:docPr id="15" name="图片 15" descr="Simulat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ulat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159DE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在模拟模式中启动游戏。</w:t>
            </w:r>
          </w:p>
        </w:tc>
      </w:tr>
      <w:tr w:rsidR="00335C66" w:rsidRPr="00797CA8" w14:paraId="09DE4844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1F8AF7" w14:textId="206D79D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757F6DAF" wp14:editId="2B6D6FF9">
                  <wp:extent cx="714375" cy="561975"/>
                  <wp:effectExtent l="0" t="0" r="9525" b="9525"/>
                  <wp:docPr id="14" name="图片 14" descr="Play In Edito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y In Edito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23075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在关卡编辑器中已正常播放模式启动游戏。点击该箭头将会显示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Launch Options（启动选项）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菜单。</w:t>
            </w:r>
          </w:p>
        </w:tc>
      </w:tr>
      <w:tr w:rsidR="00335C66" w:rsidRPr="00797CA8" w14:paraId="35DF050D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870549" w14:textId="26EEEAF1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349FB99A" wp14:editId="7B41D0A9">
                  <wp:extent cx="1704975" cy="342900"/>
                  <wp:effectExtent l="0" t="0" r="9525" b="0"/>
                  <wp:docPr id="13" name="图片 13" descr="Debug Drop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bug Drop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29E4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如关卡中拥有一个或多个 </w:t>
            </w:r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蓝图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实例，可通过此下拉菜单选择进行调试的实例。</w:t>
            </w:r>
          </w:p>
        </w:tc>
      </w:tr>
    </w:tbl>
    <w:p w14:paraId="4E6E5C4E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除了这些选项外，动画蓝图工具栏还包含了Persona的各种模式的选卡。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5056"/>
      </w:tblGrid>
      <w:tr w:rsidR="00335C66" w:rsidRPr="00797CA8" w14:paraId="68243A54" w14:textId="77777777" w:rsidTr="00DA6343">
        <w:trPr>
          <w:tblHeader/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D7F83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lastRenderedPageBreak/>
              <w:t>项目</w:t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598A8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15BF4758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DE87D3" w14:textId="6CDEEA0F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6EA0197E" wp14:editId="4A374888">
                  <wp:extent cx="910166" cy="424744"/>
                  <wp:effectExtent l="0" t="0" r="4445" b="0"/>
                  <wp:docPr id="12" name="图片 12" descr="button_AnimGraphUI_Skele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tton_AnimGraphUI_Skele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55" cy="43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0D854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打开包含骨架属性的Persona选卡。</w:t>
            </w:r>
          </w:p>
        </w:tc>
      </w:tr>
      <w:tr w:rsidR="00335C66" w:rsidRPr="00797CA8" w14:paraId="7D188B6B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620BE2D" w14:textId="56B92C92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0EFEDABB" wp14:editId="04608B25">
                  <wp:extent cx="973666" cy="383565"/>
                  <wp:effectExtent l="0" t="0" r="0" b="0"/>
                  <wp:docPr id="11" name="图片 11" descr="button_AnimGraphUI_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utton_AnimGraphUI_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282" cy="38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2CC1E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打开包含骨架网格物体属性的Persona选卡。</w:t>
            </w:r>
          </w:p>
        </w:tc>
      </w:tr>
      <w:tr w:rsidR="00335C66" w:rsidRPr="00797CA8" w14:paraId="511DCEA3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A97E69" w14:textId="18598159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6219F765" wp14:editId="0094A791">
                  <wp:extent cx="863600" cy="353600"/>
                  <wp:effectExtent l="0" t="0" r="0" b="8890"/>
                  <wp:docPr id="10" name="图片 10" descr="button_AnimGraphUI_Ani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utton_AnimGraphUI_Ani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418" cy="356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E63436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打开包含动画资源属性的Persona选卡。</w:t>
            </w:r>
          </w:p>
        </w:tc>
      </w:tr>
      <w:tr w:rsidR="00335C66" w:rsidRPr="00797CA8" w14:paraId="38E0DA67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8D2598" w14:textId="12AF37BE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934D820" wp14:editId="693A445C">
                  <wp:extent cx="1020233" cy="327482"/>
                  <wp:effectExtent l="0" t="0" r="0" b="0"/>
                  <wp:docPr id="9" name="图片 9" descr="button_AnimGraphUI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utton_AnimGraphUI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815" cy="33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4E8250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打开动画蓝图选卡。</w:t>
            </w:r>
          </w:p>
        </w:tc>
      </w:tr>
    </w:tbl>
    <w:p w14:paraId="252773FE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视口</w:t>
      </w:r>
    </w:p>
    <w:p w14:paraId="75999131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该视口中显示了的网格物体使用了当前变量值激活的任何动画。</w:t>
      </w:r>
    </w:p>
    <w:p w14:paraId="1F63EE4D" w14:textId="1611329F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B5415D3" wp14:editId="5A8F193E">
            <wp:extent cx="3113616" cy="2800880"/>
            <wp:effectExtent l="0" t="0" r="0" b="0"/>
            <wp:docPr id="8" name="图片 8" descr="AnimGraphUI_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imGraphUI_Viewpo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02" cy="28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D038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蓝图默认值</w:t>
      </w:r>
    </w:p>
    <w:p w14:paraId="0E75E2CB" w14:textId="13A42FC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Blueprint Defaults（蓝图默认值）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面板在其分配的类目中显示了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的动画蓝图的所有变量。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可以在视口中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手动地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修改这些变量的值来进行预览，并测试不同的动画。</w:t>
      </w:r>
    </w:p>
    <w:p w14:paraId="5B8A2F2E" w14:textId="7831777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03D5FD19" wp14:editId="00CBC65A">
            <wp:extent cx="2261658" cy="2142338"/>
            <wp:effectExtent l="0" t="0" r="5715" b="0"/>
            <wp:docPr id="7" name="图片 7" descr="AnimGraphUI_BPDe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imGraphUI_BPDefaul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62" cy="21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62247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图表</w:t>
      </w:r>
    </w:p>
    <w:p w14:paraId="389DE68B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选卡式的图表面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板显示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了当前选中的任何图表。</w:t>
      </w:r>
    </w:p>
    <w:p w14:paraId="1CA239CA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事件图表选卡</w:t>
      </w:r>
    </w:p>
    <w:p w14:paraId="168FC550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proofErr w:type="spellStart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EventGraph</w:t>
      </w:r>
      <w:proofErr w:type="spellEnd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(事件图表)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选卡包含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了触发骨架网格物体姿势更新的任何动画事件节点。它还包含了一些设置了变量值的节点，这些变量可以决定播放各个动画的时机。</w:t>
      </w:r>
    </w:p>
    <w:p w14:paraId="24915A1E" w14:textId="06C719F4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35B5976" wp14:editId="755F586C">
            <wp:extent cx="4848657" cy="2144184"/>
            <wp:effectExtent l="0" t="0" r="0" b="8890"/>
            <wp:docPr id="6" name="图片 6" descr="AnimGraphUI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imGraphUI_Grap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29" cy="21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F262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动画图表选卡</w:t>
      </w:r>
    </w:p>
    <w:p w14:paraId="2B71905D" w14:textId="579C8D71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proofErr w:type="spellStart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AnimGraph</w:t>
      </w:r>
      <w:proofErr w:type="spellEnd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（动画图表）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包含了连接了所有实际动画和状态、以及任何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需要的其他动画节点的状态机。</w:t>
      </w:r>
    </w:p>
    <w:p w14:paraId="3EBC15E1" w14:textId="7793766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2283D23F" wp14:editId="79DE32FF">
            <wp:extent cx="4246459" cy="1627717"/>
            <wp:effectExtent l="0" t="0" r="1905" b="0"/>
            <wp:docPr id="5" name="图片 5" descr="AnimGraphUI_Ani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imGraphUI_AnimGrap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03" cy="16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1CF8" w14:textId="70B5F4FB" w:rsidR="00335C66" w:rsidRPr="00797CA8" w:rsidRDefault="00335C66" w:rsidP="00335C66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尽管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可以把所有动画节点直接放到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选卡中，但是将这些节点组织到状态机、状态、变换(规则)中进行处理效率会更高，可以进行更方便的维护且保持简洁。</w:t>
      </w:r>
    </w:p>
    <w:p w14:paraId="7DD71195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资源浏览器选卡</w:t>
      </w:r>
    </w:p>
    <w:p w14:paraId="3ECA89E0" w14:textId="5D6BE021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Asset Browser（资源浏览器）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的动画蓝图中的所有动画资源的列表。</w:t>
      </w:r>
    </w:p>
    <w:p w14:paraId="7B181CE1" w14:textId="1B92BED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36256E37" wp14:editId="67721ACF">
            <wp:extent cx="2798066" cy="2425700"/>
            <wp:effectExtent l="0" t="0" r="2540" b="0"/>
            <wp:docPr id="4" name="图片 4" descr="AnimGraphUI_Asset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imGraphUI_AssetBrows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18" cy="24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E104" w14:textId="3284D97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默认情况下，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可以在该图表下面的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选卡旁边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找到该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选卡。</w:t>
      </w:r>
    </w:p>
    <w:p w14:paraId="407D4B44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我的蓝图 选卡</w:t>
      </w:r>
    </w:p>
    <w:p w14:paraId="21BD505D" w14:textId="010CA0DD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Asset Browser（资源浏览器）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的动画蓝图中的所有动画资源的列表。</w:t>
      </w:r>
    </w:p>
    <w:p w14:paraId="76C0BF65" w14:textId="4E3D6B0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5501F7B7" wp14:editId="55E3A9E4">
            <wp:extent cx="2577042" cy="2530504"/>
            <wp:effectExtent l="0" t="0" r="0" b="3175"/>
            <wp:docPr id="3" name="图片 3" descr="AnimGraphUI_My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imGraphUI_MyB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27" cy="25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8E0F" w14:textId="4E90A3FC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默认情况下，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可以在该图表下面的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选卡旁边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找到该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选卡。</w:t>
      </w:r>
    </w:p>
    <w:p w14:paraId="2E05C5C5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详细信息面板</w:t>
      </w:r>
    </w:p>
    <w:p w14:paraId="2E80D4C2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Details（详细信息）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面板显示了选中元素的属性。</w:t>
      </w:r>
    </w:p>
    <w:p w14:paraId="1F6EE72D" w14:textId="206A86A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789091D" wp14:editId="4AAAF34C">
            <wp:extent cx="2321983" cy="2540645"/>
            <wp:effectExtent l="0" t="0" r="2540" b="0"/>
            <wp:docPr id="2" name="图片 2" descr="AnimGraphUI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imGraphUI_Detail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2" cy="25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74DF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Palette(面板)</w:t>
      </w:r>
    </w:p>
    <w:p w14:paraId="3F3B92D0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包含了该动画蓝图的各个图表可用的所有节点。</w:t>
      </w:r>
    </w:p>
    <w:p w14:paraId="6B7BFC84" w14:textId="70CBC11E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6F2F6B02" wp14:editId="68925979">
            <wp:extent cx="2499083" cy="2894542"/>
            <wp:effectExtent l="0" t="0" r="0" b="1270"/>
            <wp:docPr id="1" name="图片 1" descr="AnimGraphUI_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imGraphUI_Palet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92" cy="29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54AF" w14:textId="1515673E" w:rsidR="00335C66" w:rsidRPr="00797CA8" w:rsidRDefault="00335C66" w:rsidP="00335C66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面板可能不可见。如果它不可见，</w:t>
      </w:r>
      <w:r w:rsidR="0087418F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可以通过点击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窗口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菜单上的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来打开它。</w:t>
      </w:r>
    </w:p>
    <w:p w14:paraId="146E799B" w14:textId="77777777" w:rsidR="008E54A0" w:rsidRPr="00797CA8" w:rsidRDefault="008E54A0">
      <w:pPr>
        <w:rPr>
          <w:rFonts w:ascii="微软雅黑" w:eastAsia="微软雅黑" w:hAnsi="微软雅黑"/>
          <w:sz w:val="16"/>
        </w:rPr>
      </w:pPr>
    </w:p>
    <w:sectPr w:rsidR="008E54A0" w:rsidRPr="0079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E0A1F" w14:textId="77777777" w:rsidR="00E403FF" w:rsidRDefault="00E403FF" w:rsidP="00335C66">
      <w:r>
        <w:separator/>
      </w:r>
    </w:p>
  </w:endnote>
  <w:endnote w:type="continuationSeparator" w:id="0">
    <w:p w14:paraId="04A7DDAD" w14:textId="77777777" w:rsidR="00E403FF" w:rsidRDefault="00E403FF" w:rsidP="0033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0F8C4" w14:textId="77777777" w:rsidR="00E403FF" w:rsidRDefault="00E403FF" w:rsidP="00335C66">
      <w:r>
        <w:separator/>
      </w:r>
    </w:p>
  </w:footnote>
  <w:footnote w:type="continuationSeparator" w:id="0">
    <w:p w14:paraId="6A4690CE" w14:textId="77777777" w:rsidR="00E403FF" w:rsidRDefault="00E403FF" w:rsidP="0033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4FE"/>
    <w:multiLevelType w:val="multilevel"/>
    <w:tmpl w:val="CAE8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276F"/>
    <w:multiLevelType w:val="multilevel"/>
    <w:tmpl w:val="F78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91"/>
    <w:rsid w:val="00335C66"/>
    <w:rsid w:val="003B2E91"/>
    <w:rsid w:val="00416035"/>
    <w:rsid w:val="00506129"/>
    <w:rsid w:val="00797CA8"/>
    <w:rsid w:val="0087418F"/>
    <w:rsid w:val="008E54A0"/>
    <w:rsid w:val="00DA6343"/>
    <w:rsid w:val="00E4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5E43"/>
  <w15:chartTrackingRefBased/>
  <w15:docId w15:val="{71C1BC00-13B0-442A-80A9-55B042F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5C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35C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5C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C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5C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5C6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35C6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3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35C66"/>
    <w:rPr>
      <w:b/>
      <w:bCs/>
    </w:rPr>
  </w:style>
  <w:style w:type="character" w:styleId="aa">
    <w:name w:val="Emphasis"/>
    <w:basedOn w:val="a0"/>
    <w:uiPriority w:val="20"/>
    <w:qFormat/>
    <w:rsid w:val="00335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10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50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321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7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16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834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45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03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9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62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06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86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80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40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669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507401070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Blueprints/Editor/UIComponents/Details/index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Blueprints/Editor/UIComponents/Palette/index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1430</Words>
  <Characters>1560</Characters>
  <Application>Microsoft Office Word</Application>
  <DocSecurity>0</DocSecurity>
  <Lines>141</Lines>
  <Paragraphs>229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6</cp:revision>
  <dcterms:created xsi:type="dcterms:W3CDTF">2018-07-19T02:15:00Z</dcterms:created>
  <dcterms:modified xsi:type="dcterms:W3CDTF">2018-07-23T02:51:00Z</dcterms:modified>
</cp:coreProperties>
</file>