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1D1C" w14:textId="77777777" w:rsidR="00F16539" w:rsidRPr="00F16539" w:rsidRDefault="00F16539" w:rsidP="00F16539">
      <w:pPr>
        <w:widowControl/>
        <w:shd w:val="clear" w:color="auto" w:fill="FFFFFF"/>
        <w:spacing w:before="225" w:after="225" w:line="270" w:lineRule="atLeast"/>
        <w:jc w:val="left"/>
        <w:outlineLvl w:val="1"/>
        <w:rPr>
          <w:rFonts w:ascii="微软雅黑" w:eastAsia="微软雅黑" w:hAnsi="微软雅黑" w:cs="宋体"/>
          <w:b/>
          <w:bCs/>
          <w:color w:val="2F2F2F"/>
          <w:kern w:val="0"/>
          <w:sz w:val="27"/>
          <w:szCs w:val="27"/>
        </w:rPr>
      </w:pPr>
      <w:r w:rsidRPr="00F16539"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  <w:t>Actor类</w:t>
      </w:r>
    </w:p>
    <w:p w14:paraId="2050879A" w14:textId="77777777" w:rsidR="00F16539" w:rsidRPr="00F16539" w:rsidRDefault="00F16539" w:rsidP="00F16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539">
        <w:rPr>
          <w:rFonts w:ascii="微软雅黑" w:eastAsia="微软雅黑" w:hAnsi="微软雅黑" w:cs="宋体" w:hint="eastAsia"/>
          <w:color w:val="2F2F2F"/>
          <w:kern w:val="0"/>
          <w:sz w:val="24"/>
          <w:szCs w:val="24"/>
          <w:shd w:val="clear" w:color="auto" w:fill="FFFFFF"/>
        </w:rPr>
        <w:t>在UE4中，Actor类是可以放到游戏场景中的游戏对象的基本类型。你如果想放置任何东西到游戏场景中，必须继承Actor类。</w:t>
      </w:r>
    </w:p>
    <w:p w14:paraId="4C6EDCE9" w14:textId="77777777" w:rsidR="00F16539" w:rsidRPr="00F16539" w:rsidRDefault="00F16539" w:rsidP="00F16539">
      <w:pPr>
        <w:widowControl/>
        <w:shd w:val="clear" w:color="auto" w:fill="FFFFFF"/>
        <w:spacing w:before="225" w:after="225" w:line="270" w:lineRule="atLeast"/>
        <w:jc w:val="left"/>
        <w:outlineLvl w:val="1"/>
        <w:rPr>
          <w:rFonts w:ascii="微软雅黑" w:eastAsia="微软雅黑" w:hAnsi="微软雅黑" w:cs="宋体"/>
          <w:b/>
          <w:bCs/>
          <w:color w:val="2F2F2F"/>
          <w:kern w:val="0"/>
          <w:sz w:val="27"/>
          <w:szCs w:val="27"/>
        </w:rPr>
      </w:pPr>
      <w:r w:rsidRPr="00F16539"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  <w:t>Pawn类</w:t>
      </w:r>
    </w:p>
    <w:p w14:paraId="269AFCF5" w14:textId="5DE3A2C4" w:rsidR="00864C07" w:rsidRDefault="00864C07" w:rsidP="00864C07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/>
          <w:color w:val="2F2F2F"/>
          <w:shd w:val="clear" w:color="auto" w:fill="FFFFFF"/>
        </w:rPr>
      </w:pPr>
      <w:r w:rsidRPr="00A7558F">
        <w:rPr>
          <w:rFonts w:ascii="微软雅黑" w:eastAsia="微软雅黑" w:hAnsi="微软雅黑"/>
          <w:b/>
          <w:bCs/>
          <w:color w:val="2F2F2F"/>
          <w:shd w:val="clear" w:color="auto" w:fill="FFFFFF"/>
        </w:rPr>
        <w:t>Pawn</w:t>
      </w:r>
      <w:r w:rsidRPr="00A7558F">
        <w:rPr>
          <w:rFonts w:ascii="微软雅黑" w:eastAsia="微软雅黑" w:hAnsi="微软雅黑"/>
          <w:color w:val="2F2F2F"/>
          <w:shd w:val="clear" w:color="auto" w:fill="FFFFFF"/>
        </w:rPr>
        <w:t>类是基础类，</w:t>
      </w:r>
      <w:r w:rsidRPr="00F16539">
        <w:rPr>
          <w:rFonts w:ascii="微软雅黑" w:eastAsia="微软雅黑" w:hAnsi="微软雅黑" w:hint="eastAsia"/>
          <w:color w:val="2F2F2F"/>
          <w:shd w:val="clear" w:color="auto" w:fill="FFFFFF"/>
        </w:rPr>
        <w:t>是一个代表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玩家</w:t>
      </w:r>
      <w:r w:rsidRPr="00F16539">
        <w:rPr>
          <w:rFonts w:ascii="微软雅黑" w:eastAsia="微软雅黑" w:hAnsi="微软雅黑" w:hint="eastAsia"/>
          <w:color w:val="2F2F2F"/>
          <w:shd w:val="clear" w:color="auto" w:fill="FFFFFF"/>
        </w:rPr>
        <w:t>或者代表电脑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A</w:t>
      </w:r>
      <w:r>
        <w:rPr>
          <w:rFonts w:ascii="微软雅黑" w:eastAsia="微软雅黑" w:hAnsi="微软雅黑"/>
          <w:color w:val="2F2F2F"/>
          <w:shd w:val="clear" w:color="auto" w:fill="FFFFFF"/>
        </w:rPr>
        <w:t>I</w:t>
      </w:r>
      <w:r w:rsidRPr="00F16539">
        <w:rPr>
          <w:rFonts w:ascii="微软雅黑" w:eastAsia="微软雅黑" w:hAnsi="微软雅黑" w:hint="eastAsia"/>
          <w:color w:val="2F2F2F"/>
          <w:shd w:val="clear" w:color="auto" w:fill="FFFFFF"/>
        </w:rPr>
        <w:t>的游戏对象，它是可以在屏幕上控制的游戏对象。Pawn类是从Actor类中基础的，它可以通过玩家的设备（键盘、鼠标等）控制或者被人工智能脚本控制。</w:t>
      </w:r>
      <w:r w:rsidR="0053643F" w:rsidRPr="0053643F">
        <w:rPr>
          <w:rFonts w:ascii="微软雅黑" w:eastAsia="微软雅黑" w:hAnsi="微软雅黑"/>
          <w:color w:val="2F2F2F"/>
          <w:shd w:val="clear" w:color="auto" w:fill="FFFFFF"/>
        </w:rPr>
        <w:t>这不仅意味着Pawn决定玩家或AI实体的外表，而且决定其在冲突和其它物理互动方面如何与世界交互。</w:t>
      </w:r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Pawn代表玩家或实体在游戏中的物理位置、转动等。</w:t>
      </w:r>
      <w:r w:rsidR="006A5D1F" w:rsidRPr="008B47B8">
        <w:rPr>
          <w:rFonts w:ascii="微软雅黑" w:eastAsia="微软雅黑" w:hAnsi="微软雅黑"/>
          <w:color w:val="2F2F2F"/>
          <w:shd w:val="clear" w:color="auto" w:fill="FFFFFF"/>
        </w:rPr>
        <w:t>请注意，Pawn不被认为是人形</w:t>
      </w:r>
      <w:r w:rsidR="008B47B8">
        <w:rPr>
          <w:rFonts w:ascii="微软雅黑" w:eastAsia="微软雅黑" w:hAnsi="微软雅黑" w:hint="eastAsia"/>
          <w:color w:val="2F2F2F"/>
          <w:shd w:val="clear" w:color="auto" w:fill="FFFFFF"/>
        </w:rPr>
        <w:t>，通常用来表示非人形的可控对象</w:t>
      </w:r>
      <w:r w:rsidR="006A5D1F" w:rsidRPr="008B47B8">
        <w:rPr>
          <w:rFonts w:ascii="微软雅黑" w:eastAsia="微软雅黑" w:hAnsi="微软雅黑"/>
          <w:color w:val="2F2F2F"/>
          <w:shd w:val="clear" w:color="auto" w:fill="FFFFFF"/>
        </w:rPr>
        <w:t>。</w:t>
      </w:r>
      <w:proofErr w:type="spellStart"/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DefaultPawnMovementComponent</w:t>
      </w:r>
      <w:proofErr w:type="spellEnd"/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的运动风格被设置为无重力飞行风格</w:t>
      </w:r>
      <w:r w:rsidR="0053643F">
        <w:rPr>
          <w:rFonts w:ascii="微软雅黑" w:eastAsia="微软雅黑" w:hAnsi="微软雅黑" w:hint="eastAsia"/>
          <w:color w:val="2F2F2F"/>
          <w:shd w:val="clear" w:color="auto" w:fill="FFFFFF"/>
        </w:rPr>
        <w:t>，</w:t>
      </w:r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除通常的</w:t>
      </w:r>
      <w:proofErr w:type="spellStart"/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MovementComponent</w:t>
      </w:r>
      <w:proofErr w:type="spellEnd"/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变量外，它还包括“</w:t>
      </w:r>
      <w:proofErr w:type="spellStart"/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MaxSpeed</w:t>
      </w:r>
      <w:proofErr w:type="spellEnd"/>
      <w:r w:rsidR="00A7558F" w:rsidRPr="008B47B8">
        <w:rPr>
          <w:rFonts w:ascii="MS Gothic" w:eastAsia="MS Gothic" w:hAnsi="MS Gothic" w:cs="MS Gothic" w:hint="eastAsia"/>
          <w:color w:val="2F2F2F"/>
          <w:shd w:val="clear" w:color="auto" w:fill="FFFFFF"/>
        </w:rPr>
        <w:t>​​</w:t>
      </w:r>
      <w:r w:rsidR="00A7558F" w:rsidRPr="008B47B8">
        <w:rPr>
          <w:rFonts w:ascii="微软雅黑" w:eastAsia="微软雅黑" w:hAnsi="微软雅黑" w:cs="微软雅黑" w:hint="eastAsia"/>
          <w:color w:val="2F2F2F"/>
          <w:shd w:val="clear" w:color="auto" w:fill="FFFFFF"/>
        </w:rPr>
        <w:t>”</w:t>
      </w:r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、“Acceleration”和“Deceleration”浮点值。这三个变量也可在</w:t>
      </w:r>
      <w:proofErr w:type="spellStart"/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DefaultPawn</w:t>
      </w:r>
      <w:proofErr w:type="spellEnd"/>
      <w:r w:rsidR="00A7558F" w:rsidRPr="0053643F">
        <w:rPr>
          <w:rFonts w:ascii="微软雅黑" w:eastAsia="微软雅黑" w:hAnsi="微软雅黑"/>
          <w:color w:val="2F2F2F"/>
          <w:shd w:val="clear" w:color="auto" w:fill="FFFFFF"/>
        </w:rPr>
        <w:t>派生Blueprints中访问。</w:t>
      </w:r>
    </w:p>
    <w:p w14:paraId="0C8FE7E9" w14:textId="77777777" w:rsidR="00FC783A" w:rsidRDefault="00FC783A" w:rsidP="00864C07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2F2F2F"/>
          <w:shd w:val="clear" w:color="auto" w:fill="FFFFFF"/>
        </w:rPr>
      </w:pPr>
    </w:p>
    <w:p w14:paraId="6A799928" w14:textId="77777777" w:rsidR="007C3B4A" w:rsidRDefault="007C3B4A" w:rsidP="00864C07">
      <w:pPr>
        <w:pStyle w:val="a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/>
          <w:color w:val="2F2F2F"/>
          <w:shd w:val="clear" w:color="auto" w:fill="FFFFFF"/>
        </w:rPr>
      </w:pPr>
      <w:hyperlink r:id="rId4" w:history="1">
        <w:r w:rsidRPr="0053643F">
          <w:rPr>
            <w:rFonts w:ascii="微软雅黑" w:eastAsia="微软雅黑" w:hAnsi="微软雅黑"/>
            <w:b/>
            <w:bCs/>
            <w:color w:val="2F2F2F"/>
          </w:rPr>
          <w:t>Character</w:t>
        </w:r>
      </w:hyperlink>
    </w:p>
    <w:p w14:paraId="22E5E88A" w14:textId="59B11CC3" w:rsidR="008B47B8" w:rsidRPr="008B47B8" w:rsidRDefault="006A5D1F" w:rsidP="008B47B8">
      <w:pPr>
        <w:pStyle w:val="a3"/>
        <w:wordWrap w:val="0"/>
        <w:spacing w:before="0" w:beforeAutospacing="0" w:after="0" w:afterAutospacing="0" w:line="330" w:lineRule="atLeast"/>
        <w:rPr>
          <w:rFonts w:ascii="微软雅黑" w:eastAsia="微软雅黑" w:hAnsi="微软雅黑"/>
          <w:color w:val="2F2F2F"/>
          <w:shd w:val="clear" w:color="auto" w:fill="FFFFFF"/>
        </w:rPr>
      </w:pPr>
      <w:hyperlink r:id="rId5" w:history="1">
        <w:r w:rsidRPr="0053643F">
          <w:rPr>
            <w:rFonts w:ascii="微软雅黑" w:eastAsia="微软雅黑" w:hAnsi="微软雅黑"/>
            <w:b/>
            <w:bCs/>
            <w:color w:val="2F2F2F"/>
          </w:rPr>
          <w:t>Character</w:t>
        </w:r>
      </w:hyperlink>
      <w:r w:rsidRPr="0053643F">
        <w:rPr>
          <w:rFonts w:ascii="微软雅黑" w:eastAsia="微软雅黑" w:hAnsi="微软雅黑"/>
          <w:color w:val="2F2F2F"/>
          <w:shd w:val="clear" w:color="auto" w:fill="FFFFFF"/>
        </w:rPr>
        <w:t>是一种特殊类型的能走动的Pawn</w:t>
      </w:r>
      <w:r w:rsidRPr="00A7558F">
        <w:rPr>
          <w:rFonts w:ascii="微软雅黑" w:eastAsia="微软雅黑" w:hAnsi="微软雅黑"/>
          <w:color w:val="2F2F2F"/>
          <w:shd w:val="clear" w:color="auto" w:fill="FFFFFF"/>
        </w:rPr>
        <w:t>。</w:t>
      </w:r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fldChar w:fldCharType="begin"/>
      </w:r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instrText xml:space="preserve"> HYPERLINK "https://docs.unrealengine.com/latest/INT/Gameplay/Framework/Pawn/Character/index.html" \t "_blank" </w:instrText>
      </w:r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fldChar w:fldCharType="separate"/>
      </w:r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t>Character</w:t>
      </w:r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fldChar w:fldCharType="end"/>
      </w:r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t> 是一个人形的 Pawn</w:t>
      </w:r>
      <w:r w:rsidR="008B47B8">
        <w:rPr>
          <w:rFonts w:ascii="微软雅黑" w:eastAsia="微软雅黑" w:hAnsi="微软雅黑" w:hint="eastAsia"/>
          <w:color w:val="2F2F2F"/>
          <w:shd w:val="clear" w:color="auto" w:fill="FFFFFF"/>
        </w:rPr>
        <w:t>。</w:t>
      </w:r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t>它带有一个用于碰撞的</w:t>
      </w:r>
      <w:proofErr w:type="spellStart"/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t>CapsuleComponent</w:t>
      </w:r>
      <w:proofErr w:type="spellEnd"/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t>和一个</w:t>
      </w:r>
      <w:proofErr w:type="spellStart"/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t>CharacterMovementComponent</w:t>
      </w:r>
      <w:proofErr w:type="spellEnd"/>
      <w:r w:rsidR="008B47B8" w:rsidRPr="008B47B8">
        <w:rPr>
          <w:rFonts w:ascii="微软雅黑" w:eastAsia="微软雅黑" w:hAnsi="微软雅黑"/>
          <w:color w:val="2F2F2F"/>
          <w:shd w:val="clear" w:color="auto" w:fill="FFFFFF"/>
        </w:rPr>
        <w:t>。它可以做基本的类人动作，它可以在整个网络上流畅地复制动作，并且具有一些动画相关的功能。</w:t>
      </w:r>
    </w:p>
    <w:p w14:paraId="15A08874" w14:textId="6732FC16" w:rsidR="00864C07" w:rsidRPr="00A7558F" w:rsidRDefault="00864C07" w:rsidP="00F16539">
      <w:pPr>
        <w:rPr>
          <w:rFonts w:ascii="微软雅黑" w:eastAsia="微软雅黑" w:hAnsi="微软雅黑" w:cs="宋体" w:hint="eastAsia"/>
          <w:color w:val="2F2F2F"/>
          <w:kern w:val="0"/>
          <w:sz w:val="24"/>
          <w:szCs w:val="24"/>
          <w:shd w:val="clear" w:color="auto" w:fill="FFFFFF"/>
        </w:rPr>
      </w:pPr>
      <w:bookmarkStart w:id="0" w:name="_GoBack"/>
      <w:bookmarkEnd w:id="0"/>
    </w:p>
    <w:sectPr w:rsidR="00864C07" w:rsidRPr="00A75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B5"/>
    <w:rsid w:val="00171746"/>
    <w:rsid w:val="002930CD"/>
    <w:rsid w:val="0053643F"/>
    <w:rsid w:val="005E37E7"/>
    <w:rsid w:val="006A5D1F"/>
    <w:rsid w:val="007C3B4A"/>
    <w:rsid w:val="00864C07"/>
    <w:rsid w:val="008B47B8"/>
    <w:rsid w:val="00A7558F"/>
    <w:rsid w:val="00AA2EB5"/>
    <w:rsid w:val="00D836CD"/>
    <w:rsid w:val="00F16539"/>
    <w:rsid w:val="00F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B3B7"/>
  <w15:chartTrackingRefBased/>
  <w15:docId w15:val="{53D39A44-7C39-4DEA-8D3E-F1D2F095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165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653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64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4C07"/>
    <w:rPr>
      <w:b/>
      <w:bCs/>
    </w:rPr>
  </w:style>
  <w:style w:type="character" w:styleId="a5">
    <w:name w:val="Hyperlink"/>
    <w:basedOn w:val="a0"/>
    <w:uiPriority w:val="99"/>
    <w:semiHidden/>
    <w:unhideWhenUsed/>
    <w:rsid w:val="00864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unrealengine.com/CHN/Gameplay/Framework/Pawn/Character/index.html" TargetMode="External"/><Relationship Id="rId4" Type="http://schemas.openxmlformats.org/officeDocument/2006/relationships/hyperlink" Target="http://api.unrealengine.com/CHN/Gameplay/Framework/Pawn/Character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2018-05-11T09:59:00Z</dcterms:created>
  <dcterms:modified xsi:type="dcterms:W3CDTF">2018-05-28T00:50:00Z</dcterms:modified>
</cp:coreProperties>
</file>