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</w:t>
      </w:r>
      <w:r w:rsidR="00706821">
        <w:rPr>
          <w:rFonts w:ascii="Times New Roman" w:hAnsi="Times New Roman" w:cs="Times New Roman"/>
          <w:sz w:val="24"/>
          <w:szCs w:val="24"/>
        </w:rPr>
        <w:t>rigatoriamente duas seções: “%perguntas” e “% r</w:t>
      </w:r>
      <w:r>
        <w:rPr>
          <w:rFonts w:ascii="Times New Roman" w:hAnsi="Times New Roman" w:cs="Times New Roman"/>
          <w:sz w:val="24"/>
          <w:szCs w:val="24"/>
        </w:rPr>
        <w:t>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“@” serão identificadas como possíveis respostas para as questões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“-” serão identificadas como possíveis respostas para as questões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“!” serão identificadas como respostas para as questões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</w:p>
    <w:p w:rsidR="00296069" w:rsidRPr="00B54B5F" w:rsidRDefault="00296069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seções de respostas e de perguntas devem ser finalizadas com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fim_p</w:t>
      </w:r>
      <w:r>
        <w:rPr>
          <w:rFonts w:ascii="Times New Roman" w:hAnsi="Times New Roman" w:cs="Times New Roman"/>
          <w:sz w:val="24"/>
          <w:szCs w:val="24"/>
        </w:rPr>
        <w:t>erguntas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</w:t>
      </w:r>
      <w:r>
        <w:rPr>
          <w:rFonts w:ascii="Times New Roman" w:hAnsi="Times New Roman" w:cs="Times New Roman"/>
          <w:sz w:val="24"/>
          <w:szCs w:val="24"/>
        </w:rPr>
        <w:t>espostas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da data de criação do formulário (em hexadecimal) e do MD5 do arquivo (em hexadecimal).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Default="0007115A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</w:t>
      </w:r>
      <w:r w:rsidR="009D6AD1">
        <w:rPr>
          <w:rFonts w:ascii="Times New Roman" w:hAnsi="Times New Roman" w:cs="Times New Roman"/>
          <w:i/>
          <w:sz w:val="28"/>
          <w:szCs w:val="28"/>
        </w:rPr>
        <w:t>base64</w:t>
      </w:r>
      <w:r w:rsidRPr="0007115A">
        <w:rPr>
          <w:rFonts w:ascii="Times New Roman" w:hAnsi="Times New Roman" w:cs="Times New Roman"/>
          <w:i/>
          <w:sz w:val="28"/>
          <w:szCs w:val="28"/>
        </w:rPr>
        <w:t>)</w:t>
      </w:r>
    </w:p>
    <w:p w:rsidR="00FA7E61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de início do formulário (em base64)</w:t>
      </w:r>
    </w:p>
    <w:p w:rsidR="00FA7E61" w:rsidRPr="0007115A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data de término do formulário (em base64)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formulário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questoes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="0007115A">
        <w:rPr>
          <w:rFonts w:ascii="Times New Roman" w:hAnsi="Times New Roman" w:cs="Times New Roman"/>
          <w:i/>
          <w:sz w:val="28"/>
          <w:szCs w:val="28"/>
        </w:rPr>
        <w:t>t</w:t>
      </w:r>
      <w:r w:rsidR="0007115A" w:rsidRPr="0007115A">
        <w:rPr>
          <w:rFonts w:ascii="Times New Roman" w:hAnsi="Times New Roman" w:cs="Times New Roman"/>
          <w:i/>
          <w:sz w:val="28"/>
          <w:szCs w:val="28"/>
        </w:rPr>
        <w:t>ipo</w:t>
      </w:r>
      <w:r w:rsidR="0007115A"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="0007115A"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="0007115A"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E33BF4" w:rsidRPr="0007115A" w:rsidRDefault="00E33BF4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resposta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 xml:space="preserve">Se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6A5428" w:rsidRDefault="006A5428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$ texto alternativa 1</w:t>
      </w:r>
    </w:p>
    <w:p w:rsidR="006A5428" w:rsidRPr="0007115A" w:rsidRDefault="006A5428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$ texto 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alternativa 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id,item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17d09bf10dd900a048cdb0bd627ac34e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296069"/>
    <w:rsid w:val="002E426C"/>
    <w:rsid w:val="00445929"/>
    <w:rsid w:val="005473C5"/>
    <w:rsid w:val="005913E6"/>
    <w:rsid w:val="006A5428"/>
    <w:rsid w:val="00706821"/>
    <w:rsid w:val="008F6261"/>
    <w:rsid w:val="009D6AD1"/>
    <w:rsid w:val="00A34D19"/>
    <w:rsid w:val="00B54B5F"/>
    <w:rsid w:val="00E33BF4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14</cp:revision>
  <dcterms:created xsi:type="dcterms:W3CDTF">2018-11-16T03:02:00Z</dcterms:created>
  <dcterms:modified xsi:type="dcterms:W3CDTF">2018-12-05T23:45:00Z</dcterms:modified>
</cp:coreProperties>
</file>