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4B3" w:rsidRPr="002A6F25" w:rsidRDefault="003B04B3" w:rsidP="003B04B3">
      <w:pPr>
        <w:autoSpaceDE w:val="0"/>
        <w:autoSpaceDN w:val="0"/>
        <w:adjustRightInd w:val="0"/>
        <w:ind w:right="-180" w:firstLine="720"/>
        <w:jc w:val="center"/>
        <w:rPr>
          <w:b/>
          <w:sz w:val="32"/>
          <w:szCs w:val="32"/>
        </w:rPr>
      </w:pPr>
      <w:r w:rsidRPr="002A6F25">
        <w:rPr>
          <w:b/>
          <w:bCs/>
          <w:sz w:val="32"/>
          <w:szCs w:val="32"/>
        </w:rPr>
        <w:t xml:space="preserve">Mapping </w:t>
      </w:r>
      <w:r w:rsidRPr="002A6F25">
        <w:rPr>
          <w:b/>
          <w:sz w:val="32"/>
          <w:szCs w:val="32"/>
        </w:rPr>
        <w:t>ER-to -Relational Mapping</w:t>
      </w:r>
    </w:p>
    <w:p w:rsidR="003B04B3" w:rsidRPr="002A6F25" w:rsidRDefault="003B04B3" w:rsidP="003B04B3">
      <w:pPr>
        <w:autoSpaceDE w:val="0"/>
        <w:autoSpaceDN w:val="0"/>
        <w:adjustRightInd w:val="0"/>
        <w:ind w:right="-180"/>
        <w:jc w:val="both"/>
        <w:rPr>
          <w:rFonts w:ascii="EBEHEK+TimesNewRoman,Bold" w:hAnsi="EBEHEK+TimesNewRoman,Bold" w:cs="EBEHEK+TimesNewRoman,Bold"/>
          <w:b/>
          <w:bCs/>
          <w:sz w:val="32"/>
          <w:szCs w:val="32"/>
          <w:shd w:val="clear" w:color="auto" w:fill="FFCC99"/>
        </w:rPr>
      </w:pPr>
    </w:p>
    <w:p w:rsidR="003B04B3" w:rsidRPr="002A6F25" w:rsidRDefault="003B04B3" w:rsidP="003B04B3">
      <w:pPr>
        <w:autoSpaceDE w:val="0"/>
        <w:autoSpaceDN w:val="0"/>
        <w:adjustRightInd w:val="0"/>
        <w:ind w:right="-180" w:firstLine="720"/>
        <w:rPr>
          <w:b/>
          <w:bCs/>
          <w:sz w:val="28"/>
          <w:szCs w:val="28"/>
        </w:rPr>
      </w:pPr>
    </w:p>
    <w:p w:rsidR="003B04B3" w:rsidRPr="002A6F25" w:rsidRDefault="003B04B3" w:rsidP="003B04B3">
      <w:pPr>
        <w:autoSpaceDE w:val="0"/>
        <w:autoSpaceDN w:val="0"/>
        <w:adjustRightInd w:val="0"/>
        <w:ind w:right="-180" w:firstLine="720"/>
        <w:rPr>
          <w:b/>
          <w:bCs/>
          <w:sz w:val="28"/>
          <w:szCs w:val="28"/>
        </w:rPr>
      </w:pPr>
      <w:r w:rsidRPr="002A6F25">
        <w:rPr>
          <w:b/>
          <w:bCs/>
          <w:sz w:val="28"/>
          <w:szCs w:val="28"/>
        </w:rPr>
        <w:t xml:space="preserve">ER-to-Relational Mapping Algorithm </w:t>
      </w:r>
    </w:p>
    <w:p w:rsidR="003B04B3" w:rsidRPr="002A6F25" w:rsidRDefault="003B04B3" w:rsidP="003B04B3">
      <w:pPr>
        <w:autoSpaceDE w:val="0"/>
        <w:autoSpaceDN w:val="0"/>
        <w:adjustRightInd w:val="0"/>
        <w:ind w:right="-180"/>
        <w:jc w:val="center"/>
        <w:rPr>
          <w:b/>
          <w:bCs/>
          <w:sz w:val="32"/>
          <w:szCs w:val="32"/>
        </w:rPr>
      </w:pPr>
    </w:p>
    <w:p w:rsidR="003B04B3" w:rsidRPr="002A6F25" w:rsidRDefault="003B04B3" w:rsidP="003B04B3">
      <w:pPr>
        <w:autoSpaceDE w:val="0"/>
        <w:autoSpaceDN w:val="0"/>
        <w:adjustRightInd w:val="0"/>
        <w:ind w:right="-180"/>
        <w:jc w:val="both"/>
        <w:rPr>
          <w:rFonts w:ascii="EBEHEK+TimesNewRoman,Bold" w:hAnsi="EBEHEK+TimesNewRoman,Bold" w:cs="EBEHEK+TimesNewRoman,Bold"/>
          <w:b/>
          <w:bCs/>
        </w:rPr>
      </w:pPr>
      <w:r w:rsidRPr="002A6F25">
        <w:rPr>
          <w:rFonts w:ascii="EBEHEK+TimesNewRoman,Bold" w:hAnsi="EBEHEK+TimesNewRoman,Bold" w:cs="EBEHEK+TimesNewRoman,Bold"/>
          <w:b/>
          <w:bCs/>
        </w:rPr>
        <w:tab/>
        <w:t>Step 1: Mapping of Regular Entity Types</w:t>
      </w:r>
    </w:p>
    <w:p w:rsidR="003B04B3" w:rsidRPr="002A6F25" w:rsidRDefault="003B04B3" w:rsidP="003B04B3">
      <w:pPr>
        <w:autoSpaceDE w:val="0"/>
        <w:autoSpaceDN w:val="0"/>
        <w:adjustRightInd w:val="0"/>
        <w:ind w:right="-180"/>
        <w:jc w:val="both"/>
        <w:rPr>
          <w:rFonts w:ascii="EBEHEK+TimesNewRoman,Bold" w:hAnsi="EBEHEK+TimesNewRoman,Bold" w:cs="EBEHEK+TimesNewRoman,Bold"/>
          <w:b/>
          <w:bCs/>
        </w:rPr>
      </w:pPr>
      <w:r w:rsidRPr="002A6F25">
        <w:rPr>
          <w:rFonts w:ascii="EBEHEK+TimesNewRoman,Bold" w:hAnsi="EBEHEK+TimesNewRoman,Bold" w:cs="EBEHEK+TimesNewRoman,Bold"/>
          <w:b/>
          <w:bCs/>
        </w:rPr>
        <w:tab/>
        <w:t>Step 2: Mapping of Weak Entity Types</w:t>
      </w:r>
    </w:p>
    <w:p w:rsidR="003B04B3" w:rsidRPr="002A6F25" w:rsidRDefault="003B04B3" w:rsidP="003B04B3">
      <w:pPr>
        <w:autoSpaceDE w:val="0"/>
        <w:autoSpaceDN w:val="0"/>
        <w:adjustRightInd w:val="0"/>
        <w:ind w:right="-180"/>
        <w:jc w:val="both"/>
        <w:rPr>
          <w:rFonts w:ascii="EBEHEK+TimesNewRoman,Bold" w:hAnsi="EBEHEK+TimesNewRoman,Bold" w:cs="EBEHEK+TimesNewRoman,Bold"/>
          <w:b/>
          <w:bCs/>
        </w:rPr>
      </w:pPr>
      <w:r w:rsidRPr="002A6F25">
        <w:rPr>
          <w:rFonts w:ascii="EBEHEK+TimesNewRoman,Bold" w:hAnsi="EBEHEK+TimesNewRoman,Bold" w:cs="EBEHEK+TimesNewRoman,Bold"/>
          <w:b/>
          <w:bCs/>
        </w:rPr>
        <w:tab/>
        <w:t>Step 3: Mapping of Binary 1:1 Relation Types</w:t>
      </w:r>
    </w:p>
    <w:p w:rsidR="003B04B3" w:rsidRPr="002A6F25" w:rsidRDefault="003B04B3" w:rsidP="003B04B3">
      <w:pPr>
        <w:autoSpaceDE w:val="0"/>
        <w:autoSpaceDN w:val="0"/>
        <w:adjustRightInd w:val="0"/>
        <w:ind w:right="-180"/>
        <w:jc w:val="both"/>
        <w:rPr>
          <w:rFonts w:ascii="EBEHEK+TimesNewRoman,Bold" w:hAnsi="EBEHEK+TimesNewRoman,Bold" w:cs="EBEHEK+TimesNewRoman,Bold"/>
          <w:b/>
          <w:bCs/>
        </w:rPr>
      </w:pPr>
      <w:r w:rsidRPr="002A6F25">
        <w:rPr>
          <w:rFonts w:ascii="EBEHEK+TimesNewRoman,Bold" w:hAnsi="EBEHEK+TimesNewRoman,Bold" w:cs="EBEHEK+TimesNewRoman,Bold"/>
          <w:b/>
          <w:bCs/>
        </w:rPr>
        <w:tab/>
        <w:t>Step 4: Mapping of Binary 1: N Relationship Types.</w:t>
      </w:r>
    </w:p>
    <w:p w:rsidR="003B04B3" w:rsidRPr="002A6F25" w:rsidRDefault="003B04B3" w:rsidP="003B04B3">
      <w:pPr>
        <w:autoSpaceDE w:val="0"/>
        <w:autoSpaceDN w:val="0"/>
        <w:adjustRightInd w:val="0"/>
        <w:ind w:right="-180"/>
        <w:jc w:val="both"/>
        <w:rPr>
          <w:rFonts w:ascii="EBEHEK+TimesNewRoman,Bold" w:hAnsi="EBEHEK+TimesNewRoman,Bold" w:cs="EBEHEK+TimesNewRoman,Bold"/>
          <w:b/>
          <w:bCs/>
        </w:rPr>
      </w:pPr>
      <w:r w:rsidRPr="002A6F25">
        <w:rPr>
          <w:rFonts w:ascii="EBEHEK+TimesNewRoman,Bold" w:hAnsi="EBEHEK+TimesNewRoman,Bold" w:cs="EBEHEK+TimesNewRoman,Bold"/>
          <w:b/>
          <w:bCs/>
        </w:rPr>
        <w:tab/>
        <w:t>Step 5: Mapping of Binary M: N Relationship Types.</w:t>
      </w:r>
    </w:p>
    <w:p w:rsidR="003B04B3" w:rsidRPr="002A6F25" w:rsidRDefault="002A6F25" w:rsidP="003B04B3">
      <w:pPr>
        <w:autoSpaceDE w:val="0"/>
        <w:autoSpaceDN w:val="0"/>
        <w:adjustRightInd w:val="0"/>
        <w:ind w:right="-180"/>
        <w:jc w:val="both"/>
        <w:rPr>
          <w:rFonts w:ascii="EBEHEK+TimesNewRoman,Bold" w:hAnsi="EBEHEK+TimesNewRoman,Bold" w:cs="EBEHEK+TimesNewRoman,Bold"/>
          <w:b/>
          <w:bCs/>
        </w:rPr>
      </w:pPr>
      <w:r>
        <w:rPr>
          <w:rFonts w:ascii="EBEHEK+TimesNewRoman,Bold" w:hAnsi="EBEHEK+TimesNewRoman,Bold" w:cs="EBEHEK+TimesNewRoman,Bold"/>
          <w:b/>
          <w:bCs/>
        </w:rPr>
        <w:tab/>
        <w:t xml:space="preserve">Step 6: Mapping of </w:t>
      </w:r>
      <w:proofErr w:type="spellStart"/>
      <w:r>
        <w:rPr>
          <w:rFonts w:ascii="EBEHEK+TimesNewRoman,Bold" w:hAnsi="EBEHEK+TimesNewRoman,Bold" w:cs="EBEHEK+TimesNewRoman,Bold"/>
          <w:b/>
          <w:bCs/>
        </w:rPr>
        <w:t>Multi</w:t>
      </w:r>
      <w:r w:rsidR="003B04B3" w:rsidRPr="002A6F25">
        <w:rPr>
          <w:rFonts w:ascii="EBEHEK+TimesNewRoman,Bold" w:hAnsi="EBEHEK+TimesNewRoman,Bold" w:cs="EBEHEK+TimesNewRoman,Bold"/>
          <w:b/>
          <w:bCs/>
        </w:rPr>
        <w:t>valued</w:t>
      </w:r>
      <w:proofErr w:type="spellEnd"/>
      <w:r w:rsidR="003B04B3" w:rsidRPr="002A6F25">
        <w:rPr>
          <w:rFonts w:ascii="EBEHEK+TimesNewRoman,Bold" w:hAnsi="EBEHEK+TimesNewRoman,Bold" w:cs="EBEHEK+TimesNewRoman,Bold"/>
          <w:b/>
          <w:bCs/>
        </w:rPr>
        <w:t xml:space="preserve"> attributes.</w:t>
      </w:r>
    </w:p>
    <w:p w:rsidR="003B04B3" w:rsidRPr="002A6F25" w:rsidRDefault="003B04B3" w:rsidP="003B04B3">
      <w:pPr>
        <w:autoSpaceDE w:val="0"/>
        <w:autoSpaceDN w:val="0"/>
        <w:adjustRightInd w:val="0"/>
        <w:ind w:right="-180"/>
        <w:jc w:val="both"/>
        <w:rPr>
          <w:rFonts w:ascii="EBEHEK+TimesNewRoman,Bold" w:hAnsi="EBEHEK+TimesNewRoman,Bold" w:cs="EBEHEK+TimesNewRoman,Bold"/>
          <w:b/>
          <w:bCs/>
        </w:rPr>
      </w:pPr>
      <w:r w:rsidRPr="002A6F25">
        <w:rPr>
          <w:rFonts w:ascii="EBEHEK+TimesNewRoman,Bold" w:hAnsi="EBEHEK+TimesNewRoman,Bold" w:cs="EBEHEK+TimesNewRoman,Bold"/>
          <w:b/>
          <w:bCs/>
        </w:rPr>
        <w:tab/>
        <w:t>Step 7: Mapping of N-</w:t>
      </w:r>
      <w:proofErr w:type="spellStart"/>
      <w:r w:rsidRPr="002A6F25">
        <w:rPr>
          <w:rFonts w:ascii="EBEHEK+TimesNewRoman,Bold" w:hAnsi="EBEHEK+TimesNewRoman,Bold" w:cs="EBEHEK+TimesNewRoman,Bold"/>
          <w:b/>
          <w:bCs/>
        </w:rPr>
        <w:t>ary</w:t>
      </w:r>
      <w:proofErr w:type="spellEnd"/>
      <w:r w:rsidRPr="002A6F25">
        <w:rPr>
          <w:rFonts w:ascii="EBEHEK+TimesNewRoman,Bold" w:hAnsi="EBEHEK+TimesNewRoman,Bold" w:cs="EBEHEK+TimesNewRoman,Bold"/>
          <w:b/>
          <w:bCs/>
        </w:rPr>
        <w:t xml:space="preserve"> Relationship Types</w:t>
      </w:r>
    </w:p>
    <w:p w:rsidR="003B04B3" w:rsidRPr="002A6F25" w:rsidRDefault="003B04B3" w:rsidP="003B04B3">
      <w:pPr>
        <w:autoSpaceDE w:val="0"/>
        <w:autoSpaceDN w:val="0"/>
        <w:adjustRightInd w:val="0"/>
        <w:ind w:right="-180"/>
        <w:jc w:val="both"/>
        <w:rPr>
          <w:rFonts w:ascii="EBEHEK+TimesNewRoman,Bold" w:hAnsi="EBEHEK+TimesNewRoman,Bold" w:cs="EBEHEK+TimesNewRoman,Bold"/>
          <w:bCs/>
        </w:rPr>
      </w:pPr>
    </w:p>
    <w:p w:rsidR="003B04B3" w:rsidRPr="00523098" w:rsidRDefault="003B04B3" w:rsidP="003B04B3">
      <w:pPr>
        <w:autoSpaceDE w:val="0"/>
        <w:autoSpaceDN w:val="0"/>
        <w:adjustRightInd w:val="0"/>
        <w:ind w:left="360" w:right="-180"/>
        <w:jc w:val="both"/>
        <w:rPr>
          <w:rFonts w:ascii="EBEHEK+TimesNewRoman,Bold" w:hAnsi="EBEHEK+TimesNewRoman,Bold" w:cs="EBEHEK+TimesNewRoman,Bold"/>
          <w:b/>
          <w:bCs/>
          <w:color w:val="000000"/>
        </w:rPr>
      </w:pPr>
      <w:r w:rsidRPr="00435F42">
        <w:rPr>
          <w:rFonts w:ascii="EBEHEK+TimesNewRoman,Bold" w:hAnsi="EBEHEK+TimesNewRoman,Bold" w:cs="EBEHEK+TimesNewRoman,Bold"/>
          <w:b/>
          <w:bCs/>
          <w:color w:val="0000FF"/>
        </w:rPr>
        <w:t>Step 1: Mapping of Regular Entity Types</w:t>
      </w:r>
      <w:r w:rsidRPr="00523098">
        <w:rPr>
          <w:rFonts w:ascii="EBEHEK+TimesNewRoman,Bold" w:hAnsi="EBEHEK+TimesNewRoman,Bold" w:cs="EBEHEK+TimesNewRoman,Bold"/>
          <w:b/>
          <w:bCs/>
          <w:color w:val="000000"/>
        </w:rPr>
        <w:t>.</w:t>
      </w:r>
    </w:p>
    <w:p w:rsidR="003B04B3" w:rsidRPr="00523098" w:rsidRDefault="003B04B3" w:rsidP="003B04B3">
      <w:pPr>
        <w:autoSpaceDE w:val="0"/>
        <w:autoSpaceDN w:val="0"/>
        <w:adjustRightInd w:val="0"/>
        <w:ind w:right="-180"/>
        <w:jc w:val="both"/>
        <w:rPr>
          <w:rFonts w:ascii="EBEHEK+TimesNewRoman,Bold" w:hAnsi="EBEHEK+TimesNewRoman,Bold" w:cs="EBEHEK+TimesNewRoman,Bold"/>
          <w:b/>
          <w:bCs/>
          <w:color w:val="000000"/>
        </w:rPr>
      </w:pPr>
    </w:p>
    <w:p w:rsidR="003B04B3" w:rsidRPr="00523098" w:rsidRDefault="003B04B3" w:rsidP="003B04B3">
      <w:pPr>
        <w:numPr>
          <w:ilvl w:val="0"/>
          <w:numId w:val="1"/>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For each regular (strong) entity type E in the ER schema, create a</w:t>
      </w:r>
      <w:r>
        <w:rPr>
          <w:rFonts w:ascii="EBEHEK+TimesNewRoman,Bold" w:hAnsi="EBEHEK+TimesNewRoman,Bold" w:cs="EBEHEK+TimesNewRoman,Bold"/>
          <w:bCs/>
          <w:color w:val="000000"/>
        </w:rPr>
        <w:t xml:space="preserve"> </w:t>
      </w:r>
      <w:r w:rsidRPr="00523098">
        <w:rPr>
          <w:rFonts w:ascii="EBEHEK+TimesNewRoman,Bold" w:hAnsi="EBEHEK+TimesNewRoman,Bold" w:cs="EBEHEK+TimesNewRoman,Bold"/>
          <w:bCs/>
          <w:color w:val="000000"/>
        </w:rPr>
        <w:t>relation R that includes all the simple attributes of E.</w:t>
      </w:r>
      <w:r>
        <w:rPr>
          <w:rFonts w:ascii="EBEHEK+TimesNewRoman,Bold" w:hAnsi="EBEHEK+TimesNewRoman,Bold" w:cs="EBEHEK+TimesNewRoman,Bold"/>
          <w:bCs/>
          <w:color w:val="000000"/>
        </w:rPr>
        <w:t xml:space="preserve"> </w:t>
      </w:r>
    </w:p>
    <w:p w:rsidR="003B04B3" w:rsidRPr="00523098" w:rsidRDefault="003B04B3" w:rsidP="003B04B3">
      <w:pPr>
        <w:numPr>
          <w:ilvl w:val="0"/>
          <w:numId w:val="1"/>
        </w:numPr>
        <w:autoSpaceDE w:val="0"/>
        <w:autoSpaceDN w:val="0"/>
        <w:adjustRightInd w:val="0"/>
        <w:ind w:right="-180"/>
        <w:jc w:val="both"/>
        <w:rPr>
          <w:rFonts w:ascii="EBEHEK+TimesNewRoman,Bold" w:hAnsi="EBEHEK+TimesNewRoman,Bold" w:cs="EBEHEK+TimesNewRoman,Bold"/>
          <w:b/>
          <w:bCs/>
          <w:color w:val="000000"/>
        </w:rPr>
      </w:pPr>
      <w:r w:rsidRPr="00523098">
        <w:rPr>
          <w:rFonts w:ascii="EBEHEK+TimesNewRoman,Bold" w:hAnsi="EBEHEK+TimesNewRoman,Bold" w:cs="EBEHEK+TimesNewRoman,Bold"/>
          <w:bCs/>
          <w:color w:val="000000"/>
        </w:rPr>
        <w:t xml:space="preserve">Choose one of the key attributes of E as the primary key for R. </w:t>
      </w:r>
    </w:p>
    <w:p w:rsidR="003B04B3" w:rsidRPr="00523098" w:rsidRDefault="003B04B3" w:rsidP="003B04B3">
      <w:pPr>
        <w:autoSpaceDE w:val="0"/>
        <w:autoSpaceDN w:val="0"/>
        <w:adjustRightInd w:val="0"/>
        <w:ind w:right="-180"/>
        <w:jc w:val="both"/>
        <w:rPr>
          <w:rFonts w:ascii="EBEHEK+TimesNewRoman,Bold" w:hAnsi="EBEHEK+TimesNewRoman,Bold" w:cs="EBEHEK+TimesNewRoman,Bold"/>
          <w:bCs/>
          <w:color w:val="000000"/>
        </w:rPr>
      </w:pPr>
    </w:p>
    <w:p w:rsidR="003B04B3" w:rsidRPr="00523098" w:rsidRDefault="003B04B3" w:rsidP="003B04B3">
      <w:pPr>
        <w:autoSpaceDE w:val="0"/>
        <w:autoSpaceDN w:val="0"/>
        <w:adjustRightInd w:val="0"/>
        <w:ind w:left="1080" w:right="-180"/>
        <w:jc w:val="both"/>
        <w:rPr>
          <w:rFonts w:ascii="EBEHEK+TimesNewRoman,Bold" w:hAnsi="EBEHEK+TimesNewRoman,Bold" w:cs="EBEHEK+TimesNewRoman,Bold"/>
          <w:bCs/>
          <w:color w:val="000000"/>
        </w:rPr>
      </w:pPr>
      <w:r w:rsidRPr="00C0252C">
        <w:rPr>
          <w:rFonts w:ascii="EBEHEK+TimesNewRoman,Bold" w:hAnsi="EBEHEK+TimesNewRoman,Bold" w:cs="EBEHEK+TimesNewRoman,Bold"/>
          <w:b/>
          <w:bCs/>
          <w:color w:val="008000"/>
        </w:rPr>
        <w:t>Example:</w:t>
      </w:r>
      <w:r w:rsidRPr="00523098">
        <w:rPr>
          <w:rFonts w:ascii="EBEHEK+TimesNewRoman,Bold" w:hAnsi="EBEHEK+TimesNewRoman,Bold" w:cs="EBEHEK+TimesNewRoman,Bold"/>
          <w:bCs/>
          <w:color w:val="000000"/>
        </w:rPr>
        <w:t xml:space="preserve"> We create the relations EMPLOYEE, DEPARTMENT, and PROJECT in the relational schema corresponding to the regular entities in the ER diagram. SSN, DNUMBER, and PNUMBER are the primary keys for the relations EMPLOYEE, DEPARTMENT, and PROJECT as shown.</w:t>
      </w:r>
    </w:p>
    <w:p w:rsidR="003B04B3" w:rsidRPr="00523098" w:rsidRDefault="003B04B3" w:rsidP="003B04B3">
      <w:pPr>
        <w:autoSpaceDE w:val="0"/>
        <w:autoSpaceDN w:val="0"/>
        <w:adjustRightInd w:val="0"/>
        <w:ind w:right="-180"/>
        <w:jc w:val="both"/>
        <w:rPr>
          <w:rFonts w:ascii="EBEHEK+TimesNewRoman,Bold" w:hAnsi="EBEHEK+TimesNewRoman,Bold" w:cs="EBEHEK+TimesNewRoman,Bold"/>
          <w:bCs/>
          <w:color w:val="000000"/>
        </w:rPr>
      </w:pPr>
    </w:p>
    <w:p w:rsidR="003B04B3" w:rsidRPr="00435F42" w:rsidRDefault="003B04B3" w:rsidP="003B04B3">
      <w:pPr>
        <w:autoSpaceDE w:val="0"/>
        <w:autoSpaceDN w:val="0"/>
        <w:adjustRightInd w:val="0"/>
        <w:ind w:left="360" w:right="-180"/>
        <w:jc w:val="both"/>
        <w:rPr>
          <w:rFonts w:ascii="EBEHEK+TimesNewRoman,Bold" w:hAnsi="EBEHEK+TimesNewRoman,Bold" w:cs="EBEHEK+TimesNewRoman,Bold"/>
          <w:b/>
          <w:bCs/>
          <w:color w:val="0000FF"/>
        </w:rPr>
      </w:pPr>
      <w:r w:rsidRPr="00435F42">
        <w:rPr>
          <w:rFonts w:ascii="EBEHEK+TimesNewRoman,Bold" w:hAnsi="EBEHEK+TimesNewRoman,Bold" w:cs="EBEHEK+TimesNewRoman,Bold"/>
          <w:b/>
          <w:bCs/>
          <w:color w:val="0000FF"/>
        </w:rPr>
        <w:t>Step 2: Mapping of Weak Entity Types</w:t>
      </w:r>
    </w:p>
    <w:p w:rsidR="003B04B3" w:rsidRPr="00523098" w:rsidRDefault="003B04B3" w:rsidP="003B04B3">
      <w:pPr>
        <w:autoSpaceDE w:val="0"/>
        <w:autoSpaceDN w:val="0"/>
        <w:adjustRightInd w:val="0"/>
        <w:ind w:right="-180"/>
        <w:jc w:val="both"/>
        <w:rPr>
          <w:rFonts w:ascii="EBEHEK+TimesNewRoman,Bold" w:hAnsi="EBEHEK+TimesNewRoman,Bold" w:cs="EBEHEK+TimesNewRoman,Bold"/>
          <w:b/>
          <w:bCs/>
          <w:color w:val="000000"/>
        </w:rPr>
      </w:pPr>
    </w:p>
    <w:p w:rsidR="003B04B3" w:rsidRPr="00523098" w:rsidRDefault="003B04B3" w:rsidP="003B04B3">
      <w:pPr>
        <w:numPr>
          <w:ilvl w:val="0"/>
          <w:numId w:val="2"/>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For each weak entity type W in the ER schema with owner entity type E, create a relation R and include all simple attributes of W as attributes of R.</w:t>
      </w:r>
    </w:p>
    <w:p w:rsidR="003B04B3" w:rsidRPr="00523098" w:rsidRDefault="003B04B3" w:rsidP="003B04B3">
      <w:pPr>
        <w:numPr>
          <w:ilvl w:val="0"/>
          <w:numId w:val="2"/>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In addition, include as foreign key attributes of R the primary key attribute(s) of the relation(s) that correspond to the owner entity type(s).</w:t>
      </w:r>
    </w:p>
    <w:p w:rsidR="003B04B3" w:rsidRPr="00523098" w:rsidRDefault="003B04B3" w:rsidP="003B04B3">
      <w:pPr>
        <w:numPr>
          <w:ilvl w:val="0"/>
          <w:numId w:val="2"/>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 xml:space="preserve">The primary key of R is the </w:t>
      </w:r>
      <w:r w:rsidRPr="00523098">
        <w:rPr>
          <w:rFonts w:ascii="EBEHEK+TimesNewRoman,Bold" w:hAnsi="EBEHEK+TimesNewRoman,Bold" w:cs="EBEHEK+TimesNewRoman,Bold"/>
          <w:bCs/>
          <w:i/>
          <w:iCs/>
          <w:color w:val="000000"/>
        </w:rPr>
        <w:t>combination of</w:t>
      </w:r>
      <w:r w:rsidRPr="00523098">
        <w:rPr>
          <w:rFonts w:ascii="EBEHEK+TimesNewRoman,Bold" w:hAnsi="EBEHEK+TimesNewRoman,Bold" w:cs="EBEHEK+TimesNewRoman,Bold"/>
          <w:bCs/>
          <w:color w:val="000000"/>
        </w:rPr>
        <w:t xml:space="preserve"> the primary key(s) of the owner(s) and the partial key of the weak entity type W, if any.</w:t>
      </w:r>
    </w:p>
    <w:p w:rsidR="003B04B3" w:rsidRPr="00523098" w:rsidRDefault="003B04B3" w:rsidP="003B04B3">
      <w:pPr>
        <w:autoSpaceDE w:val="0"/>
        <w:autoSpaceDN w:val="0"/>
        <w:adjustRightInd w:val="0"/>
        <w:ind w:right="-180"/>
        <w:jc w:val="both"/>
        <w:rPr>
          <w:rFonts w:ascii="EBEHEK+TimesNewRoman,Bold" w:hAnsi="EBEHEK+TimesNewRoman,Bold" w:cs="EBEHEK+TimesNewRoman,Bold"/>
          <w:bCs/>
          <w:color w:val="000000"/>
        </w:rPr>
      </w:pPr>
    </w:p>
    <w:p w:rsidR="003B04B3" w:rsidRDefault="003B04B3" w:rsidP="003B04B3">
      <w:pPr>
        <w:autoSpaceDE w:val="0"/>
        <w:autoSpaceDN w:val="0"/>
        <w:adjustRightInd w:val="0"/>
        <w:ind w:left="1080" w:right="-180"/>
        <w:jc w:val="both"/>
        <w:rPr>
          <w:rFonts w:ascii="EBEHEK+TimesNewRoman,Bold" w:hAnsi="EBEHEK+TimesNewRoman,Bold" w:cs="EBEHEK+TimesNewRoman,Bold"/>
          <w:bCs/>
          <w:color w:val="000000"/>
        </w:rPr>
      </w:pPr>
      <w:r w:rsidRPr="00C0252C">
        <w:rPr>
          <w:rFonts w:ascii="EBEHEK+TimesNewRoman,Bold" w:hAnsi="EBEHEK+TimesNewRoman,Bold" w:cs="EBEHEK+TimesNewRoman,Bold"/>
          <w:b/>
          <w:bCs/>
          <w:color w:val="008000"/>
        </w:rPr>
        <w:t>Example</w:t>
      </w:r>
      <w:r w:rsidRPr="00C0252C">
        <w:rPr>
          <w:rFonts w:ascii="EBEHEK+TimesNewRoman,Bold" w:hAnsi="EBEHEK+TimesNewRoman,Bold" w:cs="EBEHEK+TimesNewRoman,Bold"/>
          <w:bCs/>
          <w:color w:val="008000"/>
        </w:rPr>
        <w:t>:</w:t>
      </w:r>
      <w:r w:rsidRPr="00523098">
        <w:rPr>
          <w:rFonts w:ascii="EBEHEK+TimesNewRoman,Bold" w:hAnsi="EBEHEK+TimesNewRoman,Bold" w:cs="EBEHEK+TimesNewRoman,Bold"/>
          <w:bCs/>
          <w:color w:val="000000"/>
        </w:rPr>
        <w:t xml:space="preserve"> Create the relation DEPENDENT in this step to correspond to the weak entity type DEPENDENT. Include the primary key SSN of the EMPLOYEE relation as a foreign key attribute of DEPENDENT (renamed to ESSN). </w:t>
      </w:r>
      <w:r>
        <w:rPr>
          <w:rFonts w:ascii="EBEHEK+TimesNewRoman,Bold" w:hAnsi="EBEHEK+TimesNewRoman,Bold" w:cs="EBEHEK+TimesNewRoman,Bold"/>
          <w:bCs/>
          <w:color w:val="000000"/>
        </w:rPr>
        <w:t>T</w:t>
      </w:r>
      <w:r w:rsidRPr="00523098">
        <w:rPr>
          <w:rFonts w:ascii="EBEHEK+TimesNewRoman,Bold" w:hAnsi="EBEHEK+TimesNewRoman,Bold" w:cs="EBEHEK+TimesNewRoman,Bold"/>
          <w:bCs/>
          <w:color w:val="000000"/>
        </w:rPr>
        <w:t xml:space="preserve">he primary key of the DEPENDENT relation is the combination {ESSN, DEPENDENT_NAME} because DEPENDENT_NAME is the partial key of DEPENDENT. </w:t>
      </w:r>
    </w:p>
    <w:p w:rsidR="003B04B3" w:rsidRPr="00523098" w:rsidRDefault="003B04B3" w:rsidP="003B04B3">
      <w:pPr>
        <w:autoSpaceDE w:val="0"/>
        <w:autoSpaceDN w:val="0"/>
        <w:adjustRightInd w:val="0"/>
        <w:ind w:left="1080" w:right="-180"/>
        <w:jc w:val="both"/>
        <w:rPr>
          <w:rFonts w:ascii="EBEHEK+TimesNewRoman,Bold" w:hAnsi="EBEHEK+TimesNewRoman,Bold" w:cs="EBEHEK+TimesNewRoman,Bold"/>
          <w:bCs/>
          <w:color w:val="000000"/>
        </w:rPr>
      </w:pPr>
    </w:p>
    <w:p w:rsidR="003B04B3" w:rsidRPr="00435F42" w:rsidRDefault="003B04B3" w:rsidP="003B04B3">
      <w:pPr>
        <w:autoSpaceDE w:val="0"/>
        <w:autoSpaceDN w:val="0"/>
        <w:adjustRightInd w:val="0"/>
        <w:ind w:left="360" w:right="-180"/>
        <w:jc w:val="both"/>
        <w:rPr>
          <w:rFonts w:ascii="EBEHEK+TimesNewRoman,Bold" w:hAnsi="EBEHEK+TimesNewRoman,Bold" w:cs="EBEHEK+TimesNewRoman,Bold"/>
          <w:b/>
          <w:bCs/>
          <w:color w:val="0000FF"/>
        </w:rPr>
      </w:pPr>
      <w:r w:rsidRPr="00435F42">
        <w:rPr>
          <w:rFonts w:ascii="EBEHEK+TimesNewRoman,Bold" w:hAnsi="EBEHEK+TimesNewRoman,Bold" w:cs="EBEHEK+TimesNewRoman,Bold"/>
          <w:b/>
          <w:bCs/>
          <w:color w:val="0000FF"/>
        </w:rPr>
        <w:t>Step 3: Mapping of Binary 1:1 Relation Types</w:t>
      </w:r>
    </w:p>
    <w:p w:rsidR="003B04B3" w:rsidRPr="00435F42" w:rsidRDefault="003B04B3" w:rsidP="003B04B3">
      <w:pPr>
        <w:autoSpaceDE w:val="0"/>
        <w:autoSpaceDN w:val="0"/>
        <w:adjustRightInd w:val="0"/>
        <w:ind w:right="-180"/>
        <w:jc w:val="both"/>
        <w:rPr>
          <w:rFonts w:ascii="EBEHEK+TimesNewRoman,Bold" w:hAnsi="EBEHEK+TimesNewRoman,Bold" w:cs="EBEHEK+TimesNewRoman,Bold"/>
          <w:b/>
          <w:bCs/>
          <w:color w:val="0000FF"/>
        </w:rPr>
      </w:pPr>
    </w:p>
    <w:p w:rsidR="003B04B3" w:rsidRDefault="003B04B3" w:rsidP="003B04B3">
      <w:pPr>
        <w:numPr>
          <w:ilvl w:val="0"/>
          <w:numId w:val="3"/>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 xml:space="preserve">For each binary 1:1 relationship type R in the ER schema, identify the relations S and T that correspond to the entity types participating in R. Choose one of the relations-S, say-and include a foreign key in S the primary key of T. It is better to choose an entity type with </w:t>
      </w:r>
      <w:r w:rsidRPr="00523098">
        <w:rPr>
          <w:rFonts w:ascii="EBEHEK+TimesNewRoman,Bold" w:hAnsi="EBEHEK+TimesNewRoman,Bold" w:cs="EBEHEK+TimesNewRoman,Bold"/>
          <w:bCs/>
          <w:i/>
          <w:iCs/>
          <w:color w:val="000000"/>
        </w:rPr>
        <w:t xml:space="preserve">total participation </w:t>
      </w:r>
      <w:r w:rsidRPr="00523098">
        <w:rPr>
          <w:rFonts w:ascii="EBEHEK+TimesNewRoman,Bold" w:hAnsi="EBEHEK+TimesNewRoman,Bold" w:cs="EBEHEK+TimesNewRoman,Bold"/>
          <w:bCs/>
          <w:color w:val="000000"/>
        </w:rPr>
        <w:t xml:space="preserve">in R in the role of S. </w:t>
      </w:r>
    </w:p>
    <w:p w:rsidR="003B04B3" w:rsidRPr="00523098" w:rsidRDefault="003B04B3" w:rsidP="003B04B3">
      <w:pPr>
        <w:autoSpaceDE w:val="0"/>
        <w:autoSpaceDN w:val="0"/>
        <w:adjustRightInd w:val="0"/>
        <w:ind w:left="1020" w:right="-180"/>
        <w:jc w:val="both"/>
        <w:rPr>
          <w:rFonts w:ascii="EBEHEK+TimesNewRoman,Bold" w:hAnsi="EBEHEK+TimesNewRoman,Bold" w:cs="EBEHEK+TimesNewRoman,Bold"/>
          <w:bCs/>
          <w:color w:val="000000"/>
        </w:rPr>
      </w:pPr>
    </w:p>
    <w:p w:rsidR="003B04B3" w:rsidRDefault="003B04B3" w:rsidP="003B04B3">
      <w:pPr>
        <w:autoSpaceDE w:val="0"/>
        <w:autoSpaceDN w:val="0"/>
        <w:adjustRightInd w:val="0"/>
        <w:ind w:left="1080" w:right="-180"/>
        <w:jc w:val="both"/>
        <w:rPr>
          <w:rFonts w:ascii="EBEHEK+TimesNewRoman,Bold" w:hAnsi="EBEHEK+TimesNewRoman,Bold" w:cs="EBEHEK+TimesNewRoman,Bold"/>
          <w:bCs/>
          <w:color w:val="000000"/>
        </w:rPr>
      </w:pPr>
      <w:r w:rsidRPr="00C0252C">
        <w:rPr>
          <w:rFonts w:ascii="EBEHEK+TimesNewRoman,Bold" w:hAnsi="EBEHEK+TimesNewRoman,Bold" w:cs="EBEHEK+TimesNewRoman,Bold"/>
          <w:b/>
          <w:bCs/>
          <w:color w:val="008000"/>
        </w:rPr>
        <w:lastRenderedPageBreak/>
        <w:t>Example:</w:t>
      </w:r>
      <w:r w:rsidRPr="00523098">
        <w:rPr>
          <w:rFonts w:ascii="EBEHEK+TimesNewRoman,Bold" w:hAnsi="EBEHEK+TimesNewRoman,Bold" w:cs="EBEHEK+TimesNewRoman,Bold"/>
          <w:bCs/>
          <w:color w:val="000000"/>
        </w:rPr>
        <w:t xml:space="preserve"> 1:1 relation MANAGES is mapped by choosing the participating entity type DEPARTMENT to serve in the role of S, because its participation in the MANAGES relationship type is total.</w:t>
      </w:r>
    </w:p>
    <w:p w:rsidR="003B04B3" w:rsidRPr="00523098" w:rsidRDefault="003B04B3" w:rsidP="003B04B3">
      <w:pPr>
        <w:autoSpaceDE w:val="0"/>
        <w:autoSpaceDN w:val="0"/>
        <w:adjustRightInd w:val="0"/>
        <w:ind w:right="-180"/>
        <w:jc w:val="both"/>
        <w:rPr>
          <w:rFonts w:ascii="EBEHEK+TimesNewRoman,Bold" w:hAnsi="EBEHEK+TimesNewRoman,Bold" w:cs="EBEHEK+TimesNewRoman,Bold"/>
          <w:bCs/>
          <w:color w:val="000000"/>
        </w:rPr>
      </w:pPr>
    </w:p>
    <w:p w:rsidR="003B04B3" w:rsidRPr="00435F42" w:rsidRDefault="003B04B3" w:rsidP="003B04B3">
      <w:pPr>
        <w:autoSpaceDE w:val="0"/>
        <w:autoSpaceDN w:val="0"/>
        <w:adjustRightInd w:val="0"/>
        <w:ind w:left="360" w:right="-180"/>
        <w:jc w:val="both"/>
        <w:rPr>
          <w:rFonts w:ascii="EBEHEK+TimesNewRoman,Bold" w:hAnsi="EBEHEK+TimesNewRoman,Bold" w:cs="EBEHEK+TimesNewRoman,Bold"/>
          <w:b/>
          <w:bCs/>
          <w:color w:val="0000FF"/>
        </w:rPr>
      </w:pPr>
      <w:r w:rsidRPr="00435F42">
        <w:rPr>
          <w:rFonts w:ascii="EBEHEK+TimesNewRoman,Bold" w:hAnsi="EBEHEK+TimesNewRoman,Bold" w:cs="EBEHEK+TimesNewRoman,Bold"/>
          <w:b/>
          <w:bCs/>
          <w:color w:val="0000FF"/>
        </w:rPr>
        <w:t>Step 4: Mapping of Binary 1</w:t>
      </w:r>
      <w:proofErr w:type="gramStart"/>
      <w:r w:rsidRPr="00435F42">
        <w:rPr>
          <w:rFonts w:ascii="EBEHEK+TimesNewRoman,Bold" w:hAnsi="EBEHEK+TimesNewRoman,Bold" w:cs="EBEHEK+TimesNewRoman,Bold"/>
          <w:b/>
          <w:bCs/>
          <w:color w:val="0000FF"/>
        </w:rPr>
        <w:t>:N</w:t>
      </w:r>
      <w:proofErr w:type="gramEnd"/>
      <w:r w:rsidRPr="00435F42">
        <w:rPr>
          <w:rFonts w:ascii="EBEHEK+TimesNewRoman,Bold" w:hAnsi="EBEHEK+TimesNewRoman,Bold" w:cs="EBEHEK+TimesNewRoman,Bold"/>
          <w:b/>
          <w:bCs/>
          <w:color w:val="0000FF"/>
        </w:rPr>
        <w:t xml:space="preserve"> Relationship Types.</w:t>
      </w:r>
    </w:p>
    <w:p w:rsidR="003B04B3" w:rsidRPr="00523098" w:rsidRDefault="003B04B3" w:rsidP="003B04B3">
      <w:pPr>
        <w:autoSpaceDE w:val="0"/>
        <w:autoSpaceDN w:val="0"/>
        <w:adjustRightInd w:val="0"/>
        <w:ind w:right="-180"/>
        <w:jc w:val="both"/>
        <w:rPr>
          <w:rFonts w:ascii="EBEHEK+TimesNewRoman,Bold" w:hAnsi="EBEHEK+TimesNewRoman,Bold" w:cs="EBEHEK+TimesNewRoman,Bold"/>
          <w:b/>
          <w:bCs/>
          <w:color w:val="000000"/>
        </w:rPr>
      </w:pPr>
    </w:p>
    <w:p w:rsidR="003B04B3" w:rsidRDefault="003B04B3" w:rsidP="003B04B3">
      <w:pPr>
        <w:numPr>
          <w:ilvl w:val="0"/>
          <w:numId w:val="3"/>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For each regular binary 1</w:t>
      </w:r>
      <w:proofErr w:type="gramStart"/>
      <w:r w:rsidRPr="00523098">
        <w:rPr>
          <w:rFonts w:ascii="EBEHEK+TimesNewRoman,Bold" w:hAnsi="EBEHEK+TimesNewRoman,Bold" w:cs="EBEHEK+TimesNewRoman,Bold"/>
          <w:bCs/>
          <w:color w:val="000000"/>
        </w:rPr>
        <w:t>:N</w:t>
      </w:r>
      <w:proofErr w:type="gramEnd"/>
      <w:r w:rsidRPr="00523098">
        <w:rPr>
          <w:rFonts w:ascii="EBEHEK+TimesNewRoman,Bold" w:hAnsi="EBEHEK+TimesNewRoman,Bold" w:cs="EBEHEK+TimesNewRoman,Bold"/>
          <w:bCs/>
          <w:color w:val="000000"/>
        </w:rPr>
        <w:t xml:space="preserve"> relationship type R, identify the relation S that represent the participating entity type at the N-side of the relationship type. </w:t>
      </w:r>
    </w:p>
    <w:p w:rsidR="003B04B3" w:rsidRDefault="003B04B3" w:rsidP="003B04B3">
      <w:pPr>
        <w:numPr>
          <w:ilvl w:val="0"/>
          <w:numId w:val="3"/>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Include as foreign key in S the primary key of the relation T that represents the other entity type participating in R.</w:t>
      </w:r>
    </w:p>
    <w:p w:rsidR="003B04B3" w:rsidRPr="00523098" w:rsidRDefault="003B04B3" w:rsidP="003B04B3">
      <w:pPr>
        <w:numPr>
          <w:ilvl w:val="0"/>
          <w:numId w:val="3"/>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Include any simple attributes of the 1</w:t>
      </w:r>
      <w:proofErr w:type="gramStart"/>
      <w:r w:rsidRPr="00523098">
        <w:rPr>
          <w:rFonts w:ascii="EBEHEK+TimesNewRoman,Bold" w:hAnsi="EBEHEK+TimesNewRoman,Bold" w:cs="EBEHEK+TimesNewRoman,Bold"/>
          <w:bCs/>
          <w:color w:val="000000"/>
        </w:rPr>
        <w:t>:N</w:t>
      </w:r>
      <w:proofErr w:type="gramEnd"/>
      <w:r w:rsidRPr="00523098">
        <w:rPr>
          <w:rFonts w:ascii="EBEHEK+TimesNewRoman,Bold" w:hAnsi="EBEHEK+TimesNewRoman,Bold" w:cs="EBEHEK+TimesNewRoman,Bold"/>
          <w:bCs/>
          <w:color w:val="000000"/>
        </w:rPr>
        <w:t xml:space="preserve"> relation type as attributes of S. </w:t>
      </w:r>
    </w:p>
    <w:p w:rsidR="003B04B3" w:rsidRDefault="003B04B3" w:rsidP="003B04B3">
      <w:pPr>
        <w:autoSpaceDE w:val="0"/>
        <w:autoSpaceDN w:val="0"/>
        <w:adjustRightInd w:val="0"/>
        <w:ind w:right="-180"/>
        <w:jc w:val="both"/>
        <w:rPr>
          <w:rFonts w:ascii="EBEHEK+TimesNewRoman,Bold" w:hAnsi="EBEHEK+TimesNewRoman,Bold" w:cs="EBEHEK+TimesNewRoman,Bold"/>
          <w:bCs/>
          <w:color w:val="000000"/>
        </w:rPr>
      </w:pPr>
    </w:p>
    <w:p w:rsidR="003B04B3" w:rsidRPr="00523098" w:rsidRDefault="003B04B3" w:rsidP="003B04B3">
      <w:pPr>
        <w:autoSpaceDE w:val="0"/>
        <w:autoSpaceDN w:val="0"/>
        <w:adjustRightInd w:val="0"/>
        <w:ind w:left="1080" w:right="-180"/>
        <w:jc w:val="both"/>
        <w:rPr>
          <w:rFonts w:ascii="EBEHEK+TimesNewRoman,Bold" w:hAnsi="EBEHEK+TimesNewRoman,Bold" w:cs="EBEHEK+TimesNewRoman,Bold"/>
          <w:bCs/>
          <w:color w:val="000000"/>
        </w:rPr>
      </w:pPr>
      <w:r w:rsidRPr="00C0252C">
        <w:rPr>
          <w:rFonts w:ascii="EBEHEK+TimesNewRoman,Bold" w:hAnsi="EBEHEK+TimesNewRoman,Bold" w:cs="EBEHEK+TimesNewRoman,Bold"/>
          <w:b/>
          <w:bCs/>
          <w:color w:val="008000"/>
        </w:rPr>
        <w:t>Example:</w:t>
      </w:r>
      <w:r w:rsidRPr="00523098">
        <w:rPr>
          <w:rFonts w:ascii="EBEHEK+TimesNewRoman,Bold" w:hAnsi="EBEHEK+TimesNewRoman,Bold" w:cs="EBEHEK+TimesNewRoman,Bold"/>
          <w:bCs/>
          <w:color w:val="000000"/>
        </w:rPr>
        <w:t xml:space="preserve"> 1</w:t>
      </w:r>
      <w:proofErr w:type="gramStart"/>
      <w:r w:rsidRPr="00523098">
        <w:rPr>
          <w:rFonts w:ascii="EBEHEK+TimesNewRoman,Bold" w:hAnsi="EBEHEK+TimesNewRoman,Bold" w:cs="EBEHEK+TimesNewRoman,Bold"/>
          <w:bCs/>
          <w:color w:val="000000"/>
        </w:rPr>
        <w:t>:N</w:t>
      </w:r>
      <w:proofErr w:type="gramEnd"/>
      <w:r w:rsidRPr="00523098">
        <w:rPr>
          <w:rFonts w:ascii="EBEHEK+TimesNewRoman,Bold" w:hAnsi="EBEHEK+TimesNewRoman,Bold" w:cs="EBEHEK+TimesNewRoman,Bold"/>
          <w:bCs/>
          <w:color w:val="000000"/>
        </w:rPr>
        <w:t xml:space="preserve"> relationship types WORKS_FOR, CONTROLS, and SUPERVISION in the figure. For WORKS_FOR we include the primary key DNUMBER of the DEPARTMENT relation as foreign key in the EMPLOYEE relation and call it DNO. </w:t>
      </w:r>
    </w:p>
    <w:p w:rsidR="003B04B3" w:rsidRPr="00523098" w:rsidRDefault="003B04B3" w:rsidP="003B04B3">
      <w:pPr>
        <w:autoSpaceDE w:val="0"/>
        <w:autoSpaceDN w:val="0"/>
        <w:adjustRightInd w:val="0"/>
        <w:ind w:left="1080" w:right="-180"/>
        <w:jc w:val="both"/>
        <w:rPr>
          <w:rFonts w:ascii="EBEHEK+TimesNewRoman,Bold" w:hAnsi="EBEHEK+TimesNewRoman,Bold" w:cs="EBEHEK+TimesNewRoman,Bold"/>
          <w:bCs/>
          <w:color w:val="000000"/>
        </w:rPr>
      </w:pPr>
    </w:p>
    <w:p w:rsidR="003B04B3" w:rsidRPr="00435F42" w:rsidRDefault="003B04B3" w:rsidP="003B04B3">
      <w:pPr>
        <w:autoSpaceDE w:val="0"/>
        <w:autoSpaceDN w:val="0"/>
        <w:adjustRightInd w:val="0"/>
        <w:ind w:left="360" w:right="-180"/>
        <w:jc w:val="both"/>
        <w:rPr>
          <w:rFonts w:ascii="EBEHEK+TimesNewRoman,Bold" w:hAnsi="EBEHEK+TimesNewRoman,Bold" w:cs="EBEHEK+TimesNewRoman,Bold"/>
          <w:b/>
          <w:bCs/>
          <w:color w:val="0000FF"/>
        </w:rPr>
      </w:pPr>
      <w:r w:rsidRPr="00435F42">
        <w:rPr>
          <w:rFonts w:ascii="EBEHEK+TimesNewRoman,Bold" w:hAnsi="EBEHEK+TimesNewRoman,Bold" w:cs="EBEHEK+TimesNewRoman,Bold"/>
          <w:b/>
          <w:bCs/>
          <w:color w:val="0000FF"/>
        </w:rPr>
        <w:t>Step 5: Mapping of Binary M</w:t>
      </w:r>
      <w:proofErr w:type="gramStart"/>
      <w:r w:rsidRPr="00435F42">
        <w:rPr>
          <w:rFonts w:ascii="EBEHEK+TimesNewRoman,Bold" w:hAnsi="EBEHEK+TimesNewRoman,Bold" w:cs="EBEHEK+TimesNewRoman,Bold"/>
          <w:b/>
          <w:bCs/>
          <w:color w:val="0000FF"/>
        </w:rPr>
        <w:t>:N</w:t>
      </w:r>
      <w:proofErr w:type="gramEnd"/>
      <w:r w:rsidRPr="00435F42">
        <w:rPr>
          <w:rFonts w:ascii="EBEHEK+TimesNewRoman,Bold" w:hAnsi="EBEHEK+TimesNewRoman,Bold" w:cs="EBEHEK+TimesNewRoman,Bold"/>
          <w:b/>
          <w:bCs/>
          <w:color w:val="0000FF"/>
        </w:rPr>
        <w:t xml:space="preserve"> Relationship Types.</w:t>
      </w:r>
    </w:p>
    <w:p w:rsidR="003B04B3" w:rsidRPr="00523098" w:rsidRDefault="003B04B3" w:rsidP="003B04B3">
      <w:pPr>
        <w:autoSpaceDE w:val="0"/>
        <w:autoSpaceDN w:val="0"/>
        <w:adjustRightInd w:val="0"/>
        <w:ind w:right="-180"/>
        <w:jc w:val="both"/>
        <w:rPr>
          <w:rFonts w:ascii="EBEHEK+TimesNewRoman,Bold" w:hAnsi="EBEHEK+TimesNewRoman,Bold" w:cs="EBEHEK+TimesNewRoman,Bold"/>
          <w:b/>
          <w:bCs/>
          <w:color w:val="000000"/>
        </w:rPr>
      </w:pPr>
    </w:p>
    <w:p w:rsidR="003B04B3" w:rsidRPr="00523098" w:rsidRDefault="003B04B3" w:rsidP="003B04B3">
      <w:pPr>
        <w:numPr>
          <w:ilvl w:val="0"/>
          <w:numId w:val="4"/>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For each regular binary M</w:t>
      </w:r>
      <w:proofErr w:type="gramStart"/>
      <w:r w:rsidRPr="00523098">
        <w:rPr>
          <w:rFonts w:ascii="EBEHEK+TimesNewRoman,Bold" w:hAnsi="EBEHEK+TimesNewRoman,Bold" w:cs="EBEHEK+TimesNewRoman,Bold"/>
          <w:bCs/>
          <w:color w:val="000000"/>
        </w:rPr>
        <w:t>:N</w:t>
      </w:r>
      <w:proofErr w:type="gramEnd"/>
      <w:r w:rsidRPr="00523098">
        <w:rPr>
          <w:rFonts w:ascii="EBEHEK+TimesNewRoman,Bold" w:hAnsi="EBEHEK+TimesNewRoman,Bold" w:cs="EBEHEK+TimesNewRoman,Bold"/>
          <w:bCs/>
          <w:color w:val="000000"/>
        </w:rPr>
        <w:t xml:space="preserve"> relationship type R, </w:t>
      </w:r>
      <w:r w:rsidRPr="00523098">
        <w:rPr>
          <w:rFonts w:ascii="EBEHEK+TimesNewRoman,Bold" w:hAnsi="EBEHEK+TimesNewRoman,Bold" w:cs="EBEHEK+TimesNewRoman,Bold"/>
          <w:bCs/>
          <w:i/>
          <w:iCs/>
          <w:color w:val="000000"/>
        </w:rPr>
        <w:t>create a new relation</w:t>
      </w:r>
      <w:r w:rsidRPr="00523098">
        <w:rPr>
          <w:rFonts w:ascii="EBEHEK+TimesNewRoman,Bold" w:hAnsi="EBEHEK+TimesNewRoman,Bold" w:cs="EBEHEK+TimesNewRoman,Bold"/>
          <w:bCs/>
          <w:color w:val="000000"/>
        </w:rPr>
        <w:t xml:space="preserve"> S to represent R. </w:t>
      </w:r>
    </w:p>
    <w:p w:rsidR="003B04B3" w:rsidRPr="00523098" w:rsidRDefault="003B04B3" w:rsidP="003B04B3">
      <w:pPr>
        <w:numPr>
          <w:ilvl w:val="0"/>
          <w:numId w:val="4"/>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 xml:space="preserve">Include as foreign key attributes in S the primary keys of the relations that represent the participating entity types; </w:t>
      </w:r>
      <w:r w:rsidRPr="00523098">
        <w:rPr>
          <w:rFonts w:ascii="EBEHEK+TimesNewRoman,Bold" w:hAnsi="EBEHEK+TimesNewRoman,Bold" w:cs="EBEHEK+TimesNewRoman,Bold"/>
          <w:bCs/>
          <w:i/>
          <w:iCs/>
          <w:color w:val="000000"/>
        </w:rPr>
        <w:t>their combination will form the primary key</w:t>
      </w:r>
      <w:r w:rsidRPr="00523098">
        <w:rPr>
          <w:rFonts w:ascii="EBEHEK+TimesNewRoman,Bold" w:hAnsi="EBEHEK+TimesNewRoman,Bold" w:cs="EBEHEK+TimesNewRoman,Bold"/>
          <w:bCs/>
          <w:color w:val="000000"/>
        </w:rPr>
        <w:t xml:space="preserve"> of S. </w:t>
      </w:r>
    </w:p>
    <w:p w:rsidR="003B04B3" w:rsidRPr="00523098" w:rsidRDefault="003B04B3" w:rsidP="003B04B3">
      <w:pPr>
        <w:numPr>
          <w:ilvl w:val="0"/>
          <w:numId w:val="4"/>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Also include any simple attributes of the M</w:t>
      </w:r>
      <w:proofErr w:type="gramStart"/>
      <w:r w:rsidRPr="00523098">
        <w:rPr>
          <w:rFonts w:ascii="EBEHEK+TimesNewRoman,Bold" w:hAnsi="EBEHEK+TimesNewRoman,Bold" w:cs="EBEHEK+TimesNewRoman,Bold"/>
          <w:bCs/>
          <w:color w:val="000000"/>
        </w:rPr>
        <w:t>:N</w:t>
      </w:r>
      <w:proofErr w:type="gramEnd"/>
      <w:r w:rsidRPr="00523098">
        <w:rPr>
          <w:rFonts w:ascii="EBEHEK+TimesNewRoman,Bold" w:hAnsi="EBEHEK+TimesNewRoman,Bold" w:cs="EBEHEK+TimesNewRoman,Bold"/>
          <w:bCs/>
          <w:color w:val="000000"/>
        </w:rPr>
        <w:t xml:space="preserve"> relationship type as attributes of S.</w:t>
      </w:r>
    </w:p>
    <w:p w:rsidR="003B04B3" w:rsidRDefault="003B04B3" w:rsidP="003B04B3">
      <w:p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 xml:space="preserve">     </w:t>
      </w:r>
    </w:p>
    <w:p w:rsidR="003B04B3" w:rsidRPr="00523098" w:rsidRDefault="003B04B3" w:rsidP="003B04B3">
      <w:pPr>
        <w:autoSpaceDE w:val="0"/>
        <w:autoSpaceDN w:val="0"/>
        <w:adjustRightInd w:val="0"/>
        <w:ind w:left="1080" w:right="-180"/>
        <w:jc w:val="both"/>
        <w:rPr>
          <w:rFonts w:ascii="EBEHEK+TimesNewRoman,Bold" w:hAnsi="EBEHEK+TimesNewRoman,Bold" w:cs="EBEHEK+TimesNewRoman,Bold"/>
          <w:bCs/>
          <w:color w:val="000000"/>
        </w:rPr>
      </w:pPr>
      <w:r w:rsidRPr="00C0252C">
        <w:rPr>
          <w:rFonts w:ascii="EBEHEK+TimesNewRoman,Bold" w:hAnsi="EBEHEK+TimesNewRoman,Bold" w:cs="EBEHEK+TimesNewRoman,Bold"/>
          <w:b/>
          <w:bCs/>
          <w:color w:val="008000"/>
        </w:rPr>
        <w:t>Example:</w:t>
      </w:r>
      <w:r w:rsidRPr="00523098">
        <w:rPr>
          <w:rFonts w:ascii="EBEHEK+TimesNewRoman,Bold" w:hAnsi="EBEHEK+TimesNewRoman,Bold" w:cs="EBEHEK+TimesNewRoman,Bold"/>
          <w:bCs/>
          <w:color w:val="000000"/>
        </w:rPr>
        <w:t xml:space="preserve"> The M: N relationship type WORKS_ON from the </w:t>
      </w:r>
      <w:proofErr w:type="gramStart"/>
      <w:r w:rsidRPr="00523098">
        <w:rPr>
          <w:rFonts w:ascii="EBEHEK+TimesNewRoman,Bold" w:hAnsi="EBEHEK+TimesNewRoman,Bold" w:cs="EBEHEK+TimesNewRoman,Bold"/>
          <w:bCs/>
          <w:color w:val="000000"/>
        </w:rPr>
        <w:t>ER  diagram</w:t>
      </w:r>
      <w:proofErr w:type="gramEnd"/>
      <w:r w:rsidRPr="00523098">
        <w:rPr>
          <w:rFonts w:ascii="EBEHEK+TimesNewRoman,Bold" w:hAnsi="EBEHEK+TimesNewRoman,Bold" w:cs="EBEHEK+TimesNewRoman,Bold"/>
          <w:bCs/>
          <w:color w:val="000000"/>
        </w:rPr>
        <w:t xml:space="preserve"> is mapped by creating a relation WORKS_ON in the relational database schema. The primary keys of the PROJECT and EMPLOYEE relations are included as foreign keys in WORKS_ON and renamed PNO and ESSN, respectively.</w:t>
      </w:r>
      <w:r>
        <w:rPr>
          <w:rFonts w:ascii="EBEHEK+TimesNewRoman,Bold" w:hAnsi="EBEHEK+TimesNewRoman,Bold" w:cs="EBEHEK+TimesNewRoman,Bold"/>
          <w:bCs/>
          <w:color w:val="000000"/>
        </w:rPr>
        <w:t xml:space="preserve"> </w:t>
      </w:r>
      <w:r w:rsidRPr="00523098">
        <w:rPr>
          <w:rFonts w:ascii="EBEHEK+TimesNewRoman,Bold" w:hAnsi="EBEHEK+TimesNewRoman,Bold" w:cs="EBEHEK+TimesNewRoman,Bold"/>
          <w:bCs/>
          <w:color w:val="000000"/>
        </w:rPr>
        <w:t xml:space="preserve">Attribute HOURS in WORKS_ON represents the HOURS attribute of the relation type. The primary key of the WORKS_ON relation is the combination of the foreign key attributes {ESSN, PNO}.  </w:t>
      </w:r>
    </w:p>
    <w:p w:rsidR="003B04B3" w:rsidRPr="00523098" w:rsidRDefault="003B04B3" w:rsidP="003B04B3">
      <w:pPr>
        <w:autoSpaceDE w:val="0"/>
        <w:autoSpaceDN w:val="0"/>
        <w:adjustRightInd w:val="0"/>
        <w:ind w:right="-180"/>
        <w:jc w:val="both"/>
        <w:rPr>
          <w:rFonts w:ascii="EBEHEK+TimesNewRoman,Bold" w:hAnsi="EBEHEK+TimesNewRoman,Bold" w:cs="EBEHEK+TimesNewRoman,Bold"/>
          <w:bCs/>
          <w:color w:val="000000"/>
        </w:rPr>
      </w:pPr>
    </w:p>
    <w:p w:rsidR="003B04B3" w:rsidRPr="00435F42" w:rsidRDefault="003B04B3" w:rsidP="003B04B3">
      <w:pPr>
        <w:autoSpaceDE w:val="0"/>
        <w:autoSpaceDN w:val="0"/>
        <w:adjustRightInd w:val="0"/>
        <w:ind w:left="360" w:right="-180"/>
        <w:jc w:val="both"/>
        <w:rPr>
          <w:rFonts w:ascii="EBEHEK+TimesNewRoman,Bold" w:hAnsi="EBEHEK+TimesNewRoman,Bold" w:cs="EBEHEK+TimesNewRoman,Bold"/>
          <w:b/>
          <w:bCs/>
          <w:color w:val="0000FF"/>
        </w:rPr>
      </w:pPr>
      <w:r w:rsidRPr="00435F42">
        <w:rPr>
          <w:rFonts w:ascii="EBEHEK+TimesNewRoman,Bold" w:hAnsi="EBEHEK+TimesNewRoman,Bold" w:cs="EBEHEK+TimesNewRoman,Bold"/>
          <w:b/>
          <w:bCs/>
          <w:color w:val="0000FF"/>
        </w:rPr>
        <w:t>Step 6: Mapping of Multi</w:t>
      </w:r>
      <w:r>
        <w:rPr>
          <w:rFonts w:ascii="EBEHEK+TimesNewRoman,Bold" w:hAnsi="EBEHEK+TimesNewRoman,Bold" w:cs="EBEHEK+TimesNewRoman,Bold"/>
          <w:b/>
          <w:bCs/>
          <w:color w:val="0000FF"/>
        </w:rPr>
        <w:t>-</w:t>
      </w:r>
      <w:r w:rsidRPr="00435F42">
        <w:rPr>
          <w:rFonts w:ascii="EBEHEK+TimesNewRoman,Bold" w:hAnsi="EBEHEK+TimesNewRoman,Bold" w:cs="EBEHEK+TimesNewRoman,Bold"/>
          <w:b/>
          <w:bCs/>
          <w:color w:val="0000FF"/>
        </w:rPr>
        <w:t>valued attributes.</w:t>
      </w:r>
    </w:p>
    <w:p w:rsidR="003B04B3" w:rsidRPr="00523098" w:rsidRDefault="003B04B3" w:rsidP="003B04B3">
      <w:pPr>
        <w:autoSpaceDE w:val="0"/>
        <w:autoSpaceDN w:val="0"/>
        <w:adjustRightInd w:val="0"/>
        <w:ind w:right="-180"/>
        <w:jc w:val="both"/>
        <w:rPr>
          <w:rFonts w:ascii="EBEHEK+TimesNewRoman,Bold" w:hAnsi="EBEHEK+TimesNewRoman,Bold" w:cs="EBEHEK+TimesNewRoman,Bold"/>
          <w:b/>
          <w:bCs/>
          <w:color w:val="000000"/>
        </w:rPr>
      </w:pPr>
    </w:p>
    <w:p w:rsidR="003B04B3" w:rsidRPr="00523098" w:rsidRDefault="003B04B3" w:rsidP="003B04B3">
      <w:pPr>
        <w:numPr>
          <w:ilvl w:val="0"/>
          <w:numId w:val="5"/>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For each multi</w:t>
      </w:r>
      <w:r>
        <w:rPr>
          <w:rFonts w:ascii="EBEHEK+TimesNewRoman,Bold" w:hAnsi="EBEHEK+TimesNewRoman,Bold" w:cs="EBEHEK+TimesNewRoman,Bold"/>
          <w:bCs/>
          <w:color w:val="000000"/>
        </w:rPr>
        <w:t>-</w:t>
      </w:r>
      <w:r w:rsidRPr="00523098">
        <w:rPr>
          <w:rFonts w:ascii="EBEHEK+TimesNewRoman,Bold" w:hAnsi="EBEHEK+TimesNewRoman,Bold" w:cs="EBEHEK+TimesNewRoman,Bold"/>
          <w:bCs/>
          <w:color w:val="000000"/>
        </w:rPr>
        <w:t xml:space="preserve">valued attribute A, create a new relation R. This relation R will include an attribute corresponding to A, plus the primary key attribute K-as a foreign key in R-of the relation that represents the entity type of relationship type that has A as an attribute. </w:t>
      </w:r>
    </w:p>
    <w:p w:rsidR="003B04B3" w:rsidRPr="00523098" w:rsidRDefault="003B04B3" w:rsidP="003B04B3">
      <w:pPr>
        <w:numPr>
          <w:ilvl w:val="0"/>
          <w:numId w:val="5"/>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The primary key of R is the combination of A and K. If the multi</w:t>
      </w:r>
      <w:r>
        <w:rPr>
          <w:rFonts w:ascii="EBEHEK+TimesNewRoman,Bold" w:hAnsi="EBEHEK+TimesNewRoman,Bold" w:cs="EBEHEK+TimesNewRoman,Bold"/>
          <w:bCs/>
          <w:color w:val="000000"/>
        </w:rPr>
        <w:t>-</w:t>
      </w:r>
      <w:r w:rsidRPr="00523098">
        <w:rPr>
          <w:rFonts w:ascii="EBEHEK+TimesNewRoman,Bold" w:hAnsi="EBEHEK+TimesNewRoman,Bold" w:cs="EBEHEK+TimesNewRoman,Bold"/>
          <w:bCs/>
          <w:color w:val="000000"/>
        </w:rPr>
        <w:t xml:space="preserve">valued attribute is composite, we include its simple components. </w:t>
      </w:r>
    </w:p>
    <w:p w:rsidR="003B04B3" w:rsidRPr="00523098" w:rsidRDefault="003B04B3" w:rsidP="003B04B3">
      <w:pPr>
        <w:autoSpaceDE w:val="0"/>
        <w:autoSpaceDN w:val="0"/>
        <w:adjustRightInd w:val="0"/>
        <w:ind w:right="-180"/>
        <w:jc w:val="both"/>
        <w:rPr>
          <w:rFonts w:ascii="EBEHEK+TimesNewRoman,Bold" w:hAnsi="EBEHEK+TimesNewRoman,Bold" w:cs="EBEHEK+TimesNewRoman,Bold"/>
          <w:bCs/>
          <w:color w:val="000000"/>
        </w:rPr>
      </w:pPr>
    </w:p>
    <w:p w:rsidR="003B04B3" w:rsidRDefault="003B04B3" w:rsidP="003B04B3">
      <w:pPr>
        <w:autoSpaceDE w:val="0"/>
        <w:autoSpaceDN w:val="0"/>
        <w:adjustRightInd w:val="0"/>
        <w:ind w:left="1080" w:right="-180"/>
        <w:jc w:val="both"/>
        <w:rPr>
          <w:rFonts w:ascii="EBEHEK+TimesNewRoman,Bold" w:hAnsi="EBEHEK+TimesNewRoman,Bold" w:cs="EBEHEK+TimesNewRoman,Bold"/>
          <w:bCs/>
          <w:color w:val="000000"/>
        </w:rPr>
      </w:pPr>
      <w:r w:rsidRPr="00C0252C">
        <w:rPr>
          <w:rFonts w:ascii="EBEHEK+TimesNewRoman,Bold" w:hAnsi="EBEHEK+TimesNewRoman,Bold" w:cs="EBEHEK+TimesNewRoman,Bold"/>
          <w:b/>
          <w:bCs/>
          <w:color w:val="008000"/>
        </w:rPr>
        <w:t>Example:</w:t>
      </w:r>
      <w:r w:rsidRPr="00523098">
        <w:rPr>
          <w:rFonts w:ascii="EBEHEK+TimesNewRoman,Bold" w:hAnsi="EBEHEK+TimesNewRoman,Bold" w:cs="EBEHEK+TimesNewRoman,Bold"/>
          <w:bCs/>
          <w:color w:val="000000"/>
        </w:rPr>
        <w:t xml:space="preserve"> The relation DEPT_LOCATIONS is created. The attribute DLOCATION represents the multi</w:t>
      </w:r>
      <w:r>
        <w:rPr>
          <w:rFonts w:ascii="EBEHEK+TimesNewRoman,Bold" w:hAnsi="EBEHEK+TimesNewRoman,Bold" w:cs="EBEHEK+TimesNewRoman,Bold"/>
          <w:bCs/>
          <w:color w:val="000000"/>
        </w:rPr>
        <w:t>-</w:t>
      </w:r>
      <w:r w:rsidRPr="00523098">
        <w:rPr>
          <w:rFonts w:ascii="EBEHEK+TimesNewRoman,Bold" w:hAnsi="EBEHEK+TimesNewRoman,Bold" w:cs="EBEHEK+TimesNewRoman,Bold"/>
          <w:bCs/>
          <w:color w:val="000000"/>
        </w:rPr>
        <w:t>valued attribute LOCATIONS of DEPARTMENT</w:t>
      </w:r>
      <w:r>
        <w:rPr>
          <w:rFonts w:ascii="EBEHEK+TimesNewRoman,Bold" w:hAnsi="EBEHEK+TimesNewRoman,Bold" w:cs="EBEHEK+TimesNewRoman,Bold"/>
          <w:bCs/>
          <w:color w:val="000000"/>
        </w:rPr>
        <w:t xml:space="preserve">. </w:t>
      </w:r>
      <w:r w:rsidRPr="00523098">
        <w:rPr>
          <w:rFonts w:ascii="EBEHEK+TimesNewRoman,Bold" w:hAnsi="EBEHEK+TimesNewRoman,Bold" w:cs="EBEHEK+TimesNewRoman,Bold"/>
          <w:bCs/>
          <w:color w:val="000000"/>
        </w:rPr>
        <w:t>The primary key of R is the combination of {DNUMBER, DLOCATION}.</w:t>
      </w:r>
    </w:p>
    <w:p w:rsidR="003B04B3" w:rsidRPr="00523098" w:rsidRDefault="003B04B3" w:rsidP="003B04B3">
      <w:pPr>
        <w:autoSpaceDE w:val="0"/>
        <w:autoSpaceDN w:val="0"/>
        <w:adjustRightInd w:val="0"/>
        <w:ind w:left="1080" w:right="-180"/>
        <w:jc w:val="both"/>
        <w:rPr>
          <w:rFonts w:ascii="EBEHEK+TimesNewRoman,Bold" w:hAnsi="EBEHEK+TimesNewRoman,Bold" w:cs="EBEHEK+TimesNewRoman,Bold"/>
          <w:bCs/>
          <w:color w:val="000000"/>
        </w:rPr>
      </w:pPr>
    </w:p>
    <w:p w:rsidR="003B04B3" w:rsidRDefault="003B04B3">
      <w:pPr>
        <w:spacing w:after="200" w:line="276" w:lineRule="auto"/>
        <w:rPr>
          <w:rFonts w:ascii="EBEHEK+TimesNewRoman,Bold" w:hAnsi="EBEHEK+TimesNewRoman,Bold" w:cs="EBEHEK+TimesNewRoman,Bold"/>
          <w:b/>
          <w:bCs/>
          <w:color w:val="0000FF"/>
        </w:rPr>
      </w:pPr>
      <w:r>
        <w:rPr>
          <w:rFonts w:ascii="EBEHEK+TimesNewRoman,Bold" w:hAnsi="EBEHEK+TimesNewRoman,Bold" w:cs="EBEHEK+TimesNewRoman,Bold"/>
          <w:b/>
          <w:bCs/>
          <w:color w:val="0000FF"/>
        </w:rPr>
        <w:br w:type="page"/>
      </w:r>
    </w:p>
    <w:p w:rsidR="003B04B3" w:rsidRPr="00435F42" w:rsidRDefault="003B04B3" w:rsidP="003B04B3">
      <w:pPr>
        <w:autoSpaceDE w:val="0"/>
        <w:autoSpaceDN w:val="0"/>
        <w:adjustRightInd w:val="0"/>
        <w:ind w:left="360" w:right="-180"/>
        <w:jc w:val="both"/>
        <w:rPr>
          <w:rFonts w:ascii="EBEHEK+TimesNewRoman,Bold" w:hAnsi="EBEHEK+TimesNewRoman,Bold" w:cs="EBEHEK+TimesNewRoman,Bold"/>
          <w:b/>
          <w:bCs/>
          <w:color w:val="0000FF"/>
        </w:rPr>
      </w:pPr>
      <w:r w:rsidRPr="00435F42">
        <w:rPr>
          <w:rFonts w:ascii="EBEHEK+TimesNewRoman,Bold" w:hAnsi="EBEHEK+TimesNewRoman,Bold" w:cs="EBEHEK+TimesNewRoman,Bold"/>
          <w:b/>
          <w:bCs/>
          <w:color w:val="0000FF"/>
        </w:rPr>
        <w:lastRenderedPageBreak/>
        <w:t>Step 7: Mapping of N-</w:t>
      </w:r>
      <w:proofErr w:type="spellStart"/>
      <w:r w:rsidRPr="00435F42">
        <w:rPr>
          <w:rFonts w:ascii="EBEHEK+TimesNewRoman,Bold" w:hAnsi="EBEHEK+TimesNewRoman,Bold" w:cs="EBEHEK+TimesNewRoman,Bold"/>
          <w:b/>
          <w:bCs/>
          <w:color w:val="0000FF"/>
        </w:rPr>
        <w:t>ary</w:t>
      </w:r>
      <w:proofErr w:type="spellEnd"/>
      <w:r w:rsidRPr="00435F42">
        <w:rPr>
          <w:rFonts w:ascii="EBEHEK+TimesNewRoman,Bold" w:hAnsi="EBEHEK+TimesNewRoman,Bold" w:cs="EBEHEK+TimesNewRoman,Bold"/>
          <w:b/>
          <w:bCs/>
          <w:color w:val="0000FF"/>
        </w:rPr>
        <w:t xml:space="preserve"> Relationship Types.</w:t>
      </w:r>
    </w:p>
    <w:p w:rsidR="003B04B3" w:rsidRPr="00523098" w:rsidRDefault="003B04B3" w:rsidP="003B04B3">
      <w:pPr>
        <w:autoSpaceDE w:val="0"/>
        <w:autoSpaceDN w:val="0"/>
        <w:adjustRightInd w:val="0"/>
        <w:ind w:right="-180"/>
        <w:jc w:val="both"/>
        <w:rPr>
          <w:rFonts w:ascii="EBEHEK+TimesNewRoman,Bold" w:hAnsi="EBEHEK+TimesNewRoman,Bold" w:cs="EBEHEK+TimesNewRoman,Bold"/>
          <w:bCs/>
          <w:color w:val="000000"/>
        </w:rPr>
      </w:pPr>
    </w:p>
    <w:p w:rsidR="003B04B3" w:rsidRPr="00523098" w:rsidRDefault="003B04B3" w:rsidP="003B04B3">
      <w:pPr>
        <w:numPr>
          <w:ilvl w:val="0"/>
          <w:numId w:val="6"/>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For each n-</w:t>
      </w:r>
      <w:proofErr w:type="spellStart"/>
      <w:r w:rsidRPr="00523098">
        <w:rPr>
          <w:rFonts w:ascii="EBEHEK+TimesNewRoman,Bold" w:hAnsi="EBEHEK+TimesNewRoman,Bold" w:cs="EBEHEK+TimesNewRoman,Bold"/>
          <w:bCs/>
          <w:color w:val="000000"/>
        </w:rPr>
        <w:t>ary</w:t>
      </w:r>
      <w:proofErr w:type="spellEnd"/>
      <w:r w:rsidRPr="00523098">
        <w:rPr>
          <w:rFonts w:ascii="EBEHEK+TimesNewRoman,Bold" w:hAnsi="EBEHEK+TimesNewRoman,Bold" w:cs="EBEHEK+TimesNewRoman,Bold"/>
          <w:bCs/>
          <w:color w:val="000000"/>
        </w:rPr>
        <w:t xml:space="preserve"> relationship type R, where n&gt;2, create a new relationship S to represent R.</w:t>
      </w:r>
    </w:p>
    <w:p w:rsidR="003B04B3" w:rsidRPr="00523098" w:rsidRDefault="003B04B3" w:rsidP="003B04B3">
      <w:pPr>
        <w:numPr>
          <w:ilvl w:val="0"/>
          <w:numId w:val="6"/>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 xml:space="preserve">Include as foreign key attributes in S the primary keys of the relations that represent the participating entity types. </w:t>
      </w:r>
    </w:p>
    <w:p w:rsidR="003B04B3" w:rsidRPr="00523098" w:rsidRDefault="003B04B3" w:rsidP="003B04B3">
      <w:pPr>
        <w:numPr>
          <w:ilvl w:val="0"/>
          <w:numId w:val="6"/>
        </w:numPr>
        <w:autoSpaceDE w:val="0"/>
        <w:autoSpaceDN w:val="0"/>
        <w:adjustRightInd w:val="0"/>
        <w:ind w:right="-180"/>
        <w:jc w:val="both"/>
        <w:rPr>
          <w:rFonts w:ascii="EBEHEK+TimesNewRoman,Bold" w:hAnsi="EBEHEK+TimesNewRoman,Bold" w:cs="EBEHEK+TimesNewRoman,Bold"/>
          <w:bCs/>
          <w:color w:val="000000"/>
        </w:rPr>
      </w:pPr>
      <w:r w:rsidRPr="00523098">
        <w:rPr>
          <w:rFonts w:ascii="EBEHEK+TimesNewRoman,Bold" w:hAnsi="EBEHEK+TimesNewRoman,Bold" w:cs="EBEHEK+TimesNewRoman,Bold"/>
          <w:bCs/>
          <w:color w:val="000000"/>
        </w:rPr>
        <w:t>Also include any simple attributes of the n-</w:t>
      </w:r>
      <w:proofErr w:type="spellStart"/>
      <w:r w:rsidRPr="00523098">
        <w:rPr>
          <w:rFonts w:ascii="EBEHEK+TimesNewRoman,Bold" w:hAnsi="EBEHEK+TimesNewRoman,Bold" w:cs="EBEHEK+TimesNewRoman,Bold"/>
          <w:bCs/>
          <w:color w:val="000000"/>
        </w:rPr>
        <w:t>ary</w:t>
      </w:r>
      <w:proofErr w:type="spellEnd"/>
      <w:r w:rsidRPr="00523098">
        <w:rPr>
          <w:rFonts w:ascii="EBEHEK+TimesNewRoman,Bold" w:hAnsi="EBEHEK+TimesNewRoman,Bold" w:cs="EBEHEK+TimesNewRoman,Bold"/>
          <w:bCs/>
          <w:color w:val="000000"/>
        </w:rPr>
        <w:t xml:space="preserve"> relationship type (or simple components of composite attributes) as attributes of S. </w:t>
      </w:r>
    </w:p>
    <w:p w:rsidR="003B04B3" w:rsidRPr="00523098" w:rsidRDefault="003B04B3" w:rsidP="003B04B3">
      <w:pPr>
        <w:autoSpaceDE w:val="0"/>
        <w:autoSpaceDN w:val="0"/>
        <w:adjustRightInd w:val="0"/>
        <w:ind w:right="-180"/>
        <w:jc w:val="both"/>
        <w:rPr>
          <w:rFonts w:ascii="EBEHEK+TimesNewRoman,Bold" w:hAnsi="EBEHEK+TimesNewRoman,Bold" w:cs="EBEHEK+TimesNewRoman,Bold"/>
          <w:bCs/>
          <w:color w:val="000000"/>
        </w:rPr>
      </w:pPr>
    </w:p>
    <w:p w:rsidR="003B04B3" w:rsidRDefault="003B04B3" w:rsidP="003B04B3">
      <w:pPr>
        <w:autoSpaceDE w:val="0"/>
        <w:autoSpaceDN w:val="0"/>
        <w:adjustRightInd w:val="0"/>
        <w:ind w:left="1080" w:right="-180"/>
        <w:jc w:val="both"/>
        <w:rPr>
          <w:rFonts w:ascii="EBEHEK+TimesNewRoman,Bold" w:hAnsi="EBEHEK+TimesNewRoman,Bold" w:cs="EBEHEK+TimesNewRoman,Bold"/>
          <w:bCs/>
          <w:color w:val="000000"/>
        </w:rPr>
      </w:pPr>
      <w:r w:rsidRPr="00C0252C">
        <w:rPr>
          <w:rFonts w:ascii="EBEHEK+TimesNewRoman,Bold" w:hAnsi="EBEHEK+TimesNewRoman,Bold" w:cs="EBEHEK+TimesNewRoman,Bold"/>
          <w:b/>
          <w:bCs/>
          <w:color w:val="008000"/>
        </w:rPr>
        <w:t>Example:</w:t>
      </w:r>
      <w:r w:rsidRPr="00523098">
        <w:rPr>
          <w:rFonts w:ascii="EBEHEK+TimesNewRoman,Bold" w:hAnsi="EBEHEK+TimesNewRoman,Bold" w:cs="EBEHEK+TimesNewRoman,Bold"/>
          <w:b/>
          <w:bCs/>
          <w:color w:val="000000"/>
        </w:rPr>
        <w:t xml:space="preserve"> </w:t>
      </w:r>
      <w:r w:rsidRPr="00523098">
        <w:rPr>
          <w:rFonts w:ascii="EBEHEK+TimesNewRoman,Bold" w:hAnsi="EBEHEK+TimesNewRoman,Bold" w:cs="EBEHEK+TimesNewRoman,Bold"/>
          <w:bCs/>
          <w:color w:val="000000"/>
        </w:rPr>
        <w:t>The relationship type SUPPY in the ER below. This can be mapped to the relation SUPPLY shown in the relational schema, whose primary key is the combination of the three foreign keys {SNAME, PARTNO, PROJNAME}</w:t>
      </w:r>
    </w:p>
    <w:p w:rsidR="00D454AE" w:rsidRDefault="003B04B3">
      <w:r>
        <w:rPr>
          <w:noProof/>
          <w:lang w:val="en-IN" w:eastAsia="en-IN"/>
        </w:rPr>
        <w:drawing>
          <wp:inline distT="0" distB="0" distL="0" distR="0">
            <wp:extent cx="5715000" cy="21570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15000" cy="2157095"/>
                    </a:xfrm>
                    <a:prstGeom prst="rect">
                      <a:avLst/>
                    </a:prstGeom>
                    <a:noFill/>
                    <a:ln w="9525">
                      <a:noFill/>
                      <a:miter lim="800000"/>
                      <a:headEnd/>
                      <a:tailEnd/>
                    </a:ln>
                  </pic:spPr>
                </pic:pic>
              </a:graphicData>
            </a:graphic>
          </wp:inline>
        </w:drawing>
      </w:r>
    </w:p>
    <w:sectPr w:rsidR="00D454AE" w:rsidSect="003E20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BEHEK+TimesNewRoman,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43B59"/>
    <w:multiLevelType w:val="hybridMultilevel"/>
    <w:tmpl w:val="A6A8F1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3BFC0120"/>
    <w:multiLevelType w:val="hybridMultilevel"/>
    <w:tmpl w:val="8EF259E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691A67A3"/>
    <w:multiLevelType w:val="hybridMultilevel"/>
    <w:tmpl w:val="0630B42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71D661A5"/>
    <w:multiLevelType w:val="hybridMultilevel"/>
    <w:tmpl w:val="42E837B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7CCC6356"/>
    <w:multiLevelType w:val="hybridMultilevel"/>
    <w:tmpl w:val="855A60D8"/>
    <w:lvl w:ilvl="0" w:tplc="04090001">
      <w:start w:val="1"/>
      <w:numFmt w:val="bullet"/>
      <w:lvlText w:val=""/>
      <w:lvlJc w:val="left"/>
      <w:pPr>
        <w:tabs>
          <w:tab w:val="num" w:pos="1740"/>
        </w:tabs>
        <w:ind w:left="1740" w:hanging="360"/>
      </w:pPr>
      <w:rPr>
        <w:rFonts w:ascii="Symbol" w:hAnsi="Symbol"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5">
    <w:nsid w:val="7D9B0992"/>
    <w:multiLevelType w:val="hybridMultilevel"/>
    <w:tmpl w:val="45367A3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04B3"/>
    <w:rsid w:val="002A6F25"/>
    <w:rsid w:val="003B04B3"/>
    <w:rsid w:val="003E2010"/>
    <w:rsid w:val="00562E7E"/>
    <w:rsid w:val="00AF5F56"/>
    <w:rsid w:val="00B709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4B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4B3"/>
    <w:rPr>
      <w:rFonts w:ascii="Tahoma" w:hAnsi="Tahoma" w:cs="Tahoma"/>
      <w:sz w:val="16"/>
      <w:szCs w:val="16"/>
    </w:rPr>
  </w:style>
  <w:style w:type="character" w:customStyle="1" w:styleId="BalloonTextChar">
    <w:name w:val="Balloon Text Char"/>
    <w:basedOn w:val="DefaultParagraphFont"/>
    <w:link w:val="BalloonText"/>
    <w:uiPriority w:val="99"/>
    <w:semiHidden/>
    <w:rsid w:val="003B04B3"/>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bujji</dc:creator>
  <cp:lastModifiedBy>venkateswararao</cp:lastModifiedBy>
  <cp:revision>2</cp:revision>
  <cp:lastPrinted>2015-03-13T05:00:00Z</cp:lastPrinted>
  <dcterms:created xsi:type="dcterms:W3CDTF">2015-03-13T04:04:00Z</dcterms:created>
  <dcterms:modified xsi:type="dcterms:W3CDTF">2015-03-13T05:00:00Z</dcterms:modified>
</cp:coreProperties>
</file>