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Intro: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Ce document résume brièvement les commandes disponibles a tout les joueurs des le début du match. Elles expliquent aussi bien les commandes qui affecte l’environnent local (déplacement/suppression de fichier, navigation, etc...) ou lointain (scan de ports, suppression de, etc...)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Locales :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 xml:space="preserve">Navigation : 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CD / CHDIR: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CHDIR $PATH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change le dossier actif a celui indiqué dans $PATH.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LS: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LS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affiche les fichiers présents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KILL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KILL $PID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termine le processus spécifié par $PID.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PS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PS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Liste les processus actifs sur l'ordinateur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>Manipulation :</w:t>
      </w:r>
    </w:p>
    <w:p>
      <w:pPr>
        <w:pStyle w:val="Heading3"/>
        <w:rPr/>
      </w:pPr>
      <w:r>
        <w:rPr/>
        <w:t>MKDIR: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bookmarkStart w:id="0" w:name="__DdeLink__39_1726139804"/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MKDIR $FOLDERNAME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bookmarkEnd w:id="0"/>
      <w:r>
        <w:rPr>
          <w:lang w:val="fr-FR" w:eastAsia="zxx" w:bidi="zxx"/>
        </w:rPr>
        <w:t>Crée un dossier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TOUCH 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MKDIR $FILENAME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Crée un fichier dans le dossier actif.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COPY: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COPY $FILE $LOCATION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Copie le fichier indiqué dans $FILE vers $LOCATION. Si aucun parcours n'est spécifié dans 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MV: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MV $FILE $LOCATION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Déplace</w:t>
      </w:r>
      <w:r>
        <w:rPr>
          <w:lang w:val="fr-FR" w:eastAsia="zxx" w:bidi="zxx"/>
        </w:rPr>
        <w:t xml:space="preserve"> le fichier indiqué dans $FILE1 vers $LOCATION. Si aucun </w:t>
        <w:tab/>
        <w:t>parcours n'est spécifié dans file, le programme cherche $FILE1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RM: 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RM $FILE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supprime le fichier indiqué dans $FILE. Si aucun parcours n'est spécifié dans $FILE,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FORMAT: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FORMAT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efface tout sur le disque dur de l'ordinateur.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$EXECUTABLE :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$EXECUTABLE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Lance le programme spécifié par $EXE.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RESEAU: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PING: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PING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envoi un ping a un ordinateur distant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SCAN: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SCAN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scan le réseau pour toutes les adresses ip avoisinantes.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TRACERT: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TRACERT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trace le chemin pris pour se connecter a $IP, et renvoie toutes les ip trouvés.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NETSTAT: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NETSTAT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Affiche toutes les connexions active sur le PC.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CONNECT 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CONNECT $IP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Démarre une connexion a un ordinateur distant.</w:t>
      </w:r>
    </w:p>
    <w:p>
      <w:pPr>
        <w:pStyle w:val="Normal"/>
        <w:rPr>
          <w:lang w:val="fr-FR" w:eastAsia="zxx" w:bidi="zxx"/>
        </w:rPr>
      </w:pPr>
      <w:r>
        <w:rPr/>
      </w:r>
    </w:p>
    <w:p>
      <w:pPr>
        <w:pStyle w:val="Heading3"/>
        <w:rPr/>
      </w:pPr>
      <w:r>
        <w:rPr/>
        <w:t>DIS</w:t>
      </w:r>
      <w:r>
        <w:rPr/>
        <w:t>CONNECT 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DIS</w:t>
      </w:r>
      <w:r>
        <w:rPr>
          <w:lang w:val="fr-FR" w:eastAsia="zxx" w:bidi="zxx"/>
        </w:rPr>
        <w:t xml:space="preserve">CONNECT </w:t>
      </w:r>
      <w:r>
        <w:rPr>
          <w:lang w:val="fr-FR" w:eastAsia="zxx" w:bidi="zxx"/>
        </w:rPr>
        <w:t xml:space="preserve">$IP </w:t>
      </w:r>
      <w:r>
        <w:rPr>
          <w:lang w:val="fr-FR" w:eastAsia="zxx" w:bidi="zxx"/>
        </w:rPr>
        <w:t xml:space="preserve">/ </w:t>
      </w:r>
      <w:r>
        <w:rPr>
          <w:lang w:val="fr-FR" w:eastAsia="zxx" w:bidi="zxx"/>
        </w:rPr>
        <w:t>DC $IP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 xml:space="preserve">déconnecte la </w:t>
      </w:r>
      <w:r>
        <w:rPr>
          <w:lang w:val="fr-FR" w:eastAsia="zxx" w:bidi="zxx"/>
        </w:rPr>
        <w:t xml:space="preserve">connexion a un ordinateur distant </w:t>
      </w:r>
      <w:r>
        <w:rPr>
          <w:lang w:val="fr-FR" w:eastAsia="zxx" w:bidi="zxx"/>
        </w:rPr>
        <w:t>spécifié par $IP. si aucune connexion n'est spécifiée, déconnecte la session active dans le terminal.</w:t>
      </w:r>
    </w:p>
    <w:sectPr>
      <w:headerReference w:type="default" r:id="rId2"/>
      <w:type w:val="nextPage"/>
      <w:pgSz w:w="11906" w:h="16838"/>
      <w:pgMar w:left="1134" w:right="1134" w:header="1134" w:top="19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rebuchet MS" w:hAnsi="Trebuchet MS"/>
        <w:sz w:val="50"/>
        <w:szCs w:val="50"/>
        <w:lang w:val="en-GB" w:eastAsia="zxx" w:bidi="zxx"/>
      </w:rPr>
    </w:pPr>
    <w:r>
      <w:rPr>
        <w:rFonts w:ascii="Trebuchet MS" w:hAnsi="Trebuchet MS"/>
        <w:sz w:val="50"/>
        <w:szCs w:val="50"/>
        <w:lang w:val="fr-FR" w:eastAsia="zxx" w:bidi="zxx"/>
      </w:rPr>
      <w:t>Commandes Globales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LibreOffice/4.4.5.2$Windows_x86 LibreOffice_project/a22f674fd25a3b6f45bdebf25400ed2adff0ff99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2016-11-06T19:18:45Z</dcterms:modified>
  <cp:revision>16</cp:revision>
</cp:coreProperties>
</file>