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N02 事件触发式动态重构实验阶段性汇报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4"/>
        </w:rPr>
        <w:t>面向学姐的阶段结果与机制调整建议</w:t>
      </w:r>
    </w:p>
    <w:p>
      <w:pPr>
        <w:jc w:val="center"/>
      </w:pPr>
      <w:r>
        <w:rPr>
          <w:color w:val="6E6E6E"/>
          <w:sz w:val="18"/>
        </w:rPr>
        <w:t>汇报人：项目执行组    日期：2026年10月17日</w:t>
      </w:r>
    </w:p>
    <w:p>
      <w:pPr/>
      <w:r>
        <w:t>本报告汇总 N02 事件触发式动态重构方法的 GPU 正式运行结果，重点说明当前研究门槛为何未通过、世界模型在实验中的实际作用，以及下一轮应如何调整触发与重构机制。</w:t>
      </w:r>
    </w:p>
    <w:p>
      <w:pPr>
        <w:pStyle w:val="Heading1"/>
      </w:pPr>
      <w:r>
        <w:t>一 当前结论</w:t>
      </w:r>
    </w:p>
    <w:p>
      <w:r>
        <w:rPr>
          <w:b/>
        </w:rPr>
        <w:t>工程结论：</w:t>
      </w:r>
      <w:r>
        <w:t>本次实验已经完成真实 GPU 运行，世界模型训练、checkpoint 恢复、G/G-WM PPO 更新和开发评价均已执行。</w:t>
      </w:r>
    </w:p>
    <w:p>
      <w:r>
        <w:rPr>
          <w:b/>
        </w:rPr>
        <w:t>研究结论：</w:t>
      </w:r>
      <w:r>
        <w:t>Event-G 的触发次数下降了，但实际有效重构次数没有下降，反而高于 Periodic-G。因此“事件触发能够减少实际重构次数”的研究门槛未通过。</w:t>
      </w:r>
    </w:p>
    <w:p>
      <w:r>
        <w:rPr>
          <w:b/>
        </w:rPr>
        <w:t>当前判断：</w:t>
      </w:r>
      <w:r>
        <w:t>问题主要位于触发器、影响域识别、局部候选生成和全局回退逻辑，不是 GPU、PPO 或世界模型训练失败。完整论文基线实验暂缓。</w:t>
      </w:r>
    </w:p>
    <w:p>
      <w:pPr>
        <w:pStyle w:val="Heading1"/>
      </w:pPr>
      <w:r>
        <w:t>二 已完成工作</w:t>
      </w:r>
    </w:p>
    <w:p>
      <w:pPr>
        <w:ind w:left="360" w:hanging="259"/>
      </w:pPr>
      <w:r>
        <w:rPr>
          <w:b/>
        </w:rPr>
        <w:t xml:space="preserve">• </w:t>
      </w:r>
      <w:r>
        <w:t>在 100×100 地图上完成 6 个父场景的开发评价，其中包含 4 个训练父场景和 2 个开发父场景。</w:t>
      </w:r>
    </w:p>
    <w:p>
      <w:pPr>
        <w:ind w:left="360" w:hanging="259"/>
      </w:pPr>
      <w:r>
        <w:rPr>
          <w:b/>
        </w:rPr>
        <w:t xml:space="preserve">• </w:t>
      </w:r>
      <w:r>
        <w:t>场景规模为 4 架 UAV、2 架直升机和 12 个任务。</w:t>
      </w:r>
    </w:p>
    <w:p>
      <w:pPr>
        <w:ind w:left="360" w:hanging="259"/>
      </w:pPr>
      <w:r>
        <w:rPr>
          <w:b/>
        </w:rPr>
        <w:t xml:space="preserve">• </w:t>
      </w:r>
      <w:r>
        <w:t>完成 3 个世界模型训练，共 240 次 CUDA 更新。</w:t>
      </w:r>
    </w:p>
    <w:p>
      <w:pPr>
        <w:ind w:left="360" w:hanging="259"/>
      </w:pPr>
      <w:r>
        <w:rPr>
          <w:b/>
        </w:rPr>
        <w:t xml:space="preserve">• </w:t>
      </w:r>
      <w:r>
        <w:t>完成 4 种方法、3 个 seed 的 PPO 训练，共 1,344 次 CUDA 更新。</w:t>
      </w:r>
    </w:p>
    <w:p>
      <w:pPr>
        <w:ind w:left="360" w:hanging="259"/>
      </w:pPr>
      <w:r>
        <w:rPr>
          <w:b/>
        </w:rPr>
        <w:t xml:space="preserve">• </w:t>
      </w:r>
      <w:r>
        <w:t>完成 24/24 个开发评价单元。</w:t>
      </w:r>
    </w:p>
    <w:p>
      <w:pPr>
        <w:ind w:left="360" w:hanging="259"/>
      </w:pPr>
      <w:r>
        <w:rPr>
          <w:b/>
        </w:rPr>
        <w:t xml:space="preserve">• </w:t>
      </w:r>
      <w:r>
        <w:t>3 个世界模型和 12 个策略 checkpoint 均通过新进程恢复。</w:t>
      </w:r>
    </w:p>
    <w:p>
      <w:pPr>
        <w:ind w:left="360" w:hanging="259"/>
      </w:pPr>
      <w:r>
        <w:rPr>
          <w:b/>
        </w:rPr>
        <w:t xml:space="preserve">• </w:t>
      </w:r>
      <w:r>
        <w:t>144/144 个证据文件哈希匹配。</w:t>
      </w:r>
    </w:p>
    <w:p>
      <w:pPr>
        <w:ind w:left="360" w:hanging="259"/>
      </w:pPr>
      <w:r>
        <w:rPr>
          <w:b/>
        </w:rPr>
        <w:t xml:space="preserve">• </w:t>
      </w:r>
      <w:r>
        <w:t>M2 独立后果复算通过，覆盖 24 个窗口、253 条分支，并包含 NOOP 和非目标任务标签复算。</w:t>
      </w:r>
    </w:p>
    <w:p>
      <w:pPr>
        <w:ind w:left="360" w:hanging="259"/>
      </w:pPr>
      <w:r>
        <w:rPr>
          <w:b/>
        </w:rPr>
        <w:t xml:space="preserve">• </w:t>
      </w:r>
      <w:r>
        <w:t>源码、日志、checkpoint、哈希和证据已归档至 GitHub。</w:t>
      </w:r>
    </w:p>
    <w:p>
      <w:pPr>
        <w:pStyle w:val="Heading1"/>
      </w:pPr>
      <w:r>
        <w:t>三 关键实验结果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232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655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平均触发次数</w:t>
            </w:r>
          </w:p>
        </w:tc>
        <w:tc>
          <w:tcPr>
            <w:tcW w:type="dxa" w:w="1655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平均有效重构</w:t>
            </w:r>
          </w:p>
        </w:tc>
        <w:tc>
          <w:tcPr>
            <w:tcW w:type="dxa" w:w="1655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通信次数</w:t>
            </w:r>
          </w:p>
        </w:tc>
        <w:tc>
          <w:tcPr>
            <w:tcW w:type="dxa" w:w="1655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全局效用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sz w:val="19"/>
              </w:rPr>
              <w:t>Periodic-G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15.00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2.17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11.67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7.658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sz w:val="19"/>
              </w:rPr>
              <w:t>Event-G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12.33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4.00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13.67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6.861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sz w:val="19"/>
              </w:rPr>
              <w:t>Periodic-G-WM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15.00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约 2.83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13.67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9.990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sz w:val="19"/>
              </w:rPr>
              <w:t>Event-G-WM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12.50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约 2.50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12.00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9.963</w:t>
            </w:r>
          </w:p>
        </w:tc>
      </w:tr>
    </w:tbl>
    <w:p>
      <w:pPr/>
      <w:r>
        <w:t>Event-G 相比 Periodic-G 少触发 2.67 次，约下降 17.8%；但有效重构多 1.83 次，约增加 84.6%。同时，Event-G 通信次数增加 2 次，全局效用下降约 0.797，按时率下降，平均延迟上升。</w:t>
      </w:r>
    </w:p>
    <w:p>
      <w:pPr>
        <w:pStyle w:val="Heading1"/>
      </w:pPr>
      <w:r>
        <w:t>四 失败原因的直观解释</w:t>
      </w:r>
    </w:p>
    <w:p>
      <w:r>
        <w:rPr>
          <w:b/>
        </w:rPr>
        <w:t>可以把当前系统理解为“过度敏感的报警器，配了一把大锤”。</w:t>
      </w:r>
      <w:r>
        <w:t>它确实减少了报警次数，但一旦报警，局部修复方案经常不存在，于是系统直接进行全局重排。</w:t>
      </w:r>
    </w:p>
    <w:p>
      <w:pPr>
        <w:spacing w:after="40"/>
      </w:pPr>
      <w:r>
        <w:rPr>
          <w:b/>
        </w:rPr>
        <w:t>1 触发器太敏感：</w:t>
      </w:r>
      <w:r>
        <w:t>正常飞行产生的位置、能量和执行残差被当成需要重构的事件。开发日志中阈值为 0.0271375，t=1、t=5、t=9 已被 execution_residual 触发；t=56–59 事件类型已经是 none，但指标仍高于阈值。</w:t>
      </w:r>
    </w:p>
    <w:p>
      <w:pPr>
        <w:spacing w:after="40"/>
      </w:pPr>
      <w:r>
        <w:rPr>
          <w:b/>
        </w:rPr>
        <w:t>2 影响范围被放大：</w:t>
      </w:r>
      <w:r>
        <w:t>一个局部执行偏差经过前置任务、协同任务和替代平台扩展后，容易超过 local_task_limit=6 和 local_platform_limit=4，最终直接进入 GLOBAL_REPLAN。</w:t>
      </w:r>
    </w:p>
    <w:p>
      <w:pPr>
        <w:spacing w:after="40"/>
      </w:pPr>
      <w:r>
        <w:rPr>
          <w:b/>
        </w:rPr>
        <w:t>3 局部候选动作为零：</w:t>
      </w:r>
      <w:r>
        <w:t>动态运行中 Event-G 的有效重构全部是 GLOBAL_REPLAN，LOCAL_REPAIR 为零。固定快照也多次记录 local_non_noop_candidate_count=0。</w:t>
      </w:r>
    </w:p>
    <w:p>
      <w:pPr>
        <w:spacing w:after="40"/>
      </w:pPr>
      <w:r>
        <w:rPr>
          <w:b/>
        </w:rPr>
        <w:t>4 局部失败自动升级全局：</w:t>
      </w:r>
      <w:r>
        <w:t>代码把“局部候选暂时生成不出来”直接转换成“允许全局重构”。即使 affected_task_ids 和 affected_platform_ids 都为空，也可能保留全局动作。</w:t>
      </w:r>
    </w:p>
    <w:p>
      <w:pPr>
        <w:spacing w:after="40"/>
      </w:pPr>
      <w:r>
        <w:rPr>
          <w:b/>
        </w:rPr>
        <w:t>5 策略被候选掩码限制：</w:t>
      </w:r>
      <w:r>
        <w:t>局部动作被过滤后，高层掩码通常只剩 NOOP 和 GLOBAL_REPLAN。策略选择全局动作，部分原因是局部选项已经被程序排除了。</w:t>
      </w:r>
    </w:p>
    <w:p>
      <w:r>
        <w:rPr>
          <w:b/>
        </w:rPr>
        <w:t>动作数量不是主要问题。</w:t>
      </w:r>
      <w:r>
        <w:t>当前全局候选已经不少，真正缺少的是可执行的局部候选。继续增加候选数量，只会增加全局方案，不能自动解决局部修复失败。</w:t>
      </w:r>
    </w:p>
    <w:p>
      <w:pPr>
        <w:pStyle w:val="Heading1"/>
      </w:pPr>
      <w:r>
        <w:t>五 世界模型在本次实验中的作用</w:t>
      </w:r>
    </w:p>
    <w:p>
      <w:r>
        <w:t>世界模型可以理解为一个“后果预测器”：输入当前状态和候选动作，预测未来任务完成、延迟、能耗、风险和通信情况。它在本次实验中主要进入两个位置：</w:t>
      </w:r>
    </w:p>
    <w:p>
      <w:pPr>
        <w:ind w:left="360" w:hanging="259"/>
      </w:pPr>
      <w:r>
        <w:rPr>
          <w:b/>
        </w:rPr>
        <w:t xml:space="preserve">• </w:t>
      </w:r>
      <w:r>
        <w:t>辅助事件判断：提供未来退化和不确定性信息，帮助判断是否需要触发重构。</w:t>
      </w:r>
    </w:p>
    <w:p>
      <w:pPr>
        <w:ind w:left="360" w:hanging="259"/>
      </w:pPr>
      <w:r>
        <w:rPr>
          <w:b/>
        </w:rPr>
        <w:t xml:space="preserve">• </w:t>
      </w:r>
      <w:r>
        <w:t>辅助 Critic：参与价值估计，帮助策略比较已有候选方案的长期效果。世界模型参数保持冻结，没有直接修改 actor logits。</w:t>
      </w:r>
    </w:p>
    <w:p>
      <w:r>
        <w:t>从结果看，G-WM 的完成率、平均延迟和全局效用优于普通 G，说明世界模型可能帮助策略在已有候选中选择更好的方案。但是，它没有解决局部候选生成失败和全局回退问题。</w:t>
      </w:r>
    </w:p>
    <w:p>
      <w:r>
        <w:t>当前不能把这些结果直接解释为世界模型的独立增益，因为 G-WM 同时改变了触发器、辅助 Critic 和候选选择，而且部分 G-WM 的有效重构收据仍不完整。</w:t>
      </w:r>
    </w:p>
    <w:p>
      <w:pPr>
        <w:pStyle w:val="Heading1"/>
      </w:pPr>
      <w:r>
        <w:t>六 建议的机制调整</w:t>
      </w:r>
    </w:p>
    <w:p>
      <w:pPr>
        <w:ind w:left="317" w:hanging="317"/>
      </w:pPr>
      <w:r>
        <w:rPr>
          <w:b/>
        </w:rPr>
        <w:t>先确认真实事件：</w:t>
      </w:r>
      <w:r>
        <w:t>增加启动预热、连续超阈值确认、触发阈值与解除阈值、事件去重。正常执行残差不能一次超过阈值就触发。</w:t>
      </w:r>
    </w:p>
    <w:p>
      <w:pPr>
        <w:ind w:left="317" w:hanging="317"/>
      </w:pPr>
      <w:r>
        <w:rPr>
          <w:b/>
        </w:rPr>
        <w:t>区分直接影响对象和候选替代对象：</w:t>
      </w:r>
      <w:r>
        <w:t>只有真正故障、延误或约束失效的任务和平台属于影响域；可能接手任务的平台只属于候选集合。</w:t>
      </w:r>
    </w:p>
    <w:p>
      <w:pPr>
        <w:ind w:left="317" w:hanging="317"/>
      </w:pPr>
      <w:r>
        <w:rPr>
          <w:b/>
        </w:rPr>
        <w:t>先判断当前分配是否已经失效：</w:t>
      </w:r>
      <w:r>
        <w:t>如果当前任务仍能满足能力、能量、时间和通信约束，就保持 NOOP，不因为检测到小偏差就重构。</w:t>
      </w:r>
    </w:p>
    <w:p>
      <w:pPr>
        <w:ind w:left="317" w:hanging="317"/>
      </w:pPr>
      <w:r>
        <w:rPr>
          <w:b/>
        </w:rPr>
        <w:t>局部优先，禁止无条件全局回退：</w:t>
      </w:r>
      <w:r>
        <w:t>局部候选为空时先检查当前分配是否可行；当前可行则 NOOP，当前不可行才扩大局部候选，强事件才允许直接全局重构。</w:t>
      </w:r>
    </w:p>
    <w:p>
      <w:pPr>
        <w:ind w:left="317" w:hanging="317"/>
      </w:pPr>
      <w:r>
        <w:rPr>
          <w:b/>
        </w:rPr>
        <w:t>增加局部动作和拒绝原因记录：</w:t>
      </w:r>
      <w:r>
        <w:t>局部候选至少包含任务转移、任务交换、队列重排、任务拆分和协同调整，并记录每个候选被淘汰的具体原因。</w:t>
      </w:r>
    </w:p>
    <w:p>
      <w:pPr>
        <w:ind w:left="317" w:hanging="317"/>
      </w:pPr>
      <w:r>
        <w:rPr>
          <w:b/>
        </w:rPr>
        <w:t>提高全局重构代价：</w:t>
      </w:r>
      <w:r>
        <w:t>在奖励中增加全局重构、通信、任务切换和重构规模惩罚，避免策略把全局重排当作默认动作。</w:t>
      </w:r>
    </w:p>
    <w:p>
      <w:pPr>
        <w:pStyle w:val="Heading1"/>
      </w:pPr>
      <w:r>
        <w:t>七 下一轮实验的进入条件</w:t>
      </w:r>
    </w:p>
    <w:p>
      <w:r>
        <w:t>下一轮先使用同一批事件轨迹进行本地重放，不立即扩大场景和训练规模。只有以下条件同时满足，才重新进行 GPU 正式运行：</w:t>
      </w:r>
    </w:p>
    <w:p>
      <w:pPr>
        <w:ind w:left="360" w:hanging="259"/>
      </w:pPr>
      <w:r>
        <w:rPr>
          <w:b/>
        </w:rPr>
        <w:t xml:space="preserve">□ </w:t>
      </w:r>
      <w:r>
        <w:t>Event-G 的实际有效重构次数不高于 Periodic-G。</w:t>
      </w:r>
    </w:p>
    <w:p>
      <w:pPr>
        <w:ind w:left="360" w:hanging="259"/>
      </w:pPr>
      <w:r>
        <w:rPr>
          <w:b/>
        </w:rPr>
        <w:t xml:space="preserve">□ </w:t>
      </w:r>
      <w:r>
        <w:t>Event-G 至少出现可复核的 LOCAL_REPAIR。</w:t>
      </w:r>
    </w:p>
    <w:p>
      <w:pPr>
        <w:ind w:left="360" w:hanging="259"/>
      </w:pPr>
      <w:r>
        <w:rPr>
          <w:b/>
        </w:rPr>
        <w:t xml:space="preserve">□ </w:t>
      </w:r>
      <w:r>
        <w:t>不存在“没有受影响任务和平台却执行 GLOBAL_REPLAN”的记录。</w:t>
      </w:r>
    </w:p>
    <w:p>
      <w:pPr>
        <w:ind w:left="360" w:hanging="259"/>
      </w:pPr>
      <w:r>
        <w:rPr>
          <w:b/>
        </w:rPr>
        <w:t xml:space="preserve">□ </w:t>
      </w:r>
      <w:r>
        <w:t>局部候选被拒绝时能够给出明确原因。</w:t>
      </w:r>
    </w:p>
    <w:p>
      <w:pPr>
        <w:ind w:left="360" w:hanging="259"/>
      </w:pPr>
      <w:r>
        <w:rPr>
          <w:b/>
        </w:rPr>
        <w:t xml:space="preserve">□ </w:t>
      </w:r>
      <w:r>
        <w:t>Event-G 的通信次数和重构规模不高于当前版本。</w:t>
      </w:r>
    </w:p>
    <w:p>
      <w:pPr>
        <w:ind w:left="360" w:hanging="259"/>
      </w:pPr>
      <w:r>
        <w:rPr>
          <w:b/>
        </w:rPr>
        <w:t xml:space="preserve">□ </w:t>
      </w:r>
      <w:r>
        <w:t>世界模型关闭和开启的作用能够通过独立消融实验分开验证。</w:t>
      </w:r>
    </w:p>
    <w:p>
      <w:pPr>
        <w:pStyle w:val="Heading1"/>
      </w:pPr>
      <w:r>
        <w:t>八 当前节点判断</w:t>
      </w:r>
    </w:p>
    <w:p>
      <w:r>
        <w:rPr>
          <w:b/>
        </w:rPr>
        <w:t>当前节点：</w:t>
      </w:r>
      <w:r>
        <w:t>工程运行完成，研究门槛未通过。</w:t>
      </w:r>
    </w:p>
    <w:p>
      <w:r>
        <w:t>这次实验已经证明完整工程链条可以运行：100×100 场景、真实后果数据、世界模型训练与恢复、G/G-WM PPO 更新和开发评价均已完成。但当前事件触发式重构仍表现为“少触发、重改派”，还不能作为论文中的最终有效性证据。</w:t>
      </w:r>
    </w:p>
    <w:p>
      <w:r>
        <w:t>建议先修复触发—影响域—局部候选—全局回退逻辑，再进行同轨迹重放和独立审核。</w:t>
      </w:r>
    </w:p>
    <w:p>
      <w:pPr>
        <w:pStyle w:val="Heading1"/>
      </w:pPr>
      <w:r>
        <w:t>九 证据位置</w:t>
      </w:r>
    </w:p>
    <w:p>
      <w:r>
        <w:t>最终分析报告：</w:t>
      </w:r>
      <w:r>
        <w:t>releases/n02-event-trigger-gpu-v1-100x100/final-analysis/REPORT.md</w:t>
      </w:r>
    </w:p>
    <w:p>
      <w:r>
        <w:t>开发评价文件：</w:t>
      </w:r>
      <w:r>
        <w:t>public GPU archive evidence / DEVELOPMENT_EVALUATION.json</w:t>
      </w:r>
    </w:p>
    <w:p>
      <w:r>
        <w:t>公开归档：</w:t>
      </w:r>
      <w:hyperlink r:id="rId11">
        <w:r>
          <w:rPr>
            <w:color w:val="1F4E79"/>
            <w:u w:val="single"/>
          </w:rPr>
          <w:t>GitHub archive/n02-event-trigger-gpu-v1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阶段性汇报  ·  2026年10月17日  ·  第 </w:t>
    </w:r>
    <w:r>
      <w:fldChar w:fldCharType="begin"/>
      <w:instrText xml:space="preserve"> PAGE </w:instrText>
      <w:fldChar w:fldCharType="end"/>
    </w:r>
    <w:r>
      <w:rPr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N02 灾后动态再分配项目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Battleplus/2026_GPPO_10.16/tree/archive/n02-event-trigger-gpu-v1-100x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N02 事件触发式动态重构实验阶段性汇报</dc:title>
  <dc:subject>实验结果、世界模型作用与机制调整建议</dc:subject>
  <dc:creator>项目执行组</dc:creator>
  <cp:keywords>N02, 事件触发, 动态重构, 世界模型, PPO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