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B1F3" w14:textId="77777777" w:rsidR="002E3008" w:rsidRPr="0010780B" w:rsidRDefault="00614427" w:rsidP="0010780B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10780B">
        <w:rPr>
          <w:rFonts w:ascii="Times New Roman" w:hAnsi="Times New Roman" w:cs="Times New Roman"/>
          <w:sz w:val="24"/>
          <w:lang w:val="en-US"/>
        </w:rPr>
        <w:t>Title of the Project:</w:t>
      </w:r>
    </w:p>
    <w:p w14:paraId="1FCBB1F4" w14:textId="77777777" w:rsidR="00614427" w:rsidRPr="0010780B" w:rsidRDefault="00614427" w:rsidP="0010780B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10780B">
        <w:rPr>
          <w:rFonts w:ascii="Times New Roman" w:hAnsi="Times New Roman" w:cs="Times New Roman"/>
          <w:sz w:val="24"/>
          <w:lang w:val="en-US"/>
        </w:rPr>
        <w:t>Name of the Students:</w:t>
      </w:r>
    </w:p>
    <w:p w14:paraId="1FCBB1F5" w14:textId="77777777" w:rsidR="00614427" w:rsidRPr="0010780B" w:rsidRDefault="00614427" w:rsidP="0010780B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10780B">
        <w:rPr>
          <w:rFonts w:ascii="Times New Roman" w:hAnsi="Times New Roman" w:cs="Times New Roman"/>
          <w:sz w:val="24"/>
          <w:lang w:val="en-US"/>
        </w:rPr>
        <w:t>Name of the Guide&amp; Designation</w:t>
      </w:r>
      <w:r w:rsidR="0010780B" w:rsidRPr="0010780B">
        <w:rPr>
          <w:rFonts w:ascii="Times New Roman" w:hAnsi="Times New Roman" w:cs="Times New Roman"/>
          <w:sz w:val="24"/>
          <w:lang w:val="en-US"/>
        </w:rPr>
        <w:t>:</w:t>
      </w:r>
    </w:p>
    <w:p w14:paraId="1FCBB1F6" w14:textId="77777777" w:rsidR="00614427" w:rsidRDefault="0010780B" w:rsidP="0010780B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10780B">
        <w:rPr>
          <w:rFonts w:ascii="Times New Roman" w:hAnsi="Times New Roman" w:cs="Times New Roman"/>
          <w:b/>
          <w:sz w:val="24"/>
          <w:lang w:val="en-US"/>
        </w:rPr>
        <w:t>PO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57"/>
      </w:tblGrid>
      <w:tr w:rsidR="0010780B" w14:paraId="1FCBB1F9" w14:textId="77777777" w:rsidTr="0010780B">
        <w:tc>
          <w:tcPr>
            <w:tcW w:w="3085" w:type="dxa"/>
          </w:tcPr>
          <w:p w14:paraId="1FCBB1F7" w14:textId="77777777" w:rsidR="0010780B" w:rsidRDefault="0010780B" w:rsidP="001078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PROGRAM  OUTCOMES</w:t>
            </w:r>
          </w:p>
        </w:tc>
        <w:tc>
          <w:tcPr>
            <w:tcW w:w="6157" w:type="dxa"/>
          </w:tcPr>
          <w:p w14:paraId="1FCBB1F8" w14:textId="77777777" w:rsidR="0010780B" w:rsidRDefault="0010780B" w:rsidP="001078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DESCRIPTION</w:t>
            </w:r>
          </w:p>
        </w:tc>
      </w:tr>
      <w:tr w:rsidR="0010780B" w14:paraId="1FCBB1FD" w14:textId="77777777" w:rsidTr="0010780B">
        <w:tc>
          <w:tcPr>
            <w:tcW w:w="3085" w:type="dxa"/>
          </w:tcPr>
          <w:p w14:paraId="1FCBB1FA" w14:textId="77777777" w:rsidR="000D1FBF" w:rsidRDefault="000D1FBF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CBB1FB" w14:textId="77777777" w:rsidR="00673EB3" w:rsidRPr="000D1FBF" w:rsidRDefault="0010780B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1FBF">
              <w:rPr>
                <w:rFonts w:ascii="Times New Roman" w:hAnsi="Times New Roman" w:cs="Times New Roman"/>
                <w:sz w:val="24"/>
                <w:lang w:val="en-US"/>
              </w:rPr>
              <w:t>Engineering Knowledge</w:t>
            </w:r>
          </w:p>
        </w:tc>
        <w:tc>
          <w:tcPr>
            <w:tcW w:w="6157" w:type="dxa"/>
          </w:tcPr>
          <w:p w14:paraId="1FCBB1FC" w14:textId="77777777" w:rsidR="0010780B" w:rsidRDefault="0010780B" w:rsidP="001078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0780B" w14:paraId="1FCBB201" w14:textId="77777777" w:rsidTr="0010780B">
        <w:tc>
          <w:tcPr>
            <w:tcW w:w="3085" w:type="dxa"/>
          </w:tcPr>
          <w:p w14:paraId="1FCBB1FE" w14:textId="77777777" w:rsidR="000D1FBF" w:rsidRDefault="000D1FBF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CBB1FF" w14:textId="77777777" w:rsidR="00673EB3" w:rsidRPr="000D1FBF" w:rsidRDefault="00673EB3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1FBF">
              <w:rPr>
                <w:rFonts w:ascii="Times New Roman" w:hAnsi="Times New Roman" w:cs="Times New Roman"/>
                <w:sz w:val="24"/>
                <w:lang w:val="en-US"/>
              </w:rPr>
              <w:t>Problem Analysis</w:t>
            </w:r>
          </w:p>
        </w:tc>
        <w:tc>
          <w:tcPr>
            <w:tcW w:w="6157" w:type="dxa"/>
          </w:tcPr>
          <w:p w14:paraId="1FCBB200" w14:textId="77777777" w:rsidR="0010780B" w:rsidRDefault="0010780B" w:rsidP="001078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0780B" w14:paraId="1FCBB204" w14:textId="77777777" w:rsidTr="0010780B">
        <w:tc>
          <w:tcPr>
            <w:tcW w:w="3085" w:type="dxa"/>
          </w:tcPr>
          <w:p w14:paraId="1FCBB202" w14:textId="77777777" w:rsidR="0010780B" w:rsidRPr="000D1FBF" w:rsidRDefault="00673EB3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1FBF">
              <w:rPr>
                <w:rFonts w:ascii="Times New Roman" w:hAnsi="Times New Roman" w:cs="Times New Roman"/>
                <w:sz w:val="24"/>
                <w:lang w:val="en-US"/>
              </w:rPr>
              <w:t>Design/Development of Solutions</w:t>
            </w:r>
          </w:p>
        </w:tc>
        <w:tc>
          <w:tcPr>
            <w:tcW w:w="6157" w:type="dxa"/>
          </w:tcPr>
          <w:p w14:paraId="1FCBB203" w14:textId="77777777" w:rsidR="0010780B" w:rsidRDefault="0010780B" w:rsidP="001078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0780B" w14:paraId="1FCBB207" w14:textId="77777777" w:rsidTr="0010780B">
        <w:tc>
          <w:tcPr>
            <w:tcW w:w="3085" w:type="dxa"/>
          </w:tcPr>
          <w:p w14:paraId="1FCBB205" w14:textId="77777777" w:rsidR="0010780B" w:rsidRPr="000D1FBF" w:rsidRDefault="00673EB3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1FBF">
              <w:rPr>
                <w:rFonts w:ascii="Times New Roman" w:hAnsi="Times New Roman" w:cs="Times New Roman"/>
                <w:sz w:val="24"/>
                <w:lang w:val="en-US"/>
              </w:rPr>
              <w:t>Conduct Investigation of complex problems</w:t>
            </w:r>
          </w:p>
        </w:tc>
        <w:tc>
          <w:tcPr>
            <w:tcW w:w="6157" w:type="dxa"/>
          </w:tcPr>
          <w:p w14:paraId="1FCBB206" w14:textId="77777777" w:rsidR="0010780B" w:rsidRDefault="0010780B" w:rsidP="001078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0780B" w14:paraId="1FCBB20B" w14:textId="77777777" w:rsidTr="0010780B">
        <w:tc>
          <w:tcPr>
            <w:tcW w:w="3085" w:type="dxa"/>
          </w:tcPr>
          <w:p w14:paraId="1FCBB208" w14:textId="77777777" w:rsidR="000D1FBF" w:rsidRDefault="000D1FBF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CBB209" w14:textId="77777777" w:rsidR="00673EB3" w:rsidRPr="000D1FBF" w:rsidRDefault="00673EB3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1FBF">
              <w:rPr>
                <w:rFonts w:ascii="Times New Roman" w:hAnsi="Times New Roman" w:cs="Times New Roman"/>
                <w:sz w:val="24"/>
                <w:lang w:val="en-US"/>
              </w:rPr>
              <w:t>Modern Tool Usage</w:t>
            </w:r>
          </w:p>
        </w:tc>
        <w:tc>
          <w:tcPr>
            <w:tcW w:w="6157" w:type="dxa"/>
          </w:tcPr>
          <w:p w14:paraId="1FCBB20A" w14:textId="77777777" w:rsidR="0010780B" w:rsidRDefault="0010780B" w:rsidP="001078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0780B" w14:paraId="1FCBB20F" w14:textId="77777777" w:rsidTr="0010780B">
        <w:tc>
          <w:tcPr>
            <w:tcW w:w="3085" w:type="dxa"/>
          </w:tcPr>
          <w:p w14:paraId="1FCBB20C" w14:textId="77777777" w:rsidR="000D1FBF" w:rsidRDefault="000D1FBF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CBB20D" w14:textId="77777777" w:rsidR="000D1FBF" w:rsidRPr="000D1FBF" w:rsidRDefault="00673EB3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1FBF">
              <w:rPr>
                <w:rFonts w:ascii="Times New Roman" w:hAnsi="Times New Roman" w:cs="Times New Roman"/>
                <w:sz w:val="24"/>
                <w:lang w:val="en-US"/>
              </w:rPr>
              <w:t>The Engineer and Society</w:t>
            </w:r>
          </w:p>
        </w:tc>
        <w:tc>
          <w:tcPr>
            <w:tcW w:w="6157" w:type="dxa"/>
          </w:tcPr>
          <w:p w14:paraId="1FCBB20E" w14:textId="77777777" w:rsidR="0010780B" w:rsidRDefault="0010780B" w:rsidP="001078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0780B" w14:paraId="1FCBB212" w14:textId="77777777" w:rsidTr="0010780B">
        <w:tc>
          <w:tcPr>
            <w:tcW w:w="3085" w:type="dxa"/>
          </w:tcPr>
          <w:p w14:paraId="1FCBB210" w14:textId="77777777" w:rsidR="0010780B" w:rsidRPr="000D1FBF" w:rsidRDefault="00673EB3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1FBF">
              <w:rPr>
                <w:rFonts w:ascii="Times New Roman" w:hAnsi="Times New Roman" w:cs="Times New Roman"/>
                <w:sz w:val="24"/>
                <w:lang w:val="en-US"/>
              </w:rPr>
              <w:t>Environment and  Sustainability</w:t>
            </w:r>
          </w:p>
        </w:tc>
        <w:tc>
          <w:tcPr>
            <w:tcW w:w="6157" w:type="dxa"/>
          </w:tcPr>
          <w:p w14:paraId="1FCBB211" w14:textId="77777777" w:rsidR="0010780B" w:rsidRDefault="0010780B" w:rsidP="001078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0780B" w14:paraId="1FCBB216" w14:textId="77777777" w:rsidTr="0010780B">
        <w:tc>
          <w:tcPr>
            <w:tcW w:w="3085" w:type="dxa"/>
          </w:tcPr>
          <w:p w14:paraId="1FCBB213" w14:textId="77777777" w:rsidR="000D1FBF" w:rsidRDefault="000D1FBF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CBB214" w14:textId="77777777" w:rsidR="00673EB3" w:rsidRPr="000D1FBF" w:rsidRDefault="00673EB3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1FBF">
              <w:rPr>
                <w:rFonts w:ascii="Times New Roman" w:hAnsi="Times New Roman" w:cs="Times New Roman"/>
                <w:sz w:val="24"/>
                <w:lang w:val="en-US"/>
              </w:rPr>
              <w:t>Ethics</w:t>
            </w:r>
          </w:p>
        </w:tc>
        <w:tc>
          <w:tcPr>
            <w:tcW w:w="6157" w:type="dxa"/>
          </w:tcPr>
          <w:p w14:paraId="1FCBB215" w14:textId="77777777" w:rsidR="0010780B" w:rsidRDefault="0010780B" w:rsidP="001078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0780B" w14:paraId="1FCBB21A" w14:textId="77777777" w:rsidTr="0010780B">
        <w:tc>
          <w:tcPr>
            <w:tcW w:w="3085" w:type="dxa"/>
          </w:tcPr>
          <w:p w14:paraId="1FCBB217" w14:textId="77777777" w:rsidR="000D1FBF" w:rsidRDefault="000D1FBF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CBB218" w14:textId="77777777" w:rsidR="00673EB3" w:rsidRPr="000D1FBF" w:rsidRDefault="00673EB3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1FBF">
              <w:rPr>
                <w:rFonts w:ascii="Times New Roman" w:hAnsi="Times New Roman" w:cs="Times New Roman"/>
                <w:sz w:val="24"/>
                <w:lang w:val="en-US"/>
              </w:rPr>
              <w:t>Individual and Team work</w:t>
            </w:r>
          </w:p>
        </w:tc>
        <w:tc>
          <w:tcPr>
            <w:tcW w:w="6157" w:type="dxa"/>
          </w:tcPr>
          <w:p w14:paraId="1FCBB219" w14:textId="77777777" w:rsidR="0010780B" w:rsidRDefault="0010780B" w:rsidP="001078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0780B" w14:paraId="1FCBB21E" w14:textId="77777777" w:rsidTr="0010780B">
        <w:tc>
          <w:tcPr>
            <w:tcW w:w="3085" w:type="dxa"/>
          </w:tcPr>
          <w:p w14:paraId="1FCBB21B" w14:textId="77777777" w:rsidR="000D1FBF" w:rsidRDefault="000D1FBF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CBB21C" w14:textId="77777777" w:rsidR="00673EB3" w:rsidRPr="000D1FBF" w:rsidRDefault="00673EB3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1FBF">
              <w:rPr>
                <w:rFonts w:ascii="Times New Roman" w:hAnsi="Times New Roman" w:cs="Times New Roman"/>
                <w:sz w:val="24"/>
                <w:lang w:val="en-US"/>
              </w:rPr>
              <w:t>Communication</w:t>
            </w:r>
          </w:p>
        </w:tc>
        <w:tc>
          <w:tcPr>
            <w:tcW w:w="6157" w:type="dxa"/>
          </w:tcPr>
          <w:p w14:paraId="1FCBB21D" w14:textId="77777777" w:rsidR="0010780B" w:rsidRDefault="0010780B" w:rsidP="001078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10780B" w14:paraId="1FCBB222" w14:textId="77777777" w:rsidTr="0010780B">
        <w:tc>
          <w:tcPr>
            <w:tcW w:w="3085" w:type="dxa"/>
          </w:tcPr>
          <w:p w14:paraId="1FCBB21F" w14:textId="77777777" w:rsidR="000D1FBF" w:rsidRDefault="000D1FBF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CBB220" w14:textId="77777777" w:rsidR="0010780B" w:rsidRPr="000D1FBF" w:rsidRDefault="00673EB3" w:rsidP="000D1FB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1FBF">
              <w:rPr>
                <w:rFonts w:ascii="Times New Roman" w:hAnsi="Times New Roman" w:cs="Times New Roman"/>
                <w:sz w:val="24"/>
                <w:lang w:val="en-US"/>
              </w:rPr>
              <w:t>Project management and Finance</w:t>
            </w:r>
          </w:p>
        </w:tc>
        <w:tc>
          <w:tcPr>
            <w:tcW w:w="6157" w:type="dxa"/>
          </w:tcPr>
          <w:p w14:paraId="1FCBB221" w14:textId="77777777" w:rsidR="0010780B" w:rsidRDefault="0010780B" w:rsidP="0010780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14:paraId="1FCBB228" w14:textId="77777777" w:rsidR="0010780B" w:rsidRPr="0010780B" w:rsidRDefault="0010780B" w:rsidP="0020712F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sectPr w:rsidR="0010780B" w:rsidRPr="0010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898"/>
    <w:rsid w:val="000D1FBF"/>
    <w:rsid w:val="0010780B"/>
    <w:rsid w:val="0020712F"/>
    <w:rsid w:val="002A2927"/>
    <w:rsid w:val="00614427"/>
    <w:rsid w:val="00673EB3"/>
    <w:rsid w:val="006F4898"/>
    <w:rsid w:val="007911A6"/>
    <w:rsid w:val="00933A57"/>
    <w:rsid w:val="00C2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B1F3"/>
  <w15:docId w15:val="{9857DCDC-9B98-4429-84AF-90DC1CB7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Mohan Sai Battu</cp:lastModifiedBy>
  <cp:revision>8</cp:revision>
  <dcterms:created xsi:type="dcterms:W3CDTF">2022-11-24T01:22:00Z</dcterms:created>
  <dcterms:modified xsi:type="dcterms:W3CDTF">2022-11-27T05:26:00Z</dcterms:modified>
</cp:coreProperties>
</file>