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B1" w:rsidRPr="004E1C6B" w:rsidRDefault="004E1C6B" w:rsidP="004E1C6B">
      <w:pPr>
        <w:ind w:left="2880" w:firstLine="720"/>
        <w:rPr>
          <w:sz w:val="36"/>
          <w:szCs w:val="36"/>
        </w:rPr>
      </w:pPr>
      <w:r w:rsidRPr="004E1C6B">
        <w:rPr>
          <w:sz w:val="36"/>
          <w:szCs w:val="36"/>
        </w:rPr>
        <w:t xml:space="preserve">CORE JAVA </w:t>
      </w:r>
      <w:r w:rsidR="00EC698B">
        <w:rPr>
          <w:sz w:val="36"/>
          <w:szCs w:val="36"/>
        </w:rPr>
        <w:t>–ASSIGNMENT1</w:t>
      </w:r>
    </w:p>
    <w:p w:rsidR="004E1C6B" w:rsidRDefault="004E1C6B" w:rsidP="004E1C6B">
      <w:pPr>
        <w:pStyle w:val="ListParagraph"/>
        <w:rPr>
          <w:sz w:val="28"/>
          <w:szCs w:val="28"/>
        </w:rPr>
      </w:pPr>
    </w:p>
    <w:p w:rsidR="004E1C6B" w:rsidRDefault="004E1C6B" w:rsidP="004E1C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out if the given number is an Armstrong number.</w:t>
      </w:r>
    </w:p>
    <w:p w:rsidR="004E1C6B" w:rsidRDefault="004E1C6B" w:rsidP="004E1C6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Logic </w:t>
      </w:r>
      <w:r w:rsidR="00A4547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If 153 is the Supplied value, then 1^3+5^3+3^3 = 1+125+27=153</w:t>
      </w:r>
    </w:p>
    <w:p w:rsidR="004E1C6B" w:rsidRDefault="004E1C6B" w:rsidP="004E1C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same as supplied value hence it is an Armstrong number.</w:t>
      </w:r>
    </w:p>
    <w:p w:rsidR="004E1C6B" w:rsidRDefault="004E1C6B" w:rsidP="004E1C6B">
      <w:pPr>
        <w:pStyle w:val="ListParagraph"/>
        <w:rPr>
          <w:sz w:val="28"/>
          <w:szCs w:val="28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org.jsp.app;</w:t>
      </w:r>
      <w:proofErr w:type="spellEnd"/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java.util.Scanner;</w:t>
      </w:r>
      <w:proofErr w:type="spellEnd"/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</w:t>
      </w:r>
    </w:p>
    <w:p w:rsidR="004E1C6B" w:rsidRDefault="004E1C6B" w:rsidP="00A4547B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 w:rsidR="00A4547B">
        <w:rPr>
          <w:rFonts w:ascii="Consolas" w:hAnsi="Consolas" w:cs="Consolas"/>
          <w:color w:val="000000"/>
          <w:sz w:val="20"/>
          <w:szCs w:val="20"/>
        </w:rPr>
        <w:tab/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4E1C6B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4E1C6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C6B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4E1C6B">
        <w:rPr>
          <w:rFonts w:ascii="Consolas" w:hAnsi="Consolas" w:cs="Consolas"/>
          <w:color w:val="000000"/>
          <w:sz w:val="20"/>
          <w:szCs w:val="20"/>
        </w:rPr>
        <w:t>}</w:t>
      </w: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A615C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3A7A">
        <w:rPr>
          <w:rFonts w:ascii="Consolas" w:hAnsi="Consolas" w:cs="Consolas"/>
          <w:color w:val="000000"/>
          <w:sz w:val="20"/>
          <w:szCs w:val="20"/>
        </w:rPr>
        <w:t xml:space="preserve">    Enter a number : 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153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is an Armstrong number</w:t>
      </w: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Pr="00A4547B" w:rsidRDefault="00755656" w:rsidP="00A454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4547B">
        <w:rPr>
          <w:rFonts w:ascii="Consolas" w:hAnsi="Consolas" w:cs="Consolas"/>
          <w:color w:val="000000"/>
          <w:sz w:val="20"/>
          <w:szCs w:val="20"/>
        </w:rPr>
        <w:t>Find out all the Armstrong numbers falling in the range of 100-999.</w:t>
      </w:r>
    </w:p>
    <w:p w:rsidR="00755656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org.num.app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Armstrongnum</w:t>
      </w:r>
      <w:proofErr w:type="spellEnd"/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A615CB" w:rsidRDefault="00A615C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153 is an Armstrong number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370 is an Armstrong number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371 is an Armstrong number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407 is an Armstrong number</w:t>
      </w:r>
    </w:p>
    <w:p w:rsidR="00A615CB" w:rsidRDefault="00A615C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3.</w:t>
      </w:r>
      <w:r w:rsidR="00C667FB">
        <w:rPr>
          <w:rFonts w:ascii="Consolas" w:hAnsi="Consolas" w:cs="Consolas"/>
          <w:sz w:val="20"/>
          <w:szCs w:val="20"/>
        </w:rPr>
        <w:t>Find</w:t>
      </w:r>
      <w:proofErr w:type="gramEnd"/>
      <w:r w:rsidR="00C667FB">
        <w:rPr>
          <w:rFonts w:ascii="Consolas" w:hAnsi="Consolas" w:cs="Consolas"/>
          <w:sz w:val="20"/>
          <w:szCs w:val="20"/>
        </w:rPr>
        <w:t xml:space="preserve"> out the simple as well as the compound interest of supplied value.</w:t>
      </w:r>
    </w:p>
    <w:p w:rsidR="00C667FB" w:rsidRDefault="00C667F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org.interst.app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{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SimpleInterest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=400.0;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=44.0;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=3.0;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Simple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compound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615CB" w:rsidRDefault="00A615C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528.0 is Simple Interest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794.3935999999999 is compound Interest</w:t>
      </w:r>
    </w:p>
    <w:p w:rsidR="00A615CB" w:rsidRDefault="00A615C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Pr="00755656" w:rsidRDefault="00C667F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56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  <w:r w:rsidR="00A4547B">
        <w:rPr>
          <w:rFonts w:ascii="Consolas" w:hAnsi="Consolas" w:cs="Consolas"/>
          <w:sz w:val="20"/>
          <w:szCs w:val="20"/>
        </w:rPr>
        <w:t xml:space="preserve"> </w:t>
      </w:r>
      <w:r w:rsidR="00C53A7A">
        <w:rPr>
          <w:rFonts w:ascii="Consolas" w:hAnsi="Consolas" w:cs="Consolas"/>
          <w:sz w:val="20"/>
          <w:szCs w:val="20"/>
        </w:rPr>
        <w:t xml:space="preserve">Supply marks of three subject and declare the </w:t>
      </w:r>
      <w:proofErr w:type="spellStart"/>
      <w:r w:rsidR="00C53A7A">
        <w:rPr>
          <w:rFonts w:ascii="Consolas" w:hAnsi="Consolas" w:cs="Consolas"/>
          <w:sz w:val="20"/>
          <w:szCs w:val="20"/>
        </w:rPr>
        <w:t>results</w:t>
      </w:r>
      <w:proofErr w:type="gramStart"/>
      <w:r w:rsidR="00C53A7A">
        <w:rPr>
          <w:rFonts w:ascii="Consolas" w:hAnsi="Consolas" w:cs="Consolas"/>
          <w:sz w:val="20"/>
          <w:szCs w:val="20"/>
        </w:rPr>
        <w:t>,result</w:t>
      </w:r>
      <w:proofErr w:type="spellEnd"/>
      <w:proofErr w:type="gramEnd"/>
      <w:r w:rsidR="00C53A7A">
        <w:rPr>
          <w:rFonts w:ascii="Consolas" w:hAnsi="Consolas" w:cs="Consolas"/>
          <w:sz w:val="20"/>
          <w:szCs w:val="20"/>
        </w:rPr>
        <w:t xml:space="preserve"> declaration is based on below conditions: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Condtions</w:t>
      </w:r>
      <w:proofErr w:type="spellEnd"/>
      <w:r>
        <w:rPr>
          <w:rFonts w:ascii="Consolas" w:hAnsi="Consolas" w:cs="Consolas"/>
          <w:sz w:val="20"/>
          <w:szCs w:val="20"/>
        </w:rPr>
        <w:t xml:space="preserve"> 1:  All subjects marks is greater than 60 is passed.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Condition 2:  Any two subjects marks are greater than 60 is promoted.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Condition 3:  Any one subject mark is greater than 60 or all subject’s marks less than 60 </w:t>
      </w:r>
      <w:proofErr w:type="gramStart"/>
      <w:r>
        <w:rPr>
          <w:rFonts w:ascii="Consolas" w:hAnsi="Consolas" w:cs="Consolas"/>
          <w:sz w:val="20"/>
          <w:szCs w:val="20"/>
        </w:rPr>
        <w:t>is</w:t>
      </w:r>
      <w:proofErr w:type="gramEnd"/>
      <w:r>
        <w:rPr>
          <w:rFonts w:ascii="Consolas" w:hAnsi="Consolas" w:cs="Consolas"/>
          <w:sz w:val="20"/>
          <w:szCs w:val="20"/>
        </w:rPr>
        <w:t xml:space="preserve"> failed.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org.student.app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in subject1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in subject2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in subject3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&gt;60 &amp;&amp;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&gt;60 &amp;&amp;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   Enter the marks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subject1 :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65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the marks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subject2 :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60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the marks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subject3 :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70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Promoted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A4547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5. Calculate the income tax on the basis o</w:t>
      </w:r>
      <w:r w:rsidR="00C53A7A"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3A7A">
        <w:rPr>
          <w:rFonts w:ascii="Consolas" w:hAnsi="Consolas" w:cs="Consolas"/>
          <w:color w:val="000000"/>
          <w:sz w:val="20"/>
          <w:szCs w:val="20"/>
        </w:rPr>
        <w:t>the following table.</w:t>
      </w: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Pr="00176B21" w:rsidRDefault="00176B21" w:rsidP="00176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76B21">
        <w:rPr>
          <w:rFonts w:ascii="Segoe UI" w:eastAsia="Times New Roman" w:hAnsi="Segoe UI" w:cs="Segoe UI"/>
          <w:color w:val="24292F"/>
        </w:rPr>
        <w:t>Note:-Assume slab is consider for Male, Female as well as Senior citizen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2202"/>
        <w:gridCol w:w="2602"/>
      </w:tblGrid>
      <w:tr w:rsidR="00176B21" w:rsidRPr="00176B21" w:rsidTr="00176B21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Slab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Income range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Tax Payable in percent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0 - 1,80,000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Nil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1,80,001 - 3,00,000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10%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3,00,001 - 5,00,000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20%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5,00,001 - 10,00,000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30%</w:t>
            </w:r>
          </w:p>
        </w:tc>
      </w:tr>
    </w:tbl>
    <w:p w:rsidR="00176B21" w:rsidRDefault="00176B21" w:rsidP="00176B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76B21">
        <w:rPr>
          <w:rFonts w:ascii="Segoe UI" w:eastAsia="Times New Roman" w:hAnsi="Segoe UI" w:cs="Segoe UI"/>
          <w:color w:val="24292F"/>
        </w:rPr>
        <w:br w:type="textWrapping" w:clear="all"/>
        <w:t>Accept CTC from user and display tax amount</w:t>
      </w:r>
    </w:p>
    <w:p w:rsidR="00EC698B" w:rsidRDefault="00EC698B" w:rsidP="00EC69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org.income.app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 0,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income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180000)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180000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300000)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/100)*10;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300000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/100)*20;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/100)*30;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B21" w:rsidRP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B21" w:rsidRDefault="00EC698B" w:rsidP="00176B21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</w:rPr>
      </w:pPr>
      <w:proofErr w:type="gramStart"/>
      <w:r>
        <w:rPr>
          <w:rFonts w:ascii="Segoe UI" w:eastAsia="Times New Roman" w:hAnsi="Segoe UI" w:cs="Segoe UI"/>
          <w:color w:val="24292F"/>
        </w:rPr>
        <w:lastRenderedPageBreak/>
        <w:t>OUTPUT :</w:t>
      </w:r>
      <w:proofErr w:type="gramEnd"/>
      <w:r>
        <w:rPr>
          <w:rFonts w:ascii="Segoe UI" w:eastAsia="Times New Roman" w:hAnsi="Segoe UI" w:cs="Segoe UI"/>
          <w:color w:val="24292F"/>
        </w:rPr>
        <w:t xml:space="preserve"> 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income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Income tax payable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300000.0</w:t>
      </w:r>
    </w:p>
    <w:p w:rsidR="00EC698B" w:rsidRPr="00176B21" w:rsidRDefault="00EC698B" w:rsidP="00176B21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</w:rPr>
      </w:pPr>
    </w:p>
    <w:p w:rsidR="00176B21" w:rsidRPr="00176B21" w:rsidRDefault="00176B21" w:rsidP="00176B21">
      <w:pPr>
        <w:shd w:val="clear" w:color="auto" w:fill="FFFFFF"/>
        <w:tabs>
          <w:tab w:val="left" w:pos="1340"/>
          <w:tab w:val="left" w:pos="17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4"/>
        </w:rPr>
      </w:pPr>
      <w:r>
        <w:rPr>
          <w:rFonts w:ascii="Consolas" w:eastAsia="Times New Roman" w:hAnsi="Consolas" w:cs="Courier New"/>
          <w:color w:val="24292F"/>
          <w:sz w:val="14"/>
        </w:rPr>
        <w:tab/>
      </w: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Consider a CUI based application, where you are asking a user to enter his Login name and password</w:t>
      </w:r>
      <w:r w:rsidR="00867F32">
        <w:rPr>
          <w:rFonts w:ascii="Consolas" w:hAnsi="Consolas" w:cs="Consolas"/>
          <w:color w:val="000000"/>
          <w:sz w:val="20"/>
          <w:szCs w:val="20"/>
        </w:rPr>
        <w:t>,</w:t>
      </w:r>
      <w:r w:rsidR="001431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7F32">
        <w:rPr>
          <w:rFonts w:ascii="Consolas" w:hAnsi="Consolas" w:cs="Consolas"/>
          <w:color w:val="000000"/>
          <w:sz w:val="20"/>
          <w:szCs w:val="20"/>
        </w:rPr>
        <w:t>after entering the valid user-id and password it will print th</w:t>
      </w:r>
      <w:r w:rsidR="00A4547B">
        <w:rPr>
          <w:rFonts w:ascii="Consolas" w:hAnsi="Consolas" w:cs="Consolas"/>
          <w:color w:val="000000"/>
          <w:sz w:val="20"/>
          <w:szCs w:val="20"/>
        </w:rPr>
        <w:t>e</w:t>
      </w:r>
      <w:r w:rsidR="00867F32">
        <w:rPr>
          <w:rFonts w:ascii="Consolas" w:hAnsi="Consolas" w:cs="Consolas"/>
          <w:color w:val="000000"/>
          <w:sz w:val="20"/>
          <w:szCs w:val="20"/>
        </w:rPr>
        <w:t xml:space="preserve"> message “Welcome” along with user name.</w:t>
      </w:r>
      <w:r w:rsidR="00A454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4547B">
        <w:rPr>
          <w:rFonts w:ascii="Consolas" w:hAnsi="Consolas" w:cs="Consolas"/>
          <w:color w:val="000000"/>
          <w:sz w:val="20"/>
          <w:szCs w:val="20"/>
        </w:rPr>
        <w:t xml:space="preserve">As per </w:t>
      </w:r>
      <w:r w:rsidR="00867F32">
        <w:rPr>
          <w:rFonts w:ascii="Consolas" w:hAnsi="Consolas" w:cs="Consolas"/>
          <w:color w:val="000000"/>
          <w:sz w:val="20"/>
          <w:szCs w:val="20"/>
        </w:rPr>
        <w:t>the validation is concerned.</w:t>
      </w:r>
      <w:proofErr w:type="gramEnd"/>
      <w:r w:rsidR="00A4547B">
        <w:rPr>
          <w:rFonts w:ascii="Consolas" w:hAnsi="Consolas" w:cs="Consolas"/>
          <w:color w:val="000000"/>
          <w:sz w:val="20"/>
          <w:szCs w:val="20"/>
        </w:rPr>
        <w:t xml:space="preserve"> T</w:t>
      </w:r>
      <w:r w:rsidR="00867F32">
        <w:rPr>
          <w:rFonts w:ascii="Consolas" w:hAnsi="Consolas" w:cs="Consolas"/>
          <w:color w:val="000000"/>
          <w:sz w:val="20"/>
          <w:szCs w:val="20"/>
        </w:rPr>
        <w:t>he program should keep a track of login attempts.</w:t>
      </w:r>
      <w:r w:rsidR="00A454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7F32">
        <w:rPr>
          <w:rFonts w:ascii="Consolas" w:hAnsi="Consolas" w:cs="Consolas"/>
          <w:color w:val="000000"/>
          <w:sz w:val="20"/>
          <w:szCs w:val="20"/>
        </w:rPr>
        <w:t>After three attempts a message should be flashed saying “Contact Admin” and the program should terminate.</w:t>
      </w:r>
    </w:p>
    <w:p w:rsidR="00DC109B" w:rsidRDefault="00DC109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109B" w:rsidRDefault="00DC109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org.atm.app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 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Battula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Battula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Battula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"Try Again.....Remaining Attempts"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"Contact Admin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09B" w:rsidRDefault="00DC109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4A61" w:rsidRDefault="00484A61" w:rsidP="0048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Enter  Username: </w:t>
      </w:r>
    </w:p>
    <w:p w:rsidR="00484A61" w:rsidRDefault="00484A61" w:rsidP="0048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Battula</w:t>
      </w:r>
      <w:proofErr w:type="spellEnd"/>
    </w:p>
    <w:p w:rsidR="00484A61" w:rsidRDefault="00484A61" w:rsidP="0048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password: </w:t>
      </w:r>
    </w:p>
    <w:p w:rsidR="00484A61" w:rsidRDefault="00484A61" w:rsidP="0048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Battula</w:t>
      </w:r>
      <w:proofErr w:type="spellEnd"/>
    </w:p>
    <w:p w:rsidR="00867F32" w:rsidRDefault="00484A61" w:rsidP="0048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Welcome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Battula</w:t>
      </w:r>
      <w:proofErr w:type="spellEnd"/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There is an Array which is of the size 15,</w:t>
      </w:r>
      <w:r w:rsidR="00484A6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which</w:t>
      </w:r>
      <w:r w:rsidR="00484A6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may or may not be sorted.</w:t>
      </w:r>
      <w:r w:rsidR="00484A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should with a program to accept a number and search if it in contained in the array</w:t>
      </w: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Pr="00176B21" w:rsidRDefault="00176B21" w:rsidP="00176B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176B21">
        <w:rPr>
          <w:rFonts w:ascii="Segoe UI" w:eastAsia="Times New Roman" w:hAnsi="Segoe UI" w:cs="Segoe UI"/>
          <w:color w:val="24292F"/>
        </w:rPr>
        <w:t>Example</w:t>
      </w:r>
      <w:r w:rsidRPr="00176B21">
        <w:rPr>
          <w:rFonts w:ascii="Segoe UI" w:eastAsia="Times New Roman" w:hAnsi="Segoe UI" w:cs="Segoe UI"/>
          <w:color w:val="24292F"/>
          <w:sz w:val="16"/>
          <w:szCs w:val="16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2"/>
        <w:gridCol w:w="387"/>
        <w:gridCol w:w="514"/>
        <w:gridCol w:w="514"/>
        <w:gridCol w:w="387"/>
        <w:gridCol w:w="514"/>
        <w:gridCol w:w="514"/>
        <w:gridCol w:w="387"/>
        <w:gridCol w:w="514"/>
        <w:gridCol w:w="514"/>
        <w:gridCol w:w="514"/>
        <w:gridCol w:w="514"/>
        <w:gridCol w:w="498"/>
        <w:gridCol w:w="514"/>
        <w:gridCol w:w="514"/>
        <w:gridCol w:w="514"/>
      </w:tblGrid>
      <w:tr w:rsidR="00176B21" w:rsidRPr="00176B21" w:rsidTr="00176B21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Array Elements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47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Indexes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14</w:t>
            </w:r>
          </w:p>
        </w:tc>
      </w:tr>
    </w:tbl>
    <w:p w:rsidR="00176B21" w:rsidRDefault="00176B21" w:rsidP="00176B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76B21">
        <w:rPr>
          <w:rFonts w:ascii="Segoe UI" w:eastAsia="Times New Roman" w:hAnsi="Segoe UI" w:cs="Segoe UI"/>
          <w:color w:val="24292F"/>
        </w:rPr>
        <w:t>Value to be search is 19</w:t>
      </w: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org.array.app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{5,12,14,6,78,19,1,23,26,35,37,7,52,86,47};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to search in array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found in the array    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index."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proofErr w:type="gramStart"/>
      <w:r>
        <w:rPr>
          <w:rFonts w:ascii="Segoe UI" w:eastAsia="Times New Roman" w:hAnsi="Segoe UI" w:cs="Segoe UI"/>
          <w:color w:val="24292F"/>
        </w:rPr>
        <w:lastRenderedPageBreak/>
        <w:t>OUTPUT :</w:t>
      </w:r>
      <w:proofErr w:type="gramEnd"/>
      <w:r>
        <w:rPr>
          <w:rFonts w:ascii="Segoe UI" w:eastAsia="Times New Roman" w:hAnsi="Segoe UI" w:cs="Segoe UI"/>
          <w:color w:val="24292F"/>
        </w:rPr>
        <w:t xml:space="preserve"> 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12, 14, 6, 78, 19, 1, 23, 26, 35, 37, 7, 52, 86, 47]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 to search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>
        <w:rPr>
          <w:rFonts w:ascii="Consolas" w:hAnsi="Consolas" w:cs="Consolas"/>
          <w:color w:val="000000"/>
          <w:sz w:val="20"/>
          <w:szCs w:val="20"/>
        </w:rPr>
        <w:t>23 is found in the array     at 7th index</w:t>
      </w: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2D06EE" w:rsidRPr="00176B21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176B21" w:rsidRPr="00176B21" w:rsidRDefault="00EC698B" w:rsidP="00EC698B">
      <w:pPr>
        <w:shd w:val="clear" w:color="auto" w:fill="FFFFFF"/>
        <w:tabs>
          <w:tab w:val="left" w:pos="720"/>
        </w:tabs>
        <w:spacing w:after="0" w:line="240" w:lineRule="auto"/>
        <w:rPr>
          <w:rFonts w:ascii="Consolas" w:eastAsia="Times New Roman" w:hAnsi="Consolas" w:cs="Courier New"/>
          <w:color w:val="24292F"/>
        </w:rPr>
      </w:pPr>
      <w:r>
        <w:rPr>
          <w:rFonts w:ascii="Consolas" w:eastAsia="Times New Roman" w:hAnsi="Consolas" w:cs="Courier New"/>
          <w:color w:val="24292F"/>
        </w:rPr>
        <w:tab/>
      </w:r>
    </w:p>
    <w:p w:rsidR="00176B21" w:rsidRPr="00176B21" w:rsidRDefault="00176B21" w:rsidP="00176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above table write method apply sorting using Bubble sort.</w:t>
      </w: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org.bubble.app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{5,12,14,6,78,19,1,23,26,35,37,7,52,86,47},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Array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12, 14, 6, 78, 19, 1, 23, 26, 35, 37, 7, 52, 86, 47]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 :</w:t>
      </w:r>
      <w:proofErr w:type="gramEnd"/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[1, 5, 6, 7, 12, 14, 19, 23, 26, 35, 37, 47, 52, 78, 86]</w:t>
      </w: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Default="002D21D9" w:rsidP="00B9742B">
      <w:pPr>
        <w:tabs>
          <w:tab w:val="left" w:pos="1220"/>
          <w:tab w:val="left" w:pos="169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9742B">
        <w:rPr>
          <w:rFonts w:ascii="Consolas" w:hAnsi="Consolas" w:cs="Consolas"/>
          <w:color w:val="000000"/>
          <w:sz w:val="20"/>
          <w:szCs w:val="20"/>
        </w:rPr>
        <w:tab/>
      </w:r>
    </w:p>
    <w:p w:rsidR="00176B21" w:rsidRDefault="00176B21" w:rsidP="0017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Accept the marks of three students for the subjects say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,B,C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 w:rsidR="0014310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Find total scored and average in all the subjects.</w:t>
      </w:r>
      <w:r w:rsidR="0014310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Also find the total and average scored by students in each respective Subject.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org.marks.app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 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for student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 of each subject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for student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 of each subject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marks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87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72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84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59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76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64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in all subjects is: 664.0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in all subjects is: 73.77777777777777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student 1 of each subject is: 226.0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student 1 of each subject is: 75.33333333333333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student 2 of each subject is: 239.0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student 2 of each subject is: 79.66666666666667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student 3 of each subject is: 199.0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student 3 of each subject is: 66.33333333333333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C6B" w:rsidRPr="004E1C6B" w:rsidRDefault="004E1C6B" w:rsidP="004E1C6B">
      <w:pPr>
        <w:pStyle w:val="ListParagraph"/>
        <w:rPr>
          <w:sz w:val="28"/>
          <w:szCs w:val="28"/>
        </w:rPr>
      </w:pPr>
    </w:p>
    <w:sectPr w:rsidR="004E1C6B" w:rsidRPr="004E1C6B" w:rsidSect="0098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64876"/>
    <w:multiLevelType w:val="hybridMultilevel"/>
    <w:tmpl w:val="ED1C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6365E"/>
    <w:multiLevelType w:val="multilevel"/>
    <w:tmpl w:val="D1C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61383"/>
    <w:multiLevelType w:val="multilevel"/>
    <w:tmpl w:val="64AEEF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6584A"/>
    <w:multiLevelType w:val="multilevel"/>
    <w:tmpl w:val="AF4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7504E"/>
    <w:multiLevelType w:val="multilevel"/>
    <w:tmpl w:val="F99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647C9"/>
    <w:multiLevelType w:val="multilevel"/>
    <w:tmpl w:val="445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461A7"/>
    <w:multiLevelType w:val="hybridMultilevel"/>
    <w:tmpl w:val="82D834DA"/>
    <w:lvl w:ilvl="0" w:tplc="708E8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C6B"/>
    <w:rsid w:val="0014310C"/>
    <w:rsid w:val="00176B21"/>
    <w:rsid w:val="002D06EE"/>
    <w:rsid w:val="002D21D9"/>
    <w:rsid w:val="00331DDD"/>
    <w:rsid w:val="00484A61"/>
    <w:rsid w:val="004E1C6B"/>
    <w:rsid w:val="00755656"/>
    <w:rsid w:val="00867F32"/>
    <w:rsid w:val="009802B1"/>
    <w:rsid w:val="00A4547B"/>
    <w:rsid w:val="00A615CB"/>
    <w:rsid w:val="00B9742B"/>
    <w:rsid w:val="00C53A7A"/>
    <w:rsid w:val="00C667FB"/>
    <w:rsid w:val="00DC109B"/>
    <w:rsid w:val="00EC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B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B2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76B21"/>
  </w:style>
  <w:style w:type="character" w:customStyle="1" w:styleId="pl-k">
    <w:name w:val="pl-k"/>
    <w:basedOn w:val="DefaultParagraphFont"/>
    <w:rsid w:val="00176B21"/>
  </w:style>
  <w:style w:type="character" w:customStyle="1" w:styleId="pl-smi">
    <w:name w:val="pl-smi"/>
    <w:basedOn w:val="DefaultParagraphFont"/>
    <w:rsid w:val="00176B21"/>
  </w:style>
  <w:style w:type="character" w:customStyle="1" w:styleId="pl-en">
    <w:name w:val="pl-en"/>
    <w:basedOn w:val="DefaultParagraphFont"/>
    <w:rsid w:val="00176B21"/>
  </w:style>
  <w:style w:type="character" w:customStyle="1" w:styleId="pl-v">
    <w:name w:val="pl-v"/>
    <w:basedOn w:val="DefaultParagraphFont"/>
    <w:rsid w:val="00176B21"/>
  </w:style>
  <w:style w:type="character" w:customStyle="1" w:styleId="pl-c1">
    <w:name w:val="pl-c1"/>
    <w:basedOn w:val="DefaultParagraphFont"/>
    <w:rsid w:val="00176B21"/>
  </w:style>
  <w:style w:type="character" w:customStyle="1" w:styleId="pl-s">
    <w:name w:val="pl-s"/>
    <w:basedOn w:val="DefaultParagraphFont"/>
    <w:rsid w:val="00176B21"/>
  </w:style>
  <w:style w:type="character" w:customStyle="1" w:styleId="pl-pds">
    <w:name w:val="pl-pds"/>
    <w:basedOn w:val="DefaultParagraphFont"/>
    <w:rsid w:val="00176B21"/>
  </w:style>
  <w:style w:type="paragraph" w:styleId="NormalWeb">
    <w:name w:val="Normal (Web)"/>
    <w:basedOn w:val="Normal"/>
    <w:uiPriority w:val="99"/>
    <w:semiHidden/>
    <w:unhideWhenUsed/>
    <w:rsid w:val="0017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2022-01-11T12:25:00Z</dcterms:created>
  <dcterms:modified xsi:type="dcterms:W3CDTF">2022-01-11T18:49:00Z</dcterms:modified>
</cp:coreProperties>
</file>