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B6" w:rsidRDefault="00D404B0" w:rsidP="00D404B0">
      <w:pPr>
        <w:jc w:val="center"/>
        <w:rPr>
          <w:rStyle w:val="fontstyle01"/>
          <w:sz w:val="28"/>
        </w:rPr>
      </w:pPr>
      <w:r>
        <w:rPr>
          <w:rStyle w:val="fontstyle01"/>
          <w:sz w:val="28"/>
        </w:rPr>
        <w:t>TÀI LIỆU THAM KHẢO</w:t>
      </w:r>
    </w:p>
    <w:p w:rsidR="00D404B0" w:rsidRPr="00E53255" w:rsidRDefault="00D404B0" w:rsidP="00E53255">
      <w:pPr>
        <w:spacing w:line="360" w:lineRule="auto"/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6"/>
        </w:rPr>
      </w:pPr>
      <w:r w:rsidRPr="00E53255">
        <w:rPr>
          <w:rFonts w:ascii="TimesNewRoman" w:hAnsi="TimesNewRoman"/>
          <w:b/>
          <w:color w:val="000000"/>
          <w:sz w:val="24"/>
          <w:szCs w:val="24"/>
        </w:rPr>
        <w:t>[1]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</w:t>
      </w:r>
      <w:r w:rsidR="00E53255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</w:rPr>
        <w:t xml:space="preserve"> </w:t>
      </w:r>
      <w:r w:rsidR="00E53255" w:rsidRPr="00E53255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Master of Science Thesis. Examiner: Assist. Prof. Tuomas Messo. Examiner and topic approved by the. Council of the Faculty of Computing and. Electrical Engineering on 31 May, 2017 </w:t>
      </w:r>
      <w:r w:rsidR="00E53255">
        <w:rPr>
          <w:rFonts w:ascii="Times New Roman" w:hAnsi="Times New Roman" w:cs="Times New Roman"/>
          <w:color w:val="000000" w:themeColor="text1"/>
          <w:sz w:val="26"/>
          <w:szCs w:val="24"/>
        </w:rPr>
        <w:t xml:space="preserve"> ;link:</w:t>
      </w:r>
      <w:r w:rsidR="00E53255" w:rsidRPr="00E5325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ttps://www.google.com.vn/url?sa=t&amp;rct=j&amp;q=&amp;esrc=s&amp;source=web&amp;cd=1&amp;cad=rja&amp;uact=8&amp;ved=0ahUKEwid8pz2kTaAhUHyrwKHZ8MBAQFggqMAA&amp;url=https%3A%2F%2Fdspace.cc.tut.fi%2Fdpub%2Fbitstream%2Fhandle%2F123456789%2F24950%2FAhmed.pdf%3Fsequence%3D3%26isAllowed%3Dy&amp;usg=AOvVaw3wlDrdBVlihljkMMBaI-uP               </w:t>
      </w:r>
      <w:r w:rsidR="00E53255" w:rsidRPr="00E5325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                                                                                                  </w:t>
      </w:r>
      <w:r w:rsidRPr="00E53255">
        <w:rPr>
          <w:rFonts w:ascii="TimesNewRoman" w:hAnsi="TimesNewRoman"/>
          <w:b/>
          <w:color w:val="000000"/>
          <w:sz w:val="24"/>
          <w:szCs w:val="24"/>
        </w:rPr>
        <w:t>[2]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Tuomas Messo, “Factors Affecting Stable Operation of Grid-Connected ThreePhase Photovoltaic Inverter,” </w:t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PhD Thesis Report at Tampere University of Technology, </w:t>
      </w:r>
      <w:r w:rsidRPr="00D404B0">
        <w:rPr>
          <w:rFonts w:ascii="TimesNewRoman" w:hAnsi="TimesNewRoman"/>
          <w:color w:val="000000"/>
          <w:sz w:val="24"/>
          <w:szCs w:val="24"/>
        </w:rPr>
        <w:t>2014.</w:t>
      </w:r>
      <w:r w:rsidRPr="00D404B0">
        <w:rPr>
          <w:rFonts w:ascii="TimesNewRoman" w:hAnsi="TimesNewRoman"/>
          <w:color w:val="000000"/>
        </w:rPr>
        <w:br/>
      </w:r>
      <w:r w:rsidR="008E78C8" w:rsidRPr="00E53255">
        <w:rPr>
          <w:rFonts w:ascii="TimesNewRoman" w:hAnsi="TimesNewRoman"/>
          <w:b/>
          <w:color w:val="000000"/>
          <w:sz w:val="24"/>
          <w:szCs w:val="24"/>
        </w:rPr>
        <w:t>[3</w:t>
      </w:r>
      <w:r w:rsidRPr="00E53255">
        <w:rPr>
          <w:rFonts w:ascii="TimesNewRoman" w:hAnsi="TimesNewRoman"/>
          <w:b/>
          <w:color w:val="000000"/>
          <w:sz w:val="24"/>
          <w:szCs w:val="24"/>
        </w:rPr>
        <w:t>]</w:t>
      </w:r>
      <w:r w:rsidR="00E53255">
        <w:rPr>
          <w:rFonts w:ascii="TimesNewRoman" w:hAnsi="TimesNewRoman"/>
          <w:color w:val="000000"/>
          <w:sz w:val="24"/>
          <w:szCs w:val="24"/>
        </w:rPr>
        <w:t xml:space="preserve"> </w:t>
      </w:r>
      <w:r w:rsidR="008E78C8">
        <w:rPr>
          <w:rFonts w:ascii="TimesNewRoman" w:hAnsi="TimesNewRoman"/>
          <w:color w:val="000000"/>
          <w:sz w:val="24"/>
          <w:szCs w:val="24"/>
        </w:rPr>
        <w:t>Giáo trình kỹ thuật năng lượng tái tạo, NXB Đại Học Bách Khoa</w:t>
      </w:r>
      <w:r w:rsidR="007D31D6">
        <w:rPr>
          <w:rFonts w:ascii="TimesNewRoman" w:hAnsi="TimesNewRoman"/>
          <w:color w:val="000000"/>
          <w:sz w:val="24"/>
          <w:szCs w:val="24"/>
        </w:rPr>
        <w:t xml:space="preserve"> -ĐHQG TPHCM</w:t>
      </w:r>
      <w:r w:rsidRPr="00D404B0">
        <w:rPr>
          <w:rFonts w:ascii="TimesNewRoman" w:hAnsi="TimesNewRoman"/>
          <w:color w:val="000000"/>
        </w:rPr>
        <w:br/>
      </w:r>
      <w:r w:rsidRPr="00E53255">
        <w:rPr>
          <w:rFonts w:ascii="TimesNewRoman" w:hAnsi="TimesNewRoman"/>
          <w:b/>
          <w:color w:val="000000"/>
          <w:sz w:val="24"/>
          <w:szCs w:val="24"/>
        </w:rPr>
        <w:t>[4]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</w:t>
      </w:r>
      <w:r w:rsidR="00E53255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D404B0">
        <w:rPr>
          <w:rFonts w:ascii="TimesNewRoman" w:hAnsi="TimesNewRoman"/>
          <w:color w:val="000000"/>
          <w:sz w:val="24"/>
          <w:szCs w:val="24"/>
        </w:rPr>
        <w:t>A.Attou et al., “Photovoltaic Power Control Using MPPT and Boost Converter,”</w:t>
      </w:r>
      <w:r w:rsidRPr="00D404B0">
        <w:rPr>
          <w:rFonts w:ascii="TimesNewRoman" w:hAnsi="TimesNewRoman"/>
          <w:color w:val="000000"/>
        </w:rPr>
        <w:br/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Balkan Journal of Electrical &amp; Computer Engineering </w:t>
      </w:r>
      <w:r w:rsidRPr="00D404B0">
        <w:rPr>
          <w:rFonts w:ascii="TimesNewRoman" w:hAnsi="TimesNewRoman"/>
          <w:color w:val="000000"/>
          <w:sz w:val="24"/>
          <w:szCs w:val="24"/>
        </w:rPr>
        <w:t>2(1): 23-27, 2014....</w:t>
      </w:r>
      <w:r w:rsidRPr="00D404B0">
        <w:rPr>
          <w:rFonts w:ascii="TimesNewRoman" w:hAnsi="TimesNewRoman"/>
          <w:color w:val="000000"/>
        </w:rPr>
        <w:br/>
      </w:r>
      <w:r w:rsidRPr="00E53255">
        <w:rPr>
          <w:rFonts w:ascii="TimesNewRoman" w:hAnsi="TimesNewRoman"/>
          <w:b/>
          <w:color w:val="000000"/>
          <w:sz w:val="24"/>
          <w:szCs w:val="24"/>
        </w:rPr>
        <w:t>[5]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Dr. George S. Cheng. “Designing a Scalable On/Off-Grid Solar Power System.”</w:t>
      </w:r>
      <w:r w:rsidRPr="00D404B0">
        <w:rPr>
          <w:rFonts w:ascii="TimesNewRoman" w:hAnsi="TimesNewRoman"/>
          <w:color w:val="000000"/>
        </w:rPr>
        <w:br/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North America Clean Energy, </w:t>
      </w:r>
      <w:r w:rsidRPr="00D404B0">
        <w:rPr>
          <w:rFonts w:ascii="TimesNewRoman" w:hAnsi="TimesNewRoman"/>
          <w:color w:val="000000"/>
          <w:sz w:val="24"/>
          <w:szCs w:val="24"/>
        </w:rPr>
        <w:t>vol. 2, 2016.</w:t>
      </w:r>
      <w:r w:rsidRPr="00D404B0">
        <w:rPr>
          <w:rFonts w:ascii="TimesNewRoman" w:hAnsi="TimesNewRoman"/>
          <w:color w:val="000000"/>
        </w:rPr>
        <w:br/>
      </w:r>
      <w:r w:rsidRPr="00E53255">
        <w:rPr>
          <w:rFonts w:ascii="TimesNewRoman" w:hAnsi="TimesNewRoman"/>
          <w:b/>
          <w:color w:val="000000"/>
          <w:sz w:val="24"/>
          <w:szCs w:val="24"/>
        </w:rPr>
        <w:t>[6]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Liz Osborn. </w:t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“Sunniest Places and Countries in the World.” </w:t>
      </w:r>
      <w:r w:rsidR="008E78C8">
        <w:rPr>
          <w:rFonts w:ascii="TimesNewRoman" w:hAnsi="TimesNewRoman"/>
          <w:color w:val="000000"/>
          <w:sz w:val="24"/>
          <w:szCs w:val="24"/>
        </w:rPr>
        <w:t>[Online]. Link</w:t>
      </w:r>
      <w:r w:rsidRPr="00D404B0">
        <w:rPr>
          <w:rFonts w:ascii="TimesNewRoman" w:hAnsi="TimesNewRoman"/>
          <w:color w:val="000000"/>
          <w:sz w:val="24"/>
          <w:szCs w:val="24"/>
        </w:rPr>
        <w:t>:</w:t>
      </w:r>
      <w:r w:rsidRPr="00D404B0">
        <w:rPr>
          <w:rFonts w:ascii="TimesNewRoman" w:hAnsi="TimesNewRoman"/>
          <w:color w:val="000000"/>
        </w:rPr>
        <w:br/>
      </w:r>
      <w:r w:rsidRPr="008E78C8">
        <w:rPr>
          <w:rFonts w:ascii="TimesNewRoman" w:hAnsi="TimesNewRoman"/>
          <w:color w:val="000000" w:themeColor="text1"/>
          <w:sz w:val="24"/>
          <w:szCs w:val="24"/>
        </w:rPr>
        <w:t>http://www.currentresults.com/Weather-Extremes/sunniest-places-countriesworld.php (12 May, 2017)</w:t>
      </w:r>
      <w:r w:rsidRPr="008E78C8">
        <w:rPr>
          <w:rFonts w:ascii="TimesNewRoman" w:hAnsi="TimesNewRoman"/>
          <w:color w:val="000000" w:themeColor="text1"/>
        </w:rPr>
        <w:br/>
      </w:r>
      <w:r w:rsidRPr="00E53255">
        <w:rPr>
          <w:rFonts w:ascii="TimesNewRoman" w:hAnsi="TimesNewRoman"/>
          <w:b/>
          <w:color w:val="000000"/>
          <w:sz w:val="24"/>
          <w:szCs w:val="24"/>
        </w:rPr>
        <w:t>[7]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D. Sera, T. et al., “Improved MPPT Algorithms for Rapidly Changing Environmental Conditions,” </w:t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>Power Electronics and Motion Control Conf., EPE-PEMC 12th</w:t>
      </w:r>
      <w:r w:rsidRPr="00D404B0">
        <w:rPr>
          <w:rFonts w:ascii="TimesNewRoman" w:hAnsi="TimesNewRoman"/>
          <w:i/>
          <w:iCs/>
          <w:color w:val="000000"/>
        </w:rPr>
        <w:br/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Int. IEEE </w:t>
      </w:r>
      <w:r w:rsidRPr="00D404B0">
        <w:rPr>
          <w:rFonts w:ascii="TimesNewRoman" w:hAnsi="TimesNewRoman"/>
          <w:color w:val="000000"/>
          <w:sz w:val="24"/>
          <w:szCs w:val="24"/>
        </w:rPr>
        <w:t>1614-1619, 2006.</w:t>
      </w:r>
      <w:r w:rsidRPr="00D404B0">
        <w:rPr>
          <w:rFonts w:ascii="TimesNewRoman" w:hAnsi="TimesNewRoman"/>
          <w:color w:val="000000"/>
        </w:rPr>
        <w:br/>
      </w:r>
      <w:r w:rsidRPr="00E53255">
        <w:rPr>
          <w:rFonts w:ascii="TimesNewRoman" w:hAnsi="TimesNewRoman"/>
          <w:b/>
          <w:color w:val="000000"/>
          <w:sz w:val="24"/>
          <w:szCs w:val="24"/>
        </w:rPr>
        <w:t>[8]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Hohm D.P., Ropp ME. “Comparative Study of Maximum Power Point Tracking</w:t>
      </w:r>
      <w:r w:rsidRPr="00D404B0">
        <w:rPr>
          <w:rFonts w:ascii="TimesNewRoman" w:hAnsi="TimesNewRoman"/>
          <w:color w:val="000000"/>
        </w:rPr>
        <w:br/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Algorithms Using an Experimental, Programmable, Maximum Power Point Tracking Test Bed.” </w:t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PV specialist conf. </w:t>
      </w:r>
      <w:r w:rsidRPr="00D404B0">
        <w:rPr>
          <w:rFonts w:ascii="TimesNewRoman" w:hAnsi="TimesNewRoman"/>
          <w:color w:val="000000"/>
          <w:sz w:val="24"/>
          <w:szCs w:val="24"/>
        </w:rPr>
        <w:t>28(15-22), 1699-1702</w:t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, </w:t>
      </w:r>
      <w:r w:rsidRPr="00D404B0">
        <w:rPr>
          <w:rFonts w:ascii="TimesNewRoman" w:hAnsi="TimesNewRoman"/>
          <w:color w:val="000000"/>
          <w:sz w:val="24"/>
          <w:szCs w:val="24"/>
        </w:rPr>
        <w:t>2000.</w:t>
      </w:r>
      <w:r w:rsidRPr="00D404B0">
        <w:rPr>
          <w:rFonts w:ascii="TimesNewRoman" w:hAnsi="TimesNewRoman"/>
          <w:color w:val="000000"/>
        </w:rPr>
        <w:br/>
      </w:r>
      <w:r w:rsidR="008E78C8" w:rsidRPr="00E53255">
        <w:rPr>
          <w:rFonts w:ascii="TimesNewRoman" w:hAnsi="TimesNewRoman"/>
          <w:b/>
          <w:color w:val="000000"/>
          <w:sz w:val="24"/>
          <w:szCs w:val="24"/>
        </w:rPr>
        <w:t>[9</w:t>
      </w:r>
      <w:r w:rsidRPr="00E53255">
        <w:rPr>
          <w:rFonts w:ascii="TimesNewRoman" w:hAnsi="TimesNewRoman"/>
          <w:b/>
          <w:color w:val="000000"/>
          <w:sz w:val="24"/>
          <w:szCs w:val="24"/>
        </w:rPr>
        <w:t>]</w:t>
      </w:r>
      <w:r w:rsidRPr="00D404B0">
        <w:rPr>
          <w:rFonts w:ascii="TimesNewRoman" w:hAnsi="TimesNewRoman"/>
          <w:color w:val="000000"/>
          <w:sz w:val="24"/>
          <w:szCs w:val="24"/>
        </w:rPr>
        <w:t xml:space="preserve"> K. Nanshikar, A. Desai. “Simulation of P &amp; O Algorithm using Boost Converter.”</w:t>
      </w:r>
      <w:r w:rsidRPr="00D404B0">
        <w:rPr>
          <w:rFonts w:ascii="TimesNewRoman" w:hAnsi="TimesNewRoman"/>
          <w:color w:val="000000"/>
        </w:rPr>
        <w:br/>
      </w:r>
      <w:r w:rsidRPr="00D404B0">
        <w:rPr>
          <w:rFonts w:ascii="TimesNewRoman" w:hAnsi="TimesNewRoman"/>
          <w:i/>
          <w:iCs/>
          <w:color w:val="000000"/>
          <w:sz w:val="24"/>
          <w:szCs w:val="24"/>
        </w:rPr>
        <w:t xml:space="preserve">Nitte Conf. Advances in Electrical Engineering NCAEE-2016 </w:t>
      </w:r>
      <w:r>
        <w:rPr>
          <w:rFonts w:ascii="TimesNewRoman" w:hAnsi="TimesNewRoman"/>
          <w:color w:val="000000"/>
          <w:sz w:val="24"/>
          <w:szCs w:val="24"/>
        </w:rPr>
        <w:t>vol. 4, pp 130-135</w:t>
      </w:r>
    </w:p>
    <w:p w:rsidR="00D404B0" w:rsidRPr="00D404B0" w:rsidRDefault="008E78C8" w:rsidP="00E53255">
      <w:pPr>
        <w:spacing w:line="360" w:lineRule="auto"/>
        <w:rPr>
          <w:sz w:val="28"/>
        </w:rPr>
      </w:pPr>
      <w:r w:rsidRPr="00E53255">
        <w:rPr>
          <w:rFonts w:ascii="TimesNewRomanPSMT" w:hAnsi="TimesNewRomanPSMT"/>
          <w:b/>
          <w:color w:val="000000"/>
          <w:sz w:val="24"/>
          <w:szCs w:val="24"/>
        </w:rPr>
        <w:t>[10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S.Ganesh, J.Janani, G. Besliya Angel (2014), “A Maximum Power Point Tracker for PV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Panels Using SEPIC Converter”, Internationnal Journal of Electrical, Computer, Energetic,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Electronic and Communication Engineering Vol 8, No2.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[11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Dongbing Zhang (2013), “AN-1484 Designing A SEPIC Converter”, Application Report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Texas Instruments.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lastRenderedPageBreak/>
        <w:t>[12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Jeff Falin, “Designing DC/DC converter b</w:t>
      </w:r>
      <w:bookmarkStart w:id="0" w:name="_GoBack"/>
      <w:bookmarkEnd w:id="0"/>
      <w:r w:rsidR="00D404B0" w:rsidRPr="00D404B0">
        <w:rPr>
          <w:rFonts w:ascii="TimesNewRomanPSMT" w:hAnsi="TimesNewRomanPSMT"/>
          <w:color w:val="000000"/>
          <w:sz w:val="24"/>
          <w:szCs w:val="24"/>
        </w:rPr>
        <w:t>ased on SEPIC topology”, Texas Instruments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Incorporated.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[13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 xml:space="preserve">] 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D. Ganesh, S. Moorthi, H. Sudheer (2012), “A voltage controller in Photovotaic System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with Battery Storage for Stand – Alone Application”, International Journal of Power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Electronics and Drive System.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[14]</w:t>
      </w:r>
      <w:r>
        <w:rPr>
          <w:rFonts w:ascii="TimesNewRomanPSMT" w:hAnsi="TimesNewRomanPSMT"/>
          <w:color w:val="000000"/>
          <w:sz w:val="24"/>
          <w:szCs w:val="24"/>
        </w:rPr>
        <w:t xml:space="preserve"> Nguyễn Đức Tài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(2016), “Thiết kế hê ̣thống</w:t>
      </w:r>
      <w:r>
        <w:rPr>
          <w:rFonts w:ascii="TimesNewRomanPSMT" w:hAnsi="TimesNewRomanPSMT"/>
          <w:color w:val="000000"/>
          <w:sz w:val="24"/>
          <w:szCs w:val="24"/>
        </w:rPr>
        <w:t xml:space="preserve"> năng lượng mặt trời độc lập cho hộ 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gia đình”</w:t>
      </w:r>
      <w:r w:rsidR="00D404B0" w:rsidRPr="00D404B0"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  <w:sz w:val="24"/>
          <w:szCs w:val="24"/>
        </w:rPr>
        <w:t>Luận văn tốt nghiệp kĩ thuật điện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, ĐHBK TPHCM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[15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Tarak Salmi, Mounir Bouzguenda, Adel Gastli, Ahmed Masmoudi (2012),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“MATLAB/Simulink based modelling of Photovotaic Cell”, International Journal of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Renewable Energy Research.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[16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Md. Masud Rana, Md. Rayhan Ali, Abul Kalam Ajad, Md. Moznuzzaman (2016),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“Analysis of P&amp;O and INC MPPT Techniques for PV array Using MATLAB”, Journal of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Electrical and Electronics Engineering</w:t>
      </w:r>
      <w:r w:rsidR="00D404B0" w:rsidRPr="00D404B0">
        <w:rPr>
          <w:rFonts w:ascii="TimesNewRomanPSMT" w:hAnsi="TimesNewRomanPSMT"/>
          <w:color w:val="000000"/>
        </w:rPr>
        <w:br/>
      </w:r>
      <w:r w:rsidRPr="00E53255">
        <w:rPr>
          <w:rFonts w:ascii="TimesNewRomanPSMT" w:hAnsi="TimesNewRomanPSMT"/>
          <w:b/>
          <w:color w:val="000000"/>
          <w:sz w:val="24"/>
          <w:szCs w:val="24"/>
        </w:rPr>
        <w:t>[17</w:t>
      </w:r>
      <w:r w:rsidR="00D404B0" w:rsidRPr="00E53255">
        <w:rPr>
          <w:rFonts w:ascii="TimesNewRomanPSMT" w:hAnsi="TimesNewRomanPSMT"/>
          <w:b/>
          <w:color w:val="000000"/>
          <w:sz w:val="24"/>
          <w:szCs w:val="24"/>
        </w:rPr>
        <w:t>]</w:t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 xml:space="preserve"> Arjav Harjai, Abhishek Bhardwaj, Mrutyunjây Sandhibigraha, “Study of maximum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power point tracking (MPPT) techniques in a solar photovotaic array”, Project, National</w:t>
      </w:r>
      <w:r w:rsidR="00D404B0" w:rsidRPr="00D404B0">
        <w:rPr>
          <w:rFonts w:ascii="TimesNewRomanPSMT" w:hAnsi="TimesNewRomanPSMT"/>
          <w:color w:val="000000"/>
        </w:rPr>
        <w:br/>
      </w:r>
      <w:r w:rsidR="00D404B0" w:rsidRPr="00D404B0">
        <w:rPr>
          <w:rFonts w:ascii="TimesNewRomanPSMT" w:hAnsi="TimesNewRomanPSMT"/>
          <w:color w:val="000000"/>
          <w:sz w:val="24"/>
          <w:szCs w:val="24"/>
        </w:rPr>
        <w:t>Institute of Technology Rourkela, India</w:t>
      </w:r>
    </w:p>
    <w:sectPr w:rsidR="00D404B0" w:rsidRPr="00D4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B0"/>
    <w:rsid w:val="00595746"/>
    <w:rsid w:val="007D31D6"/>
    <w:rsid w:val="008E78C8"/>
    <w:rsid w:val="00D404B0"/>
    <w:rsid w:val="00DF1C90"/>
    <w:rsid w:val="00E5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04B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404B0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3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04B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404B0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3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2018-05-01T08:42:00Z</dcterms:created>
  <dcterms:modified xsi:type="dcterms:W3CDTF">2018-05-01T09:12:00Z</dcterms:modified>
</cp:coreProperties>
</file>