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Proyecto RedBarrio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i w:val="1"/>
                <w:iCs w:val="1"/>
                <w:color w:val="548dd4"/>
                <w:sz w:val="20"/>
                <w:szCs w:val="20"/>
              </w:rPr>
            </w:pPr>
            <w:r w:rsidDel="00000000" w:rsidR="00000000" w:rsidRPr="00000000">
              <w:rPr>
                <w:i w:val="1"/>
                <w:iCs w:val="1"/>
                <w:color w:val="548dd4"/>
                <w:sz w:val="20"/>
                <w:szCs w:val="20"/>
                <w:rtl w:val="0"/>
              </w:rPr>
              <w:t xml:space="preserve">El proyecto APT se enmarca principalmente en las áreas de Desarrollo de Software, Gestión de Bases de Datos y Arquitectura de Sistemas de Información, considerando también componentes de Gestión de Proyectos Informáticos y Seguridad de la Información. Estas áreas permiten abordar de manera integral la creación de una solución tecnológica que responde a una respuesta a los procesos comunitarios y administrativos de una Junta de Vecinos.</w:t>
            </w:r>
          </w:p>
          <w:p w:rsidR="00000000" w:rsidDel="00000000" w:rsidP="00000000" w:rsidRDefault="00000000" w:rsidRPr="00000000" w14:paraId="00000012">
            <w:pPr>
              <w:rPr>
                <w:i w:val="1"/>
                <w:iCs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5">
            <w:pPr>
              <w:rPr>
                <w:i w:val="1"/>
                <w:iCs w:val="1"/>
                <w:color w:val="548dd4"/>
                <w:sz w:val="20"/>
                <w:szCs w:val="20"/>
              </w:rPr>
            </w:pPr>
            <w:r w:rsidDel="00000000" w:rsidR="00000000" w:rsidRPr="00000000">
              <w:rPr>
                <w:i w:val="1"/>
                <w:iCs w:val="1"/>
                <w:color w:val="548dd4"/>
                <w:sz w:val="20"/>
                <w:szCs w:val="20"/>
                <w:rtl w:val="0"/>
              </w:rPr>
              <w:t xml:space="preserve">- Ofrecer propuestas de solución informática analizando integralmente procesos de acuerdo a los requerimientos de la organización.</w:t>
            </w:r>
          </w:p>
          <w:p w:rsidR="00000000" w:rsidDel="00000000" w:rsidP="00000000" w:rsidRDefault="00000000" w:rsidRPr="00000000" w14:paraId="00000016">
            <w:pPr>
              <w:rPr>
                <w:i w:val="1"/>
                <w:iCs w:val="1"/>
                <w:color w:val="548dd4"/>
                <w:sz w:val="20"/>
                <w:szCs w:val="20"/>
              </w:rPr>
            </w:pPr>
            <w:r w:rsidDel="00000000" w:rsidR="00000000" w:rsidRPr="00000000">
              <w:rPr>
                <w:i w:val="1"/>
                <w:iCs w:val="1"/>
                <w:color w:val="548dd4"/>
                <w:sz w:val="20"/>
                <w:szCs w:val="20"/>
                <w:rtl w:val="0"/>
              </w:rPr>
              <w:t xml:space="preserve">- Desarrollar una solución de software utilizando técnicas que permitan sistematizar el proceso de desarrollo y mantenimiento.</w:t>
            </w:r>
          </w:p>
          <w:p w:rsidR="00000000" w:rsidDel="00000000" w:rsidP="00000000" w:rsidRDefault="00000000" w:rsidRPr="00000000" w14:paraId="00000017">
            <w:pPr>
              <w:rPr>
                <w:i w:val="1"/>
                <w:iCs w:val="1"/>
                <w:color w:val="548dd4"/>
                <w:sz w:val="20"/>
                <w:szCs w:val="20"/>
              </w:rPr>
            </w:pPr>
            <w:r w:rsidDel="00000000" w:rsidR="00000000" w:rsidRPr="00000000">
              <w:rPr>
                <w:i w:val="1"/>
                <w:iCs w:val="1"/>
                <w:color w:val="548dd4"/>
                <w:sz w:val="20"/>
                <w:szCs w:val="20"/>
                <w:rtl w:val="0"/>
              </w:rPr>
              <w:t xml:space="preserve">- Construir modelos de datos para soportar los requerimientos de la organización bajo un diseño escalable.</w:t>
            </w:r>
          </w:p>
          <w:p w:rsidR="00000000" w:rsidDel="00000000" w:rsidP="00000000" w:rsidRDefault="00000000" w:rsidRPr="00000000" w14:paraId="00000018">
            <w:pPr>
              <w:rPr>
                <w:i w:val="1"/>
                <w:iCs w:val="1"/>
                <w:color w:val="548dd4"/>
                <w:sz w:val="20"/>
                <w:szCs w:val="20"/>
              </w:rPr>
            </w:pPr>
            <w:r w:rsidDel="00000000" w:rsidR="00000000" w:rsidRPr="00000000">
              <w:rPr>
                <w:i w:val="1"/>
                <w:iCs w:val="1"/>
                <w:color w:val="548dd4"/>
                <w:sz w:val="20"/>
                <w:szCs w:val="20"/>
                <w:rtl w:val="0"/>
              </w:rPr>
              <w:t xml:space="preserve">- Programar consultas o rutinas para manipular información de acuerdo a las necesidades de la organización.</w:t>
            </w:r>
          </w:p>
          <w:p w:rsidR="00000000" w:rsidDel="00000000" w:rsidP="00000000" w:rsidRDefault="00000000" w:rsidRPr="00000000" w14:paraId="00000019">
            <w:pPr>
              <w:rPr>
                <w:i w:val="1"/>
                <w:iCs w:val="1"/>
                <w:color w:val="548dd4"/>
                <w:sz w:val="20"/>
                <w:szCs w:val="20"/>
              </w:rPr>
            </w:pPr>
            <w:r w:rsidDel="00000000" w:rsidR="00000000" w:rsidRPr="00000000">
              <w:rPr>
                <w:i w:val="1"/>
                <w:iCs w:val="1"/>
                <w:color w:val="548dd4"/>
                <w:sz w:val="20"/>
                <w:szCs w:val="20"/>
                <w:rtl w:val="0"/>
              </w:rPr>
              <w:t xml:space="preserve">- Construir programas y rutinas de variada complejidad, aplicando buenas prácticas de codificación.</w:t>
            </w:r>
          </w:p>
          <w:p w:rsidR="00000000" w:rsidDel="00000000" w:rsidP="00000000" w:rsidRDefault="00000000" w:rsidRPr="00000000" w14:paraId="0000001A">
            <w:pPr>
              <w:rPr>
                <w:i w:val="1"/>
                <w:iCs w:val="1"/>
                <w:color w:val="548dd4"/>
                <w:sz w:val="20"/>
                <w:szCs w:val="20"/>
              </w:rPr>
            </w:pPr>
            <w:r w:rsidDel="00000000" w:rsidR="00000000" w:rsidRPr="00000000">
              <w:rPr>
                <w:i w:val="1"/>
                <w:iCs w:val="1"/>
                <w:color w:val="548dd4"/>
                <w:sz w:val="20"/>
                <w:szCs w:val="20"/>
                <w:rtl w:val="0"/>
              </w:rPr>
              <w:t xml:space="preserve">- Realizar pruebas de certificación de productos y procesos conforme a buenas prácticas de la industria.</w:t>
            </w:r>
          </w:p>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 Construir el modelo arquitectónico de una solución sistémica alineada con procesos de negocio y estándares de la industria.</w:t>
            </w:r>
          </w:p>
          <w:p w:rsidR="00000000" w:rsidDel="00000000" w:rsidP="00000000" w:rsidRDefault="00000000" w:rsidRPr="00000000" w14:paraId="0000001C">
            <w:pPr>
              <w:rPr>
                <w:i w:val="1"/>
                <w:iCs w:val="1"/>
                <w:color w:val="548dd4"/>
                <w:sz w:val="20"/>
                <w:szCs w:val="20"/>
              </w:rPr>
            </w:pPr>
            <w:r w:rsidDel="00000000" w:rsidR="00000000" w:rsidRPr="00000000">
              <w:rPr>
                <w:i w:val="1"/>
                <w:iCs w:val="1"/>
                <w:color w:val="548dd4"/>
                <w:sz w:val="20"/>
                <w:szCs w:val="20"/>
                <w:rtl w:val="0"/>
              </w:rPr>
              <w:t xml:space="preserve">- Implementar soluciones sistémicas integrales que optimicen procesos de negocio.</w:t>
            </w:r>
          </w:p>
          <w:p w:rsidR="00000000" w:rsidDel="00000000" w:rsidP="00000000" w:rsidRDefault="00000000" w:rsidRPr="00000000" w14:paraId="0000001D">
            <w:pPr>
              <w:rPr>
                <w:i w:val="1"/>
                <w:iCs w:val="1"/>
                <w:color w:val="548dd4"/>
                <w:sz w:val="20"/>
                <w:szCs w:val="20"/>
              </w:rPr>
            </w:pPr>
            <w:r w:rsidDel="00000000" w:rsidR="00000000" w:rsidRPr="00000000">
              <w:rPr>
                <w:i w:val="1"/>
                <w:iCs w:val="1"/>
                <w:color w:val="548dd4"/>
                <w:sz w:val="20"/>
                <w:szCs w:val="20"/>
                <w:rtl w:val="0"/>
              </w:rPr>
              <w:t xml:space="preserve">- Resolver vulnerabilidades sistémicas asegurando el cumplimiento de normas de seguridad.</w:t>
            </w:r>
          </w:p>
          <w:p w:rsidR="00000000" w:rsidDel="00000000" w:rsidP="00000000" w:rsidRDefault="00000000" w:rsidRPr="00000000" w14:paraId="0000001E">
            <w:pPr>
              <w:rPr>
                <w:i w:val="1"/>
                <w:iCs w:val="1"/>
                <w:color w:val="548dd4"/>
                <w:sz w:val="20"/>
                <w:szCs w:val="20"/>
              </w:rPr>
            </w:pPr>
            <w:r w:rsidDel="00000000" w:rsidR="00000000" w:rsidRPr="00000000">
              <w:rPr>
                <w:i w:val="1"/>
                <w:iCs w:val="1"/>
                <w:color w:val="548dd4"/>
                <w:sz w:val="20"/>
                <w:szCs w:val="20"/>
                <w:rtl w:val="0"/>
              </w:rPr>
              <w:t xml:space="preserve">- Gestionar proyectos informáticos, entregando alternativas para la toma de decisiones.</w:t>
            </w:r>
          </w:p>
          <w:p w:rsidR="00000000" w:rsidDel="00000000" w:rsidP="00000000" w:rsidRDefault="00000000" w:rsidRPr="00000000" w14:paraId="0000001F">
            <w:pPr>
              <w:rPr>
                <w:i w:val="1"/>
                <w:iCs w:val="1"/>
                <w:color w:val="548dd4"/>
                <w:sz w:val="20"/>
                <w:szCs w:val="20"/>
              </w:rPr>
            </w:pPr>
            <w:r w:rsidDel="00000000" w:rsidR="00000000" w:rsidRPr="00000000">
              <w:rPr>
                <w:i w:val="1"/>
                <w:iCs w:val="1"/>
                <w:color w:val="548dd4"/>
                <w:sz w:val="20"/>
                <w:szCs w:val="20"/>
                <w:rtl w:val="0"/>
              </w:rPr>
              <w:t xml:space="preserve">- Desarrollar la transformación de grandes volúmenes de datos para la obtención de información y conocimiento organizacional.</w:t>
            </w:r>
          </w:p>
          <w:p w:rsidR="00000000" w:rsidDel="00000000" w:rsidP="00000000" w:rsidRDefault="00000000" w:rsidRPr="00000000" w14:paraId="00000020">
            <w:pPr>
              <w:rPr>
                <w:i w:val="1"/>
                <w:iCs w:val="1"/>
                <w:color w:val="548dd4"/>
                <w:sz w:val="20"/>
                <w:szCs w:val="20"/>
              </w:rPr>
            </w:pPr>
            <w:r w:rsidDel="00000000" w:rsidR="00000000" w:rsidRPr="00000000">
              <w:rPr>
                <w:i w:val="1"/>
                <w:iCs w:val="1"/>
                <w:color w:val="548dd4"/>
                <w:sz w:val="20"/>
                <w:szCs w:val="20"/>
                <w:rtl w:val="0"/>
              </w:rPr>
              <w:t xml:space="preserve">- Capacidad para generar ideas, soluciones o procesos innovadores que respondan a necesidades productivas o sociales.</w:t>
            </w:r>
          </w:p>
          <w:p w:rsidR="00000000" w:rsidDel="00000000" w:rsidP="00000000" w:rsidRDefault="00000000" w:rsidRPr="00000000" w14:paraId="00000021">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2">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3">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6">
            <w:pPr>
              <w:spacing w:after="0" w:line="240" w:lineRule="auto"/>
              <w:jc w:val="both"/>
              <w:rPr>
                <w:color w:val="0070c0"/>
                <w:sz w:val="18"/>
                <w:szCs w:val="18"/>
              </w:rPr>
            </w:pPr>
            <w:r w:rsidDel="00000000" w:rsidR="00000000" w:rsidRPr="00000000">
              <w:rPr>
                <w:color w:val="0070c0"/>
                <w:sz w:val="18"/>
                <w:szCs w:val="18"/>
                <w:rtl w:val="0"/>
              </w:rPr>
              <w:t xml:space="preserve">El proyecto busca solucionar la falta de digitalización, transparencia y eficiencia en</w:t>
            </w:r>
          </w:p>
          <w:p w:rsidR="00000000" w:rsidDel="00000000" w:rsidP="00000000" w:rsidRDefault="00000000" w:rsidRPr="00000000" w14:paraId="00000027">
            <w:pPr>
              <w:spacing w:after="0" w:line="240" w:lineRule="auto"/>
              <w:jc w:val="both"/>
              <w:rPr>
                <w:color w:val="0070c0"/>
                <w:sz w:val="18"/>
                <w:szCs w:val="18"/>
              </w:rPr>
            </w:pPr>
            <w:r w:rsidDel="00000000" w:rsidR="00000000" w:rsidRPr="00000000">
              <w:rPr>
                <w:color w:val="0070c0"/>
                <w:sz w:val="18"/>
                <w:szCs w:val="18"/>
                <w:rtl w:val="0"/>
              </w:rPr>
              <w:t xml:space="preserve">los procesos administrativos y participativos de las Juntas de Vecinos. Actualmente,</w:t>
            </w:r>
          </w:p>
          <w:p w:rsidR="00000000" w:rsidDel="00000000" w:rsidP="00000000" w:rsidRDefault="00000000" w:rsidRPr="00000000" w14:paraId="00000028">
            <w:pPr>
              <w:spacing w:after="0" w:line="240" w:lineRule="auto"/>
              <w:jc w:val="both"/>
              <w:rPr>
                <w:color w:val="0070c0"/>
                <w:sz w:val="18"/>
                <w:szCs w:val="18"/>
              </w:rPr>
            </w:pPr>
            <w:r w:rsidDel="00000000" w:rsidR="00000000" w:rsidRPr="00000000">
              <w:rPr>
                <w:color w:val="0070c0"/>
                <w:sz w:val="18"/>
                <w:szCs w:val="18"/>
                <w:rtl w:val="0"/>
              </w:rPr>
              <w:t xml:space="preserve">muchos trámites como la emisión de certificados, las votaciones o la gestión de</w:t>
            </w:r>
          </w:p>
          <w:p w:rsidR="00000000" w:rsidDel="00000000" w:rsidP="00000000" w:rsidRDefault="00000000" w:rsidRPr="00000000" w14:paraId="00000029">
            <w:pPr>
              <w:spacing w:after="0" w:line="240" w:lineRule="auto"/>
              <w:jc w:val="both"/>
              <w:rPr>
                <w:color w:val="0070c0"/>
                <w:sz w:val="18"/>
                <w:szCs w:val="18"/>
              </w:rPr>
            </w:pPr>
            <w:r w:rsidDel="00000000" w:rsidR="00000000" w:rsidRPr="00000000">
              <w:rPr>
                <w:color w:val="0070c0"/>
                <w:sz w:val="18"/>
                <w:szCs w:val="18"/>
                <w:rtl w:val="0"/>
              </w:rPr>
              <w:t xml:space="preserve">reservas se realizan de manera manual, poco ágil y sin trazabilidad, lo que genera</w:t>
            </w:r>
          </w:p>
          <w:p w:rsidR="00000000" w:rsidDel="00000000" w:rsidP="00000000" w:rsidRDefault="00000000" w:rsidRPr="00000000" w14:paraId="0000002A">
            <w:pPr>
              <w:spacing w:after="0" w:line="240" w:lineRule="auto"/>
              <w:jc w:val="both"/>
              <w:rPr>
                <w:color w:val="0070c0"/>
                <w:sz w:val="18"/>
                <w:szCs w:val="18"/>
              </w:rPr>
            </w:pPr>
            <w:r w:rsidDel="00000000" w:rsidR="00000000" w:rsidRPr="00000000">
              <w:rPr>
                <w:color w:val="0070c0"/>
                <w:sz w:val="18"/>
                <w:szCs w:val="18"/>
                <w:rtl w:val="0"/>
              </w:rPr>
              <w:t xml:space="preserve">demoras, desconfianza y baja participación comunitaria.</w:t>
            </w:r>
          </w:p>
          <w:p w:rsidR="00000000" w:rsidDel="00000000" w:rsidP="00000000" w:rsidRDefault="00000000" w:rsidRPr="00000000" w14:paraId="0000002B">
            <w:pPr>
              <w:spacing w:after="0" w:line="240" w:lineRule="auto"/>
              <w:jc w:val="both"/>
              <w:rPr>
                <w:color w:val="0070c0"/>
                <w:sz w:val="18"/>
                <w:szCs w:val="18"/>
              </w:rPr>
            </w:pPr>
            <w:r w:rsidDel="00000000" w:rsidR="00000000" w:rsidRPr="00000000">
              <w:rPr>
                <w:rtl w:val="0"/>
              </w:rPr>
            </w:r>
          </w:p>
          <w:p w:rsidR="00000000" w:rsidDel="00000000" w:rsidP="00000000" w:rsidRDefault="00000000" w:rsidRPr="00000000" w14:paraId="0000002C">
            <w:pPr>
              <w:spacing w:after="0" w:line="240" w:lineRule="auto"/>
              <w:jc w:val="both"/>
              <w:rPr>
                <w:color w:val="0070c0"/>
                <w:sz w:val="18"/>
                <w:szCs w:val="18"/>
              </w:rPr>
            </w:pPr>
            <w:r w:rsidDel="00000000" w:rsidR="00000000" w:rsidRPr="00000000">
              <w:rPr>
                <w:color w:val="0070c0"/>
                <w:sz w:val="18"/>
                <w:szCs w:val="18"/>
                <w:rtl w:val="0"/>
              </w:rPr>
              <w:t xml:space="preserve">La problemática se sitúa en el contexto local de las organizaciones comunitarias en</w:t>
            </w:r>
          </w:p>
          <w:p w:rsidR="00000000" w:rsidDel="00000000" w:rsidP="00000000" w:rsidRDefault="00000000" w:rsidRPr="00000000" w14:paraId="0000002D">
            <w:pPr>
              <w:spacing w:after="0" w:line="240" w:lineRule="auto"/>
              <w:jc w:val="both"/>
              <w:rPr>
                <w:color w:val="0070c0"/>
                <w:sz w:val="18"/>
                <w:szCs w:val="18"/>
              </w:rPr>
            </w:pPr>
            <w:r w:rsidDel="00000000" w:rsidR="00000000" w:rsidRPr="00000000">
              <w:rPr>
                <w:color w:val="0070c0"/>
                <w:sz w:val="18"/>
                <w:szCs w:val="18"/>
                <w:rtl w:val="0"/>
              </w:rPr>
              <w:t xml:space="preserve">Chile (particularmente en comunas urbanas y semiurbanas), impactando</w:t>
            </w:r>
          </w:p>
          <w:p w:rsidR="00000000" w:rsidDel="00000000" w:rsidP="00000000" w:rsidRDefault="00000000" w:rsidRPr="00000000" w14:paraId="0000002E">
            <w:pPr>
              <w:spacing w:after="0" w:line="240" w:lineRule="auto"/>
              <w:jc w:val="both"/>
              <w:rPr>
                <w:color w:val="0070c0"/>
                <w:sz w:val="18"/>
                <w:szCs w:val="18"/>
              </w:rPr>
            </w:pPr>
            <w:r w:rsidDel="00000000" w:rsidR="00000000" w:rsidRPr="00000000">
              <w:rPr>
                <w:color w:val="0070c0"/>
                <w:sz w:val="18"/>
                <w:szCs w:val="18"/>
                <w:rtl w:val="0"/>
              </w:rPr>
              <w:t xml:space="preserve">directamente a vecinos, dirigentes y entidades municipales que requieren procesos</w:t>
            </w:r>
          </w:p>
          <w:p w:rsidR="00000000" w:rsidDel="00000000" w:rsidP="00000000" w:rsidRDefault="00000000" w:rsidRPr="00000000" w14:paraId="0000002F">
            <w:pPr>
              <w:spacing w:after="0" w:line="240" w:lineRule="auto"/>
              <w:jc w:val="both"/>
              <w:rPr>
                <w:color w:val="0070c0"/>
                <w:sz w:val="18"/>
                <w:szCs w:val="18"/>
              </w:rPr>
            </w:pPr>
            <w:r w:rsidDel="00000000" w:rsidR="00000000" w:rsidRPr="00000000">
              <w:rPr>
                <w:color w:val="0070c0"/>
                <w:sz w:val="18"/>
                <w:szCs w:val="18"/>
                <w:rtl w:val="0"/>
              </w:rPr>
              <w:t xml:space="preserve">más ágiles y confiables.</w:t>
            </w:r>
          </w:p>
          <w:p w:rsidR="00000000" w:rsidDel="00000000" w:rsidP="00000000" w:rsidRDefault="00000000" w:rsidRPr="00000000" w14:paraId="00000030">
            <w:pPr>
              <w:spacing w:after="0" w:line="240" w:lineRule="auto"/>
              <w:jc w:val="both"/>
              <w:rPr>
                <w:color w:val="0070c0"/>
                <w:sz w:val="18"/>
                <w:szCs w:val="18"/>
              </w:rPr>
            </w:pPr>
            <w:r w:rsidDel="00000000" w:rsidR="00000000" w:rsidRPr="00000000">
              <w:rPr>
                <w:rtl w:val="0"/>
              </w:rPr>
            </w:r>
          </w:p>
          <w:p w:rsidR="00000000" w:rsidDel="00000000" w:rsidP="00000000" w:rsidRDefault="00000000" w:rsidRPr="00000000" w14:paraId="00000031">
            <w:pPr>
              <w:spacing w:after="0" w:line="240" w:lineRule="auto"/>
              <w:jc w:val="both"/>
              <w:rPr>
                <w:color w:val="0070c0"/>
                <w:sz w:val="18"/>
                <w:szCs w:val="18"/>
              </w:rPr>
            </w:pPr>
            <w:r w:rsidDel="00000000" w:rsidR="00000000" w:rsidRPr="00000000">
              <w:rPr>
                <w:color w:val="0070c0"/>
                <w:sz w:val="18"/>
                <w:szCs w:val="18"/>
                <w:rtl w:val="0"/>
              </w:rPr>
              <w:t xml:space="preserve">La relevancia para el campo laboral de la carrera radica en que la propuesta aplica</w:t>
            </w:r>
          </w:p>
          <w:p w:rsidR="00000000" w:rsidDel="00000000" w:rsidP="00000000" w:rsidRDefault="00000000" w:rsidRPr="00000000" w14:paraId="00000032">
            <w:pPr>
              <w:spacing w:after="0" w:line="240" w:lineRule="auto"/>
              <w:jc w:val="both"/>
              <w:rPr>
                <w:color w:val="0070c0"/>
                <w:sz w:val="18"/>
                <w:szCs w:val="18"/>
              </w:rPr>
            </w:pPr>
            <w:r w:rsidDel="00000000" w:rsidR="00000000" w:rsidRPr="00000000">
              <w:rPr>
                <w:color w:val="0070c0"/>
                <w:sz w:val="18"/>
                <w:szCs w:val="18"/>
                <w:rtl w:val="0"/>
              </w:rPr>
              <w:t xml:space="preserve">metodologías, arquitecturas y herramientas actuales en el desarrollo de software,</w:t>
            </w:r>
          </w:p>
          <w:p w:rsidR="00000000" w:rsidDel="00000000" w:rsidP="00000000" w:rsidRDefault="00000000" w:rsidRPr="00000000" w14:paraId="00000033">
            <w:pPr>
              <w:spacing w:after="0" w:line="240" w:lineRule="auto"/>
              <w:jc w:val="both"/>
              <w:rPr>
                <w:color w:val="0070c0"/>
                <w:sz w:val="18"/>
                <w:szCs w:val="18"/>
              </w:rPr>
            </w:pPr>
            <w:r w:rsidDel="00000000" w:rsidR="00000000" w:rsidRPr="00000000">
              <w:rPr>
                <w:color w:val="0070c0"/>
                <w:sz w:val="18"/>
                <w:szCs w:val="18"/>
                <w:rtl w:val="0"/>
              </w:rPr>
              <w:t xml:space="preserve">integrando innovación tecnológica (OCR, IA, analítica de datos, pagos en línea) con el</w:t>
            </w:r>
          </w:p>
          <w:p w:rsidR="00000000" w:rsidDel="00000000" w:rsidP="00000000" w:rsidRDefault="00000000" w:rsidRPr="00000000" w14:paraId="00000034">
            <w:pPr>
              <w:spacing w:after="0" w:line="240" w:lineRule="auto"/>
              <w:jc w:val="both"/>
              <w:rPr>
                <w:color w:val="0070c0"/>
                <w:sz w:val="18"/>
                <w:szCs w:val="18"/>
              </w:rPr>
            </w:pPr>
            <w:r w:rsidDel="00000000" w:rsidR="00000000" w:rsidRPr="00000000">
              <w:rPr>
                <w:color w:val="0070c0"/>
                <w:sz w:val="18"/>
                <w:szCs w:val="18"/>
                <w:rtl w:val="0"/>
              </w:rPr>
              <w:t xml:space="preserve">fin de resolver problemas reales de la comunidad. Esto representa un aporte tanto</w:t>
            </w:r>
          </w:p>
          <w:p w:rsidR="00000000" w:rsidDel="00000000" w:rsidP="00000000" w:rsidRDefault="00000000" w:rsidRPr="00000000" w14:paraId="00000035">
            <w:pPr>
              <w:spacing w:after="0" w:line="240" w:lineRule="auto"/>
              <w:jc w:val="both"/>
              <w:rPr>
                <w:color w:val="0070c0"/>
                <w:sz w:val="18"/>
                <w:szCs w:val="18"/>
              </w:rPr>
            </w:pPr>
            <w:r w:rsidDel="00000000" w:rsidR="00000000" w:rsidRPr="00000000">
              <w:rPr>
                <w:color w:val="0070c0"/>
                <w:sz w:val="18"/>
                <w:szCs w:val="18"/>
                <w:rtl w:val="0"/>
              </w:rPr>
              <w:t xml:space="preserve">social como profesional, ya que conecta la informática con la gestión vecinal y la</w:t>
            </w:r>
          </w:p>
          <w:p w:rsidR="00000000" w:rsidDel="00000000" w:rsidP="00000000" w:rsidRDefault="00000000" w:rsidRPr="00000000" w14:paraId="00000036">
            <w:pPr>
              <w:spacing w:after="0" w:line="240" w:lineRule="auto"/>
              <w:jc w:val="both"/>
              <w:rPr>
                <w:color w:val="0070c0"/>
                <w:sz w:val="18"/>
                <w:szCs w:val="18"/>
              </w:rPr>
            </w:pPr>
            <w:r w:rsidDel="00000000" w:rsidR="00000000" w:rsidRPr="00000000">
              <w:rPr>
                <w:color w:val="0070c0"/>
                <w:sz w:val="18"/>
                <w:szCs w:val="18"/>
                <w:rtl w:val="0"/>
              </w:rPr>
              <w:t xml:space="preserve">participación ciudadana, además de cumplir con el estándar de digitalización de la información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A">
            <w:pPr>
              <w:jc w:val="both"/>
              <w:rPr>
                <w:i w:val="1"/>
                <w:iCs w:val="1"/>
                <w:color w:val="0070c0"/>
                <w:sz w:val="18"/>
                <w:szCs w:val="18"/>
              </w:rPr>
            </w:pPr>
            <w:r w:rsidDel="00000000" w:rsidR="00000000" w:rsidRPr="00000000">
              <w:rPr>
                <w:i w:val="1"/>
                <w:iCs w:val="1"/>
                <w:color w:val="0070c0"/>
                <w:sz w:val="18"/>
                <w:szCs w:val="18"/>
                <w:rtl w:val="0"/>
              </w:rPr>
              <w:t xml:space="preserve">El objetivo general del proyecto es Desarrollar una aplicación móvil para Juntas de Vecinos que digitalice, automatice y transparente procesos comunitarios claves (registro, votaciones, certificados, reservas y pagos), integrando tecnologías innovadoras como OCR, IA y analítica de datos, con el fin de mejorar la participación, confianza y eficiencia en la gestión e interacción vecinal.</w:t>
            </w:r>
          </w:p>
          <w:p w:rsidR="00000000" w:rsidDel="00000000" w:rsidP="00000000" w:rsidRDefault="00000000" w:rsidRPr="00000000" w14:paraId="0000003B">
            <w:pPr>
              <w:jc w:val="both"/>
              <w:rPr>
                <w:i w:val="1"/>
                <w:iCs w:val="1"/>
                <w:color w:val="0070c0"/>
                <w:sz w:val="18"/>
                <w:szCs w:val="18"/>
              </w:rPr>
            </w:pPr>
            <w:r w:rsidDel="00000000" w:rsidR="00000000" w:rsidRPr="00000000">
              <w:rPr>
                <w:i w:val="1"/>
                <w:iCs w:val="1"/>
                <w:color w:val="0070c0"/>
                <w:sz w:val="18"/>
                <w:szCs w:val="18"/>
                <w:rtl w:val="0"/>
              </w:rPr>
              <w:t xml:space="preserve">los objetivos específicos son los siguientes:</w:t>
            </w:r>
          </w:p>
          <w:p w:rsidR="00000000" w:rsidDel="00000000" w:rsidP="00000000" w:rsidRDefault="00000000" w:rsidRPr="00000000" w14:paraId="0000003C">
            <w:pPr>
              <w:jc w:val="both"/>
              <w:rPr>
                <w:i w:val="1"/>
                <w:iCs w:val="1"/>
                <w:color w:val="0070c0"/>
                <w:sz w:val="18"/>
                <w:szCs w:val="18"/>
              </w:rPr>
            </w:pPr>
            <w:r w:rsidDel="00000000" w:rsidR="00000000" w:rsidRPr="00000000">
              <w:rPr>
                <w:i w:val="1"/>
                <w:iCs w:val="1"/>
                <w:color w:val="0070c0"/>
                <w:sz w:val="18"/>
                <w:szCs w:val="18"/>
                <w:rtl w:val="0"/>
              </w:rPr>
              <w:t xml:space="preserve">- Diseñar e implementar el modelo de datos que soporte usuarios, certificados, votaciones, reservas y reportes de forma escalable.</w:t>
            </w:r>
          </w:p>
          <w:p w:rsidR="00000000" w:rsidDel="00000000" w:rsidP="00000000" w:rsidRDefault="00000000" w:rsidRPr="00000000" w14:paraId="0000003D">
            <w:pPr>
              <w:jc w:val="both"/>
              <w:rPr>
                <w:i w:val="1"/>
                <w:iCs w:val="1"/>
                <w:color w:val="0070c0"/>
                <w:sz w:val="18"/>
                <w:szCs w:val="18"/>
              </w:rPr>
            </w:pPr>
            <w:r w:rsidDel="00000000" w:rsidR="00000000" w:rsidRPr="00000000">
              <w:rPr>
                <w:i w:val="1"/>
                <w:iCs w:val="1"/>
                <w:color w:val="0070c0"/>
                <w:sz w:val="18"/>
                <w:szCs w:val="18"/>
                <w:rtl w:val="0"/>
              </w:rPr>
              <w:t xml:space="preserve">- Desarrollar el módulo de registro con OCR para simplificar y validar la inscripción de vecinos.</w:t>
            </w:r>
          </w:p>
          <w:p w:rsidR="00000000" w:rsidDel="00000000" w:rsidP="00000000" w:rsidRDefault="00000000" w:rsidRPr="00000000" w14:paraId="0000003E">
            <w:pPr>
              <w:jc w:val="both"/>
              <w:rPr>
                <w:i w:val="1"/>
                <w:iCs w:val="1"/>
                <w:color w:val="0070c0"/>
                <w:sz w:val="18"/>
                <w:szCs w:val="18"/>
              </w:rPr>
            </w:pPr>
            <w:r w:rsidDel="00000000" w:rsidR="00000000" w:rsidRPr="00000000">
              <w:rPr>
                <w:i w:val="1"/>
                <w:iCs w:val="1"/>
                <w:color w:val="0070c0"/>
                <w:sz w:val="18"/>
                <w:szCs w:val="18"/>
                <w:rtl w:val="0"/>
              </w:rPr>
              <w:t xml:space="preserve">- Implementar el módulo de votaciones digitales con mecanismos seguros y trazables.</w:t>
            </w:r>
          </w:p>
          <w:p w:rsidR="00000000" w:rsidDel="00000000" w:rsidP="00000000" w:rsidRDefault="00000000" w:rsidRPr="00000000" w14:paraId="0000003F">
            <w:pPr>
              <w:jc w:val="both"/>
              <w:rPr>
                <w:i w:val="1"/>
                <w:iCs w:val="1"/>
                <w:color w:val="0070c0"/>
                <w:sz w:val="18"/>
                <w:szCs w:val="18"/>
              </w:rPr>
            </w:pPr>
            <w:r w:rsidDel="00000000" w:rsidR="00000000" w:rsidRPr="00000000">
              <w:rPr>
                <w:i w:val="1"/>
                <w:iCs w:val="1"/>
                <w:color w:val="0070c0"/>
                <w:sz w:val="18"/>
                <w:szCs w:val="18"/>
                <w:rtl w:val="0"/>
              </w:rPr>
              <w:t xml:space="preserve">- Automatizar la generación y entrega de certificados de residencia en formato digital.</w:t>
            </w:r>
          </w:p>
          <w:p w:rsidR="00000000" w:rsidDel="00000000" w:rsidP="00000000" w:rsidRDefault="00000000" w:rsidRPr="00000000" w14:paraId="00000040">
            <w:pPr>
              <w:jc w:val="both"/>
              <w:rPr>
                <w:i w:val="1"/>
                <w:iCs w:val="1"/>
                <w:color w:val="0070c0"/>
                <w:sz w:val="18"/>
                <w:szCs w:val="18"/>
              </w:rPr>
            </w:pPr>
            <w:r w:rsidDel="00000000" w:rsidR="00000000" w:rsidRPr="00000000">
              <w:rPr>
                <w:i w:val="1"/>
                <w:iCs w:val="1"/>
                <w:color w:val="0070c0"/>
                <w:sz w:val="18"/>
                <w:szCs w:val="18"/>
                <w:rtl w:val="0"/>
              </w:rPr>
              <w:t xml:space="preserve">- Desarrollar un chatbox con IA para asistencia en trámites y consultas frecuentes.</w:t>
            </w:r>
          </w:p>
          <w:p w:rsidR="00000000" w:rsidDel="00000000" w:rsidP="00000000" w:rsidRDefault="00000000" w:rsidRPr="00000000" w14:paraId="00000041">
            <w:pPr>
              <w:jc w:val="both"/>
              <w:rPr>
                <w:i w:val="1"/>
                <w:iCs w:val="1"/>
                <w:color w:val="0070c0"/>
                <w:sz w:val="18"/>
                <w:szCs w:val="18"/>
              </w:rPr>
            </w:pPr>
            <w:r w:rsidDel="00000000" w:rsidR="00000000" w:rsidRPr="00000000">
              <w:rPr>
                <w:i w:val="1"/>
                <w:iCs w:val="1"/>
                <w:color w:val="0070c0"/>
                <w:sz w:val="18"/>
                <w:szCs w:val="18"/>
                <w:rtl w:val="0"/>
              </w:rPr>
              <w:t xml:space="preserve">- Incorporar un módulo de reportes y analítica, mostrando métricas de participación y transparencia.</w:t>
            </w:r>
          </w:p>
          <w:p w:rsidR="00000000" w:rsidDel="00000000" w:rsidP="00000000" w:rsidRDefault="00000000" w:rsidRPr="00000000" w14:paraId="00000042">
            <w:pPr>
              <w:jc w:val="both"/>
              <w:rPr>
                <w:i w:val="1"/>
                <w:iCs w:val="1"/>
                <w:color w:val="0070c0"/>
                <w:sz w:val="18"/>
                <w:szCs w:val="18"/>
              </w:rPr>
            </w:pPr>
            <w:r w:rsidDel="00000000" w:rsidR="00000000" w:rsidRPr="00000000">
              <w:rPr>
                <w:i w:val="1"/>
                <w:iCs w:val="1"/>
                <w:color w:val="0070c0"/>
                <w:sz w:val="18"/>
                <w:szCs w:val="18"/>
                <w:rtl w:val="0"/>
              </w:rPr>
              <w:t xml:space="preserve">- Integrar pagos en línea y sistema de reservas con e-ticket para recursos comunitarios.</w:t>
            </w:r>
          </w:p>
          <w:p w:rsidR="00000000" w:rsidDel="00000000" w:rsidP="00000000" w:rsidRDefault="00000000" w:rsidRPr="00000000" w14:paraId="00000043">
            <w:pPr>
              <w:jc w:val="both"/>
              <w:rPr>
                <w:i w:val="1"/>
                <w:iCs w:val="1"/>
                <w:color w:val="0070c0"/>
                <w:sz w:val="18"/>
                <w:szCs w:val="18"/>
              </w:rPr>
            </w:pPr>
            <w:r w:rsidDel="00000000" w:rsidR="00000000" w:rsidRPr="00000000">
              <w:rPr>
                <w:i w:val="1"/>
                <w:iCs w:val="1"/>
                <w:color w:val="0070c0"/>
                <w:sz w:val="18"/>
                <w:szCs w:val="18"/>
                <w:rtl w:val="0"/>
              </w:rPr>
              <w:t xml:space="preserve">- Implementar la integración con Google Maps para mostrar ubicación de lugares públicos.</w:t>
            </w:r>
          </w:p>
          <w:p w:rsidR="00000000" w:rsidDel="00000000" w:rsidP="00000000" w:rsidRDefault="00000000" w:rsidRPr="00000000" w14:paraId="00000044">
            <w:pPr>
              <w:jc w:val="both"/>
              <w:rPr>
                <w:i w:val="1"/>
                <w:iCs w:val="1"/>
                <w:color w:val="0070c0"/>
                <w:sz w:val="18"/>
                <w:szCs w:val="18"/>
              </w:rPr>
            </w:pPr>
            <w:r w:rsidDel="00000000" w:rsidR="00000000" w:rsidRPr="00000000">
              <w:rPr>
                <w:i w:val="1"/>
                <w:iCs w:val="1"/>
                <w:color w:val="0070c0"/>
                <w:sz w:val="18"/>
                <w:szCs w:val="18"/>
                <w:rtl w:val="0"/>
              </w:rPr>
              <w:t xml:space="preserve">- Realizar pruebas de validación y certificación para asegurar la calidad, seguridad y usabilidad de la aplicación.</w:t>
            </w:r>
          </w:p>
          <w:p w:rsidR="00000000" w:rsidDel="00000000" w:rsidP="00000000" w:rsidRDefault="00000000" w:rsidRPr="00000000" w14:paraId="00000045">
            <w:pPr>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47">
            <w:pPr>
              <w:ind w:left="0" w:firstLine="0"/>
              <w:rPr>
                <w:i w:val="1"/>
                <w:iCs w:val="1"/>
                <w:color w:val="0070c0"/>
                <w:sz w:val="18"/>
                <w:szCs w:val="18"/>
              </w:rPr>
            </w:pPr>
            <w:r w:rsidDel="00000000" w:rsidR="00000000" w:rsidRPr="00000000">
              <w:rPr>
                <w:i w:val="1"/>
                <w:iCs w:val="1"/>
                <w:color w:val="0070c0"/>
                <w:sz w:val="18"/>
                <w:szCs w:val="18"/>
                <w:rtl w:val="0"/>
              </w:rPr>
              <w:t xml:space="preserve">Se utilizó una metodología híbrida entre ágil y tradicional, debido a que se adecuaba mejor con los tiempos que nosotros disponíamos para realizar el proyecto. En nuestra metodología estimamos 4 fases: La fase inicial de Planificación y diseño, la segunda fase llamada desarrollo iterativo, la fase de integración y automatización, y por último la fase de prueba, cierre y despliegue de nuestro proyecto. Para tener documentación y respaldo, definimos alrededor de 7 sprints el cual detalla el cronograma general y también especificación de las actividades a desarrollar durante el sprint. </w:t>
            </w:r>
          </w:p>
          <w:p w:rsidR="00000000" w:rsidDel="00000000" w:rsidP="00000000" w:rsidRDefault="00000000" w:rsidRPr="00000000" w14:paraId="00000048">
            <w:pPr>
              <w:ind w:left="0" w:firstLine="0"/>
              <w:rPr>
                <w:i w:val="1"/>
                <w:iCs w:val="1"/>
                <w:color w:val="0070c0"/>
                <w:sz w:val="18"/>
                <w:szCs w:val="18"/>
              </w:rPr>
            </w:pPr>
            <w:r w:rsidDel="00000000" w:rsidR="00000000" w:rsidRPr="00000000">
              <w:rPr>
                <w:i w:val="1"/>
                <w:iCs w:val="1"/>
                <w:color w:val="0070c0"/>
                <w:sz w:val="18"/>
                <w:szCs w:val="18"/>
                <w:rtl w:val="0"/>
              </w:rPr>
              <w:t xml:space="preserve">Esta metodología nos sirvió bastante debido a que se ajusta a la naturaleza de nuestro proyecto, ya que no es totalmente predecible como para considerar una metodología tradicional ni tampoco tan cambiante como para considerar una metodología ágil.  además que como grupo estamos cortos de tiempo y este tipo de metodología nos ayuda a optimizar los recursos y el tiempo, y por último nos ayuda a equilibrar la planificación y nos facilita el ajuste de entregables de los sprint especificados.</w:t>
            </w:r>
          </w:p>
          <w:p w:rsidR="00000000" w:rsidDel="00000000" w:rsidP="00000000" w:rsidRDefault="00000000" w:rsidRPr="00000000" w14:paraId="00000049">
            <w:pPr>
              <w:ind w:left="720" w:firstLine="0"/>
              <w:rPr>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en base a los 30 casos de uso definidos, se dividieron en 7 sprint para poder trabajarlos semanalmente, las cuales se categorizaron en el siguiente orden: planificación, desarrollo, automatización, pruebas y cierre del proyecto. en términos generales, se fueron desarrollando de 2 a 4 casos de usos de manera semanal, teniendo reuniones cada fin de semana para realizar el estado de avance comparado con la totalidad de casos de usos.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Se nos facilitó el uso de tecnologías ya conocidas como Ionic/Angular, tambien se nos hizo mas sencillo el uso de una metodología híbrida, ya que constantemente se tuvieron que ajustar algunos parámetros del proyecto, también se nos hizo fácil la comunicación con el equipo, ya que pasamos gran parte del tiempo juntos trabajando de manera simultánea. En cuanto a las dificultades, principalmente encontramos difícil el aprender nuevas tecnologías mientras que al mismo tiempo desarrollamos el proyecto, ya que tomaba tiempo de estudio además de la ejecución . Por último la dificultad mas grande que tuvimos fueron los tiempos, ya que los 3 nos encontramos trabajando, por lo que se nos redujo bastante el tiempo de desarrollo y conversación en cuanto al curso del proyecto.</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F">
            <w:pPr>
              <w:ind w:left="0" w:firstLine="0"/>
              <w:rPr>
                <w:i w:val="1"/>
                <w:iCs w:val="1"/>
                <w:color w:val="0070c0"/>
                <w:sz w:val="18"/>
                <w:szCs w:val="18"/>
              </w:rPr>
            </w:pPr>
            <w:r w:rsidDel="00000000" w:rsidR="00000000" w:rsidRPr="00000000">
              <w:rPr>
                <w:i w:val="1"/>
                <w:iCs w:val="1"/>
                <w:color w:val="0070c0"/>
                <w:sz w:val="18"/>
                <w:szCs w:val="18"/>
                <w:rtl w:val="0"/>
              </w:rPr>
              <w:t xml:space="preserve">El ajuste principal que hicimos en el proyecto fue re-definir los tiempos de desarrollo, ya que como los 3 nos encontramos trabajando y además de desarrollar el proyecto de título, tuvimos que cambiar las horas de las reuniones y los tiempos de desarrollo fueron acortados. Otro ajuste fue ordenar los casos de uso más pesados primeros y con límites de tiempo más largos, además de realizar 1 módulo dos personas para mejor optimización y reducción de errores.</w:t>
            </w:r>
          </w:p>
          <w:p w:rsidR="00000000" w:rsidDel="00000000" w:rsidP="00000000" w:rsidRDefault="00000000" w:rsidRPr="00000000" w14:paraId="00000050">
            <w:pPr>
              <w:ind w:left="0" w:firstLine="0"/>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En la carpeta de los entregables, se pueden evidenciar con los siguientes documentos:</w:t>
              <w:br w:type="textWrapping"/>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Actas de reunión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Documento de Sprints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Cronograma JIRA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El resumen de estado de avance</w:t>
            </w:r>
          </w:p>
          <w:p w:rsidR="00000000" w:rsidDel="00000000" w:rsidP="00000000" w:rsidRDefault="00000000" w:rsidRPr="00000000" w14:paraId="00000058">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Informe de casos de pruebas</w:t>
            </w:r>
          </w:p>
          <w:p w:rsidR="00000000" w:rsidDel="00000000" w:rsidP="00000000" w:rsidRDefault="00000000" w:rsidRPr="00000000" w14:paraId="00000059">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Plan de Pruebas</w:t>
            </w:r>
          </w:p>
          <w:p w:rsidR="00000000" w:rsidDel="00000000" w:rsidP="00000000" w:rsidRDefault="00000000" w:rsidRPr="00000000" w14:paraId="0000005A">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Diagrama de actividades de los módulos desarrollados</w:t>
            </w:r>
          </w:p>
          <w:p w:rsidR="00000000" w:rsidDel="00000000" w:rsidP="00000000" w:rsidRDefault="00000000" w:rsidRPr="00000000" w14:paraId="0000005B">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Instructivo de instalación</w:t>
            </w:r>
          </w:p>
          <w:p w:rsidR="00000000" w:rsidDel="00000000" w:rsidP="00000000" w:rsidRDefault="00000000" w:rsidRPr="00000000" w14:paraId="0000005C">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Manual de usuario</w:t>
            </w:r>
          </w:p>
          <w:p w:rsidR="00000000" w:rsidDel="00000000" w:rsidP="00000000" w:rsidRDefault="00000000" w:rsidRPr="00000000" w14:paraId="0000005D">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Presentación Final del proyecto</w:t>
            </w:r>
          </w:p>
          <w:p w:rsidR="00000000" w:rsidDel="00000000" w:rsidP="00000000" w:rsidRDefault="00000000" w:rsidRPr="00000000" w14:paraId="0000005E">
            <w:pPr>
              <w:numPr>
                <w:ilvl w:val="0"/>
                <w:numId w:val="1"/>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Base de datos en la nube que puede consultar</w:t>
            </w:r>
          </w:p>
          <w:p w:rsidR="00000000" w:rsidDel="00000000" w:rsidP="00000000" w:rsidRDefault="00000000" w:rsidRPr="00000000" w14:paraId="0000005F">
            <w:pPr>
              <w:ind w:left="0" w:firstLine="0"/>
              <w:jc w:val="both"/>
              <w:rPr>
                <w:i w:val="1"/>
                <w:iCs w:val="1"/>
                <w:color w:val="548dd4"/>
                <w:sz w:val="20"/>
                <w:szCs w:val="20"/>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En cuanto a las competencias de egreso, nos afirmamos en base a los siguientes pilares de competencia:</w:t>
            </w:r>
          </w:p>
          <w:p w:rsidR="00000000" w:rsidDel="00000000" w:rsidP="00000000" w:rsidRDefault="00000000" w:rsidRPr="00000000" w14:paraId="00000062">
            <w:pPr>
              <w:spacing w:after="0" w:lineRule="auto"/>
              <w:jc w:val="both"/>
              <w:rPr>
                <w:i w:val="1"/>
                <w:iCs w:val="1"/>
                <w:color w:val="0070c0"/>
                <w:sz w:val="18"/>
                <w:szCs w:val="18"/>
              </w:rPr>
            </w:pPr>
            <w:r w:rsidDel="00000000" w:rsidR="00000000" w:rsidRPr="00000000">
              <w:rPr>
                <w:i w:val="1"/>
                <w:iCs w:val="1"/>
                <w:color w:val="0070c0"/>
                <w:sz w:val="18"/>
                <w:szCs w:val="18"/>
                <w:rtl w:val="0"/>
              </w:rPr>
              <w:t xml:space="preserve">- Desarrollo de aplicaciones móviles, integrando tecnologías modernas y</w:t>
            </w:r>
          </w:p>
          <w:p w:rsidR="00000000" w:rsidDel="00000000" w:rsidP="00000000" w:rsidRDefault="00000000" w:rsidRPr="00000000" w14:paraId="00000063">
            <w:pPr>
              <w:spacing w:after="0" w:lineRule="auto"/>
              <w:jc w:val="both"/>
              <w:rPr>
                <w:i w:val="1"/>
                <w:iCs w:val="1"/>
                <w:color w:val="0070c0"/>
                <w:sz w:val="18"/>
                <w:szCs w:val="18"/>
              </w:rPr>
            </w:pPr>
            <w:r w:rsidDel="00000000" w:rsidR="00000000" w:rsidRPr="00000000">
              <w:rPr>
                <w:i w:val="1"/>
                <w:iCs w:val="1"/>
                <w:color w:val="0070c0"/>
                <w:sz w:val="18"/>
                <w:szCs w:val="18"/>
                <w:rtl w:val="0"/>
              </w:rPr>
              <w:t xml:space="preserve">arquitecturas limpias.</w:t>
            </w:r>
          </w:p>
          <w:p w:rsidR="00000000" w:rsidDel="00000000" w:rsidP="00000000" w:rsidRDefault="00000000" w:rsidRPr="00000000" w14:paraId="00000064">
            <w:pPr>
              <w:spacing w:after="0" w:lineRule="auto"/>
              <w:jc w:val="both"/>
              <w:rPr>
                <w:i w:val="1"/>
                <w:iCs w:val="1"/>
                <w:color w:val="0070c0"/>
                <w:sz w:val="18"/>
                <w:szCs w:val="18"/>
              </w:rPr>
            </w:pPr>
            <w:r w:rsidDel="00000000" w:rsidR="00000000" w:rsidRPr="00000000">
              <w:rPr>
                <w:i w:val="1"/>
                <w:iCs w:val="1"/>
                <w:color w:val="0070c0"/>
                <w:sz w:val="18"/>
                <w:szCs w:val="18"/>
                <w:rtl w:val="0"/>
              </w:rPr>
              <w:t xml:space="preserve">- Innovación tecnológica, aplicando IA, analítica y automatización en un</w:t>
            </w:r>
          </w:p>
          <w:p w:rsidR="00000000" w:rsidDel="00000000" w:rsidP="00000000" w:rsidRDefault="00000000" w:rsidRPr="00000000" w14:paraId="00000065">
            <w:pPr>
              <w:spacing w:after="0" w:lineRule="auto"/>
              <w:jc w:val="both"/>
              <w:rPr>
                <w:i w:val="1"/>
                <w:iCs w:val="1"/>
                <w:color w:val="0070c0"/>
                <w:sz w:val="18"/>
                <w:szCs w:val="18"/>
              </w:rPr>
            </w:pPr>
            <w:r w:rsidDel="00000000" w:rsidR="00000000" w:rsidRPr="00000000">
              <w:rPr>
                <w:i w:val="1"/>
                <w:iCs w:val="1"/>
                <w:color w:val="0070c0"/>
                <w:sz w:val="18"/>
                <w:szCs w:val="18"/>
                <w:rtl w:val="0"/>
              </w:rPr>
              <w:t xml:space="preserve">contexto real.</w:t>
            </w:r>
          </w:p>
          <w:p w:rsidR="00000000" w:rsidDel="00000000" w:rsidP="00000000" w:rsidRDefault="00000000" w:rsidRPr="00000000" w14:paraId="00000066">
            <w:pPr>
              <w:spacing w:after="0" w:lineRule="auto"/>
              <w:jc w:val="both"/>
              <w:rPr>
                <w:i w:val="1"/>
                <w:iCs w:val="1"/>
                <w:color w:val="0070c0"/>
                <w:sz w:val="18"/>
                <w:szCs w:val="18"/>
              </w:rPr>
            </w:pPr>
            <w:r w:rsidDel="00000000" w:rsidR="00000000" w:rsidRPr="00000000">
              <w:rPr>
                <w:i w:val="1"/>
                <w:iCs w:val="1"/>
                <w:color w:val="0070c0"/>
                <w:sz w:val="18"/>
                <w:szCs w:val="18"/>
                <w:rtl w:val="0"/>
              </w:rPr>
              <w:t xml:space="preserve">- Contribución social, desarrollando soluciones que generen impacto en</w:t>
            </w:r>
          </w:p>
          <w:p w:rsidR="00000000" w:rsidDel="00000000" w:rsidP="00000000" w:rsidRDefault="00000000" w:rsidRPr="00000000" w14:paraId="00000067">
            <w:pPr>
              <w:spacing w:after="0" w:lineRule="auto"/>
              <w:jc w:val="both"/>
              <w:rPr>
                <w:i w:val="1"/>
                <w:iCs w:val="1"/>
                <w:color w:val="0070c0"/>
                <w:sz w:val="18"/>
                <w:szCs w:val="18"/>
              </w:rPr>
            </w:pPr>
            <w:r w:rsidDel="00000000" w:rsidR="00000000" w:rsidRPr="00000000">
              <w:rPr>
                <w:i w:val="1"/>
                <w:iCs w:val="1"/>
                <w:color w:val="0070c0"/>
                <w:sz w:val="18"/>
                <w:szCs w:val="18"/>
                <w:rtl w:val="0"/>
              </w:rPr>
              <w:t xml:space="preserve">comunidades locales.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El proyecto nos sirvió como prueba de que fuimos capaces de captar un problema/necesidad y a partir de esto, crear una solución TI que depende 100% de nosotros como grupo. Si bien ha pasado el tiempo desde el inicio del proyecto, nos aferramos a los intereses profesionales planteados al inicio, todo nuestro desarrollo profesional ha concebido este proyecto como la solución más trabajada y con más horas invertidas. además que nos sirvió en cuanto a conocimiento y aprendizaje de nuevas técnicas, nuevas tecnologías, distintos puntos de vista y por último nuevos alcances y metas. Como grupo proyectamos que nuestro futuro se nos presentará nuevas oportunidades las cuales podremos captar y dar una resolución novedosa como ingenieros en informática, como trabajar en empresas de gran renombre o incluso empezar nuestra propia startup.</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2DNceq9BJK9vzvErrgEt5jtQ4w==">CgMxLjA4AHIhMUpYamRIWkpQVXFva3NhUGptMVBYRWM5NUxEcXZSQWM3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