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7DDE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0"/>
          <w14:ligatures w14:val="none"/>
        </w:rPr>
      </w:pPr>
      <w:bookmarkStart w:id="0" w:name="_Toc146148945"/>
      <w:r w:rsidRPr="00D358E3">
        <w:rPr>
          <w:rFonts w:ascii="Times New Roman" w:hAnsi="Times New Roman" w:cs="Times New Roman"/>
          <w:kern w:val="0"/>
          <w:sz w:val="28"/>
          <w:szCs w:val="20"/>
          <w14:ligatures w14:val="none"/>
        </w:rPr>
        <w:t>Министерство науки и высшего образования Российской Федерации</w:t>
      </w:r>
    </w:p>
    <w:p w14:paraId="63DF52D0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 w:cs="Times New Roman"/>
          <w:kern w:val="0"/>
          <w:sz w:val="28"/>
          <w:szCs w:val="2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978D301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0"/>
          <w14:ligatures w14:val="none"/>
        </w:rPr>
      </w:pPr>
    </w:p>
    <w:p w14:paraId="7B4384E2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 w:cs="Times New Roman"/>
          <w:b/>
          <w:kern w:val="0"/>
          <w:sz w:val="28"/>
          <w:szCs w:val="20"/>
          <w14:ligatures w14:val="none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7F3C6E" w:rsidRPr="00D358E3" w14:paraId="0A36C6C8" w14:textId="77777777" w:rsidTr="00E8027D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14:paraId="684DC2CB" w14:textId="77777777" w:rsidR="007F3C6E" w:rsidRPr="00D358E3" w:rsidRDefault="007F3C6E" w:rsidP="00E8027D">
            <w:pPr>
              <w:suppressAutoHyphens/>
              <w:spacing w:after="0" w:line="240" w:lineRule="auto"/>
              <w:ind w:left="-549"/>
              <w:jc w:val="center"/>
              <w:rPr>
                <w:rFonts w:ascii="Times New Roman" w:hAnsi="Times New Roman" w:cs="Times New Roman"/>
                <w:kern w:val="0"/>
                <w:sz w:val="28"/>
                <w:szCs w:val="20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0"/>
                <w14:ligatures w14:val="none"/>
              </w:rPr>
              <w:t xml:space="preserve">     Институт информационных технологий и анализа данных</w:t>
            </w:r>
          </w:p>
        </w:tc>
      </w:tr>
      <w:tr w:rsidR="007F3C6E" w:rsidRPr="00D358E3" w14:paraId="7F946D26" w14:textId="77777777" w:rsidTr="00E8027D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14:paraId="7274A2BF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0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0"/>
                <w:vertAlign w:val="superscript"/>
                <w14:ligatures w14:val="none"/>
              </w:rPr>
              <w:t>наименование института</w:t>
            </w:r>
          </w:p>
        </w:tc>
      </w:tr>
    </w:tbl>
    <w:p w14:paraId="7C2C3D11" w14:textId="77777777" w:rsidR="007F3C6E" w:rsidRPr="00D358E3" w:rsidRDefault="007F3C6E" w:rsidP="007F3C6E">
      <w:pPr>
        <w:suppressAutoHyphens/>
        <w:spacing w:after="2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4007"/>
      </w:tblGrid>
      <w:tr w:rsidR="007F3C6E" w:rsidRPr="00D358E3" w14:paraId="512146AF" w14:textId="77777777" w:rsidTr="00E8027D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482FB587" w14:textId="77777777" w:rsidR="007F3C6E" w:rsidRPr="00D358E3" w:rsidRDefault="007F3C6E" w:rsidP="00E8027D">
            <w:pPr>
              <w:suppressAutoHyphens/>
              <w:spacing w:after="20" w:line="240" w:lineRule="auto"/>
              <w:jc w:val="right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53DBB9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 w:rsidR="007F3C6E" w:rsidRPr="00D358E3" w14:paraId="3B1578FD" w14:textId="77777777" w:rsidTr="00E8027D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04A198CB" w14:textId="77777777" w:rsidR="007F3C6E" w:rsidRPr="00D358E3" w:rsidRDefault="007F3C6E" w:rsidP="00E8027D">
            <w:pPr>
              <w:suppressAutoHyphens/>
              <w:spacing w:after="20" w:line="240" w:lineRule="auto"/>
              <w:ind w:firstLine="3436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6F68D4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</w:tr>
      <w:tr w:rsidR="007F3C6E" w:rsidRPr="00D358E3" w14:paraId="5E9826F2" w14:textId="77777777" w:rsidTr="00E8027D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41CF51EF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87175D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  <w:t>Л.С. Вахрушева</w:t>
            </w:r>
          </w:p>
        </w:tc>
      </w:tr>
      <w:tr w:rsidR="007F3C6E" w:rsidRPr="00D358E3" w14:paraId="21E0A903" w14:textId="77777777" w:rsidTr="00E8027D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0E1AFBCB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14:paraId="3C3A411C" w14:textId="77777777" w:rsidR="007F3C6E" w:rsidRPr="00D358E3" w:rsidRDefault="007F3C6E" w:rsidP="00E8027D">
            <w:pPr>
              <w:suppressAutoHyphens/>
              <w:spacing w:after="2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</w:tbl>
    <w:p w14:paraId="42C0A9C3" w14:textId="77777777" w:rsidR="007F3C6E" w:rsidRPr="00D358E3" w:rsidRDefault="007F3C6E" w:rsidP="007F3C6E">
      <w:pPr>
        <w:suppressAutoHyphens/>
        <w:spacing w:after="2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43D773A" w14:textId="77777777" w:rsidR="007F3C6E" w:rsidRPr="00D358E3" w:rsidRDefault="007F3C6E" w:rsidP="007F3C6E">
      <w:pPr>
        <w:suppressAutoHyphens/>
        <w:spacing w:after="2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7F3C6E" w:rsidRPr="00D358E3" w14:paraId="169E7F26" w14:textId="77777777" w:rsidTr="00E8027D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</w:tcPr>
          <w:p w14:paraId="7513E0A8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color w:val="000000"/>
                <w:kern w:val="0"/>
                <w:sz w:val="28"/>
                <w:szCs w:val="23"/>
                <w:shd w:val="clear" w:color="auto" w:fill="FFFFFF"/>
                <w14:ligatures w14:val="none"/>
              </w:rPr>
              <w:t xml:space="preserve">Разработка программного обеспечения </w:t>
            </w:r>
          </w:p>
        </w:tc>
      </w:tr>
      <w:tr w:rsidR="007F3C6E" w:rsidRPr="00D358E3" w14:paraId="36A7D969" w14:textId="77777777" w:rsidTr="00E8027D">
        <w:trPr>
          <w:cantSplit/>
          <w:trHeight w:hRule="exact" w:val="340"/>
          <w:jc w:val="center"/>
        </w:trPr>
        <w:tc>
          <w:tcPr>
            <w:tcW w:w="9693" w:type="dxa"/>
          </w:tcPr>
          <w:p w14:paraId="5980A0DB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color w:val="000000"/>
                <w:kern w:val="0"/>
                <w:sz w:val="28"/>
                <w:szCs w:val="23"/>
                <w:shd w:val="clear" w:color="auto" w:fill="FFFFFF"/>
                <w14:ligatures w14:val="none"/>
              </w:rPr>
              <w:t>для учёта и анализа частотно-временной информации</w:t>
            </w:r>
          </w:p>
        </w:tc>
      </w:tr>
    </w:tbl>
    <w:p w14:paraId="604C618A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0"/>
          <w:vertAlign w:val="superscript"/>
          <w14:ligatures w14:val="none"/>
        </w:rPr>
      </w:pPr>
      <w:bookmarkStart w:id="1" w:name="_Toc263733890"/>
      <w:bookmarkStart w:id="2" w:name="_Toc318235904"/>
      <w:bookmarkStart w:id="3" w:name="_Toc326499043"/>
      <w:r w:rsidRPr="00D358E3">
        <w:rPr>
          <w:rFonts w:ascii="Times New Roman" w:hAnsi="Times New Roman" w:cs="Times New Roman"/>
          <w:kern w:val="0"/>
          <w:sz w:val="28"/>
          <w:szCs w:val="20"/>
          <w:vertAlign w:val="superscript"/>
          <w14:ligatures w14:val="none"/>
        </w:rPr>
        <w:t>наименование темы</w:t>
      </w:r>
      <w:bookmarkEnd w:id="1"/>
      <w:bookmarkEnd w:id="2"/>
      <w:bookmarkEnd w:id="3"/>
    </w:p>
    <w:p w14:paraId="6D46E783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42C7A82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bookmarkStart w:id="4" w:name="_Toc263733891"/>
      <w:bookmarkStart w:id="5" w:name="_Toc318235905"/>
      <w:bookmarkStart w:id="6" w:name="_Toc326499044"/>
      <w:r w:rsidRPr="00D358E3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ПОЯСНИТЕЛЬНАЯ ЗАПИСКА</w:t>
      </w:r>
      <w:bookmarkEnd w:id="4"/>
      <w:bookmarkEnd w:id="5"/>
      <w:bookmarkEnd w:id="6"/>
    </w:p>
    <w:p w14:paraId="4964B90C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bookmarkStart w:id="7" w:name="_Toc263733892"/>
      <w:bookmarkStart w:id="8" w:name="_Toc318235906"/>
      <w:bookmarkStart w:id="9" w:name="_Toc326499045"/>
      <w:r w:rsidRPr="00D358E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7F3C6E" w:rsidRPr="00D358E3" w14:paraId="21E58BFC" w14:textId="77777777" w:rsidTr="00E8027D">
        <w:trPr>
          <w:cantSplit/>
          <w:trHeight w:hRule="exact" w:val="340"/>
          <w:jc w:val="center"/>
        </w:trPr>
        <w:tc>
          <w:tcPr>
            <w:tcW w:w="9691" w:type="dxa"/>
            <w:gridSpan w:val="3"/>
          </w:tcPr>
          <w:p w14:paraId="381BE9CF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  <w:t>Технологии разработки программных комплексов</w:t>
            </w:r>
          </w:p>
        </w:tc>
      </w:tr>
      <w:tr w:rsidR="007F3C6E" w:rsidRPr="00D358E3" w14:paraId="59B12DD8" w14:textId="77777777" w:rsidTr="00E8027D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</w:tcPr>
          <w:p w14:paraId="7E37F798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</w:tcPr>
          <w:p w14:paraId="44227323" w14:textId="77777777" w:rsidR="007F3C6E" w:rsidRPr="00D358E3" w:rsidRDefault="007F3C6E" w:rsidP="00E8027D">
            <w:pPr>
              <w:suppressAutoHyphens/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caps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  <w:t>1.</w:t>
            </w:r>
            <w:r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  <w:t>3</w:t>
            </w:r>
            <w:r w:rsidRPr="00D358E3">
              <w:rPr>
                <w:rFonts w:ascii="Times New Roman" w:hAnsi="Times New Roman" w:cs="Times New Roman"/>
                <w:caps/>
                <w:kern w:val="0"/>
                <w:sz w:val="28"/>
                <w:szCs w:val="28"/>
                <w14:ligatures w14:val="none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</w:tcPr>
          <w:p w14:paraId="78A7D55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caps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D38A862" w14:textId="77777777" w:rsidR="007F3C6E" w:rsidRPr="00D358E3" w:rsidRDefault="007F3C6E" w:rsidP="007F3C6E">
      <w:pPr>
        <w:suppressAutoHyphens/>
        <w:spacing w:after="1200" w:line="240" w:lineRule="auto"/>
        <w:jc w:val="center"/>
        <w:rPr>
          <w:rFonts w:ascii="Times New Roman" w:hAnsi="Times New Roman" w:cs="Times New Roman"/>
          <w:kern w:val="0"/>
          <w:sz w:val="28"/>
          <w:szCs w:val="20"/>
          <w:vertAlign w:val="superscript"/>
          <w14:ligatures w14:val="none"/>
        </w:rPr>
      </w:pPr>
      <w:r w:rsidRPr="00D358E3">
        <w:rPr>
          <w:rFonts w:ascii="Times New Roman" w:hAnsi="Times New Roman" w:cs="Times New Roman"/>
          <w:kern w:val="0"/>
          <w:sz w:val="28"/>
          <w:szCs w:val="20"/>
          <w:vertAlign w:val="superscript"/>
          <w14:ligatures w14:val="none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7F3C6E" w:rsidRPr="00D358E3" w14:paraId="7FB51463" w14:textId="77777777" w:rsidTr="00E8027D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01A0AD8B" w14:textId="77777777" w:rsidR="007F3C6E" w:rsidRPr="00D358E3" w:rsidRDefault="007F3C6E" w:rsidP="00E8027D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Выполнил студент </w:t>
            </w:r>
          </w:p>
        </w:tc>
        <w:tc>
          <w:tcPr>
            <w:tcW w:w="284" w:type="dxa"/>
            <w:vAlign w:val="center"/>
          </w:tcPr>
          <w:p w14:paraId="0C2E5D61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9C10856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2D69B621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4B7CDAEB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FE7356D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33F95816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7F3C6E" w:rsidRPr="00D358E3" w14:paraId="49B3D398" w14:textId="77777777" w:rsidTr="00E8027D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60DC1658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76521BE3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704BF36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283" w:type="dxa"/>
          </w:tcPr>
          <w:p w14:paraId="1C285C40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5367D0BA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50BF425E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461DEF9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  <w:tr w:rsidR="007F3C6E" w:rsidRPr="00D358E3" w14:paraId="4E474332" w14:textId="77777777" w:rsidTr="00E8027D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12C93F98" w14:textId="77777777" w:rsidR="007F3C6E" w:rsidRPr="00D358E3" w:rsidRDefault="007F3C6E" w:rsidP="00E8027D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Нормоконтроль</w:t>
            </w:r>
          </w:p>
        </w:tc>
        <w:tc>
          <w:tcPr>
            <w:tcW w:w="284" w:type="dxa"/>
            <w:vAlign w:val="center"/>
          </w:tcPr>
          <w:p w14:paraId="4D9967B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112D7602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1814F4F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77071B3F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6AD2676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BA97056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  <w:r w:rsidRPr="00D358E3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  <w:t>Л.С. Вахрушева</w:t>
            </w:r>
          </w:p>
        </w:tc>
      </w:tr>
      <w:tr w:rsidR="007F3C6E" w:rsidRPr="00D358E3" w14:paraId="1FB9B7B0" w14:textId="77777777" w:rsidTr="00E8027D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1EE9B899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075B7A7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559" w:type="dxa"/>
          </w:tcPr>
          <w:p w14:paraId="5B76A3AA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283" w:type="dxa"/>
          </w:tcPr>
          <w:p w14:paraId="71718892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2B9144BF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7F072907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vertAlign w:val="superscript"/>
                <w:lang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0BDE2F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:vertAlign w:val="superscript"/>
                <w14:ligatures w14:val="none"/>
              </w:rPr>
              <w:t>И.О. Фамилия</w:t>
            </w:r>
          </w:p>
        </w:tc>
      </w:tr>
    </w:tbl>
    <w:p w14:paraId="32C8A21F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600482A" w14:textId="77777777" w:rsidR="007F3C6E" w:rsidRPr="00D358E3" w:rsidRDefault="007F3C6E" w:rsidP="007F3C6E">
      <w:pPr>
        <w:suppressAutoHyphens/>
        <w:spacing w:after="0" w:line="240" w:lineRule="auto"/>
        <w:ind w:left="-142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D358E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Курсовой проект защищен с оценкой  </w:t>
      </w:r>
    </w:p>
    <w:tbl>
      <w:tblPr>
        <w:tblStyle w:val="13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7F3C6E" w:rsidRPr="00D358E3" w14:paraId="401F3900" w14:textId="77777777" w:rsidTr="00E8027D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DD6958" w14:textId="77777777" w:rsidR="007F3C6E" w:rsidRPr="00D358E3" w:rsidRDefault="007F3C6E" w:rsidP="00E8027D">
            <w:pPr>
              <w:suppressAutoHyphens/>
              <w:ind w:left="47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DA7B49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0B86188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C827937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47138E1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69FD9FD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D7ABF56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90B2CF9" w14:textId="77777777" w:rsidR="007F3C6E" w:rsidRPr="00D358E3" w:rsidRDefault="007F3C6E" w:rsidP="007F3C6E">
      <w:pPr>
        <w:suppressAutoHyphens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CC90121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Иркутск 202</w:t>
      </w:r>
      <w:r w:rsidRPr="00D358E3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5</w:t>
      </w:r>
      <w:r w:rsidRPr="00D358E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г.</w:t>
      </w:r>
      <w:r w:rsidRPr="00D358E3">
        <w:rPr>
          <w:rFonts w:ascii="Times New Roman" w:hAnsi="Times New Roman" w:cs="Times New Roman"/>
          <w:kern w:val="0"/>
          <w:sz w:val="28"/>
          <w:szCs w:val="20"/>
          <w14:ligatures w14:val="none"/>
        </w:rPr>
        <w:br w:type="page"/>
      </w:r>
    </w:p>
    <w:p w14:paraId="263D436E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/>
          <w:kern w:val="0"/>
          <w:sz w:val="28"/>
          <w:szCs w:val="20"/>
          <w14:ligatures w14:val="none"/>
        </w:rPr>
        <w:lastRenderedPageBreak/>
        <w:t>Министерство науки и высшего образования Российской Федерации</w:t>
      </w:r>
    </w:p>
    <w:p w14:paraId="175090C8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/>
          <w:kern w:val="0"/>
          <w:sz w:val="28"/>
          <w:szCs w:val="2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8CEF684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</w:p>
    <w:p w14:paraId="06D3DFBA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b/>
          <w:kern w:val="0"/>
          <w:sz w:val="28"/>
          <w:szCs w:val="20"/>
          <w14:ligatures w14:val="none"/>
        </w:rPr>
      </w:pPr>
      <w:r w:rsidRPr="00D358E3">
        <w:rPr>
          <w:rFonts w:ascii="Times New Roman" w:hAnsi="Times New Roman"/>
          <w:b/>
          <w:kern w:val="0"/>
          <w:sz w:val="28"/>
          <w:szCs w:val="20"/>
          <w14:ligatures w14:val="none"/>
        </w:rPr>
        <w:t>ИРКУТСКИЙ НАЦИОНАЛЬНЫЙ ИССЛЕДОВАТЕЛЬСКИЙ ТЕХНИЧЕСКИЙ УНИВЕРСИТЕТ</w:t>
      </w:r>
    </w:p>
    <w:p w14:paraId="093A97C6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</w:p>
    <w:p w14:paraId="27DD390F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D358E3">
        <w:rPr>
          <w:rFonts w:ascii="Times New Roman" w:hAnsi="Times New Roman"/>
          <w:kern w:val="0"/>
          <w:sz w:val="28"/>
          <w:szCs w:val="20"/>
          <w14:ligatures w14:val="none"/>
        </w:rPr>
        <w:t>ЗАДАНИЕ</w:t>
      </w:r>
      <w:bookmarkEnd w:id="10"/>
      <w:bookmarkEnd w:id="11"/>
      <w:bookmarkEnd w:id="12"/>
      <w:bookmarkEnd w:id="13"/>
    </w:p>
    <w:p w14:paraId="6CE2BBC7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D358E3">
        <w:rPr>
          <w:rFonts w:ascii="Times New Roman" w:hAnsi="Times New Roman"/>
          <w:kern w:val="0"/>
          <w:sz w:val="28"/>
          <w:szCs w:val="20"/>
          <w14:ligatures w14:val="none"/>
        </w:rPr>
        <w:t>НА КУРСОВОЕ ПРОЕКТИРОВАНИЕ</w:t>
      </w:r>
      <w:bookmarkEnd w:id="14"/>
      <w:bookmarkEnd w:id="15"/>
      <w:bookmarkEnd w:id="16"/>
      <w:bookmarkEnd w:id="17"/>
    </w:p>
    <w:p w14:paraId="514ABE7F" w14:textId="77777777" w:rsidR="007F3C6E" w:rsidRPr="00D358E3" w:rsidRDefault="007F3C6E" w:rsidP="007F3C6E">
      <w:pPr>
        <w:suppressAutoHyphens/>
        <w:spacing w:after="0" w:line="240" w:lineRule="auto"/>
        <w:jc w:val="center"/>
        <w:rPr>
          <w:rFonts w:ascii="Times New Roman" w:hAnsi="Times New Roman"/>
          <w:kern w:val="0"/>
          <w:sz w:val="28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35"/>
        <w:gridCol w:w="976"/>
        <w:gridCol w:w="3965"/>
        <w:gridCol w:w="2249"/>
        <w:gridCol w:w="231"/>
      </w:tblGrid>
      <w:tr w:rsidR="007F3C6E" w:rsidRPr="00D358E3" w14:paraId="2DD51CDD" w14:textId="77777777" w:rsidTr="00E8027D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AFC0F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По курсу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782490D4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Технологии разработки программных комплексов</w:t>
            </w:r>
          </w:p>
        </w:tc>
      </w:tr>
      <w:tr w:rsidR="007F3C6E" w:rsidRPr="00D358E3" w14:paraId="0FC0C445" w14:textId="77777777" w:rsidTr="00E8027D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109E6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Студенту</w:t>
            </w:r>
          </w:p>
        </w:tc>
        <w:tc>
          <w:tcPr>
            <w:tcW w:w="801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FA59E8F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iCs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iCs/>
                <w:kern w:val="0"/>
                <w:sz w:val="28"/>
                <w:szCs w:val="28"/>
                <w14:ligatures w14:val="none"/>
              </w:rPr>
              <w:t>Волчкову А.Е.</w:t>
            </w:r>
          </w:p>
        </w:tc>
      </w:tr>
      <w:tr w:rsidR="007F3C6E" w:rsidRPr="00D358E3" w14:paraId="2DE8D76B" w14:textId="77777777" w:rsidTr="00E8027D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64954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01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4AA8198B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8"/>
                <w:szCs w:val="28"/>
                <w:vertAlign w:val="superscript"/>
                <w14:ligatures w14:val="none"/>
              </w:rPr>
              <w:t>(фамилия, инициалы)</w:t>
            </w:r>
          </w:p>
        </w:tc>
      </w:tr>
      <w:tr w:rsidR="007F3C6E" w:rsidRPr="00D358E3" w14:paraId="101A32A0" w14:textId="77777777" w:rsidTr="00E8027D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356" w:type="dxa"/>
            <w:gridSpan w:val="2"/>
            <w:tcBorders>
              <w:top w:val="nil"/>
              <w:bottom w:val="nil"/>
            </w:tcBorders>
            <w:vAlign w:val="bottom"/>
          </w:tcPr>
          <w:p w14:paraId="589CE941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</w:tcBorders>
            <w:vAlign w:val="bottom"/>
          </w:tcPr>
          <w:p w14:paraId="16AD4419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shd w:val="clear" w:color="auto" w:fill="FFFFFF"/>
                <w14:ligatures w14:val="none"/>
              </w:rPr>
              <w:t>Разработка информационной системы для студии</w:t>
            </w:r>
          </w:p>
        </w:tc>
      </w:tr>
      <w:tr w:rsidR="007F3C6E" w:rsidRPr="00D358E3" w14:paraId="32CDFE8D" w14:textId="77777777" w:rsidTr="00E8027D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nil"/>
            </w:tcBorders>
            <w:vAlign w:val="bottom"/>
          </w:tcPr>
          <w:p w14:paraId="5814D8CC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звукозаписи</w:t>
            </w:r>
          </w:p>
        </w:tc>
      </w:tr>
      <w:tr w:rsidR="007F3C6E" w:rsidRPr="00D358E3" w14:paraId="0664BF55" w14:textId="77777777" w:rsidTr="00E8027D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507" w:type="dxa"/>
            <w:gridSpan w:val="3"/>
            <w:tcBorders>
              <w:top w:val="nil"/>
              <w:bottom w:val="nil"/>
            </w:tcBorders>
            <w:vAlign w:val="bottom"/>
          </w:tcPr>
          <w:p w14:paraId="23AB250A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77B8C4D9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7F3C6E" w:rsidRPr="00D358E3" w14:paraId="215A18A1" w14:textId="77777777" w:rsidTr="00E8027D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14:paraId="620CD527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Разработка </w:t>
            </w:r>
            <w:r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программного обеспечения для автоматизации бронирования для студии звукозаписи</w:t>
            </w:r>
            <w:r w:rsidRPr="00D358E3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(вариант №</w:t>
            </w:r>
            <w:proofErr w:type="gramStart"/>
            <w:r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D358E3">
              <w:rPr>
                <w:rFonts w:ascii="Times New Roman" w:eastAsia="Times New Rom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)</w:t>
            </w:r>
            <w:proofErr w:type="gramEnd"/>
          </w:p>
        </w:tc>
      </w:tr>
      <w:tr w:rsidR="007F3C6E" w:rsidRPr="00D358E3" w14:paraId="0CB4F93F" w14:textId="77777777" w:rsidTr="00E8027D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14:paraId="186F9BB4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7F3C6E" w:rsidRPr="00D358E3" w14:paraId="7CD1E09B" w14:textId="77777777" w:rsidTr="00E8027D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7F3C6E" w:rsidRPr="00D358E3" w14:paraId="07069FD8" w14:textId="77777777" w:rsidTr="00E8027D">
              <w:tc>
                <w:tcPr>
                  <w:tcW w:w="4428" w:type="dxa"/>
                  <w:tcBorders>
                    <w:top w:val="nil"/>
                    <w:bottom w:val="nil"/>
                  </w:tcBorders>
                </w:tcPr>
                <w:p w14:paraId="15CAA9D9" w14:textId="77777777" w:rsidR="007F3C6E" w:rsidRPr="00D358E3" w:rsidRDefault="007F3C6E" w:rsidP="00E8027D">
                  <w:pPr>
                    <w:suppressAutoHyphens/>
                    <w:spacing w:after="0" w:line="240" w:lineRule="auto"/>
                    <w:ind w:left="-76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  <w:r w:rsidRPr="00D358E3">
                    <w:rPr>
                      <w:rFonts w:ascii="Times New Roman" w:eastAsia="Times New Roman" w:hAnsi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</w:tcPr>
                <w:p w14:paraId="1AE2BA02" w14:textId="77777777" w:rsidR="007F3C6E" w:rsidRPr="00D358E3" w:rsidRDefault="007F3C6E" w:rsidP="00E8027D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w:pPr>
                </w:p>
              </w:tc>
            </w:tr>
            <w:tr w:rsidR="007F3C6E" w:rsidRPr="00D358E3" w14:paraId="32C903CE" w14:textId="77777777" w:rsidTr="00E8027D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242ECF07" w14:textId="77777777" w:rsidR="007F3C6E" w:rsidRPr="00D358E3" w:rsidRDefault="007F3C6E" w:rsidP="00E8027D">
                  <w:pPr>
                    <w:numPr>
                      <w:ilvl w:val="0"/>
                      <w:numId w:val="34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</w:pP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Гутгарц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бакалавриата. – М.: Издательство </w:t>
                  </w: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Юрайт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, 2019.  </w:t>
                  </w:r>
                </w:p>
              </w:tc>
            </w:tr>
            <w:tr w:rsidR="007F3C6E" w:rsidRPr="00D358E3" w14:paraId="785DB44E" w14:textId="77777777" w:rsidTr="00E8027D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64A3BB84" w14:textId="77777777" w:rsidR="007F3C6E" w:rsidRPr="00D358E3" w:rsidRDefault="007F3C6E" w:rsidP="00E8027D">
                  <w:pPr>
                    <w:numPr>
                      <w:ilvl w:val="0"/>
                      <w:numId w:val="34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</w:pPr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Проектирование АСОИУ [Электронный ресурс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]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исслед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. техн. ун-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т ;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сост. Р. Д. </w:t>
                  </w: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Гутгарц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. - Электрон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.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дан. - 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Иркутск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ИРНИТУ, 2018. </w:t>
                  </w:r>
                </w:p>
              </w:tc>
            </w:tr>
            <w:tr w:rsidR="007F3C6E" w:rsidRPr="00D358E3" w14:paraId="18062B70" w14:textId="77777777" w:rsidTr="00E8027D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</w:tcPr>
                <w:p w14:paraId="3DDB101E" w14:textId="77777777" w:rsidR="007F3C6E" w:rsidRPr="00D358E3" w:rsidRDefault="007F3C6E" w:rsidP="00E8027D">
                  <w:pPr>
                    <w:numPr>
                      <w:ilvl w:val="0"/>
                      <w:numId w:val="34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</w:pPr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Проектирование информационных 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систем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учебник и практикум для академического бакалавриата / Д. В. Чистов, П. П. Мельников, А. В. </w:t>
                  </w: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Золотарюк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, Н. Б. </w:t>
                  </w:r>
                  <w:proofErr w:type="spellStart"/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Ничепорук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;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под общ. ред. Д. В. Чистова. – 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М.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Издательство </w:t>
                  </w:r>
                  <w:proofErr w:type="spell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Юрайт</w:t>
                  </w:r>
                  <w:proofErr w:type="spell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, 2016.</w:t>
                  </w:r>
                </w:p>
              </w:tc>
            </w:tr>
            <w:tr w:rsidR="007F3C6E" w:rsidRPr="00D358E3" w14:paraId="56A7F655" w14:textId="77777777" w:rsidTr="00E8027D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FBD27AD" w14:textId="77777777" w:rsidR="007F3C6E" w:rsidRPr="00D358E3" w:rsidRDefault="007F3C6E" w:rsidP="00E8027D">
                  <w:pPr>
                    <w:numPr>
                      <w:ilvl w:val="0"/>
                      <w:numId w:val="34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</w:pPr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Рудинский И.Д. Технология проектирования автоматизированных систем обработки информации и 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управления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учебное пособие для вузов / И. Д. Рудинский. - </w:t>
                  </w:r>
                  <w:proofErr w:type="gramStart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>Москва :</w:t>
                  </w:r>
                  <w:proofErr w:type="gramEnd"/>
                  <w:r w:rsidRPr="00D358E3">
                    <w:rPr>
                      <w:rFonts w:ascii="Times New Roman" w:eastAsia="Times New Roman" w:hAnsi="Times New Roman"/>
                      <w:kern w:val="0"/>
                      <w:szCs w:val="22"/>
                      <w:lang w:eastAsia="ru-RU"/>
                      <w14:ligatures w14:val="none"/>
                    </w:rPr>
                    <w:t xml:space="preserve"> Горячая линия - Телеком, 2011. </w:t>
                  </w:r>
                </w:p>
              </w:tc>
            </w:tr>
          </w:tbl>
          <w:p w14:paraId="04A1F698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2" w:type="dxa"/>
            <w:tcBorders>
              <w:top w:val="nil"/>
              <w:left w:val="nil"/>
              <w:right w:val="nil"/>
            </w:tcBorders>
            <w:vAlign w:val="bottom"/>
          </w:tcPr>
          <w:p w14:paraId="547DE548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AA29844" w14:textId="77777777" w:rsidR="007F3C6E" w:rsidRPr="00D358E3" w:rsidRDefault="007F3C6E" w:rsidP="007F3C6E">
      <w:pPr>
        <w:suppressAutoHyphens/>
        <w:spacing w:line="240" w:lineRule="auto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6AB82937" w14:textId="77777777" w:rsidR="007F3C6E" w:rsidRPr="00D358E3" w:rsidRDefault="007F3C6E" w:rsidP="007F3C6E">
      <w:pPr>
        <w:suppressAutoHyphens/>
        <w:spacing w:line="240" w:lineRule="auto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>Графическая часть на ______________ листах.</w:t>
      </w:r>
    </w:p>
    <w:p w14:paraId="36120BE2" w14:textId="77777777" w:rsidR="007F3C6E" w:rsidRPr="00D358E3" w:rsidRDefault="007F3C6E" w:rsidP="007F3C6E">
      <w:pPr>
        <w:suppressAutoHyphens/>
        <w:spacing w:line="240" w:lineRule="auto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 xml:space="preserve">Дата выдачи задания </w:t>
      </w:r>
      <w:proofErr w:type="gramStart"/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>«</w:t>
      </w:r>
      <w:r w:rsidRPr="00D358E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20</w:t>
      </w:r>
      <w:proofErr w:type="gramEnd"/>
      <w:r w:rsidRPr="00D358E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 xml:space="preserve">» </w:t>
      </w:r>
      <w:r w:rsidRPr="00D358E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 сентября  </w:t>
      </w: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46"/>
        <w:gridCol w:w="1118"/>
        <w:gridCol w:w="281"/>
        <w:gridCol w:w="2611"/>
      </w:tblGrid>
      <w:tr w:rsidR="007F3C6E" w:rsidRPr="00D358E3" w14:paraId="7F409764" w14:textId="77777777" w:rsidTr="00E8027D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6D5E9BF7" w14:textId="77777777" w:rsidR="007F3C6E" w:rsidRPr="00D358E3" w:rsidRDefault="007F3C6E" w:rsidP="00E8027D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hAnsi="Times New Roman"/>
                <w:spacing w:val="-6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spacing w:val="-6"/>
                <w:kern w:val="0"/>
                <w:sz w:val="28"/>
                <w:szCs w:val="28"/>
                <w14:ligatures w14:val="none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923BC7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0C349C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B0D0D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А.Е. Волчков</w:t>
            </w:r>
          </w:p>
        </w:tc>
      </w:tr>
      <w:tr w:rsidR="007F3C6E" w:rsidRPr="00D358E3" w14:paraId="2365F8F1" w14:textId="77777777" w:rsidTr="00E8027D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6BFCD834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5DFF2CEA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0"/>
                <w:szCs w:val="20"/>
                <w:vertAlign w:val="superscript"/>
                <w14:ligatures w14:val="none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6AE7C0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14:paraId="1D4962F4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0"/>
                <w:szCs w:val="20"/>
                <w:vertAlign w:val="superscript"/>
                <w14:ligatures w14:val="none"/>
              </w:rPr>
            </w:pPr>
            <w:r w:rsidRPr="00D358E3">
              <w:rPr>
                <w:rFonts w:ascii="Times New Roman" w:hAnsi="Times New Roman"/>
                <w:kern w:val="0"/>
                <w:sz w:val="20"/>
                <w:szCs w:val="20"/>
                <w:vertAlign w:val="superscript"/>
                <w14:ligatures w14:val="none"/>
              </w:rPr>
              <w:t>И.О. Фамилия</w:t>
            </w:r>
          </w:p>
        </w:tc>
      </w:tr>
    </w:tbl>
    <w:p w14:paraId="1A0C0846" w14:textId="77777777" w:rsidR="007F3C6E" w:rsidRPr="00D358E3" w:rsidRDefault="007F3C6E" w:rsidP="007F3C6E">
      <w:pPr>
        <w:suppressAutoHyphens/>
        <w:spacing w:line="240" w:lineRule="auto"/>
        <w:jc w:val="both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 xml:space="preserve">Дата представления проекта руководителю   </w:t>
      </w:r>
      <w:r w:rsidRPr="00D358E3">
        <w:rPr>
          <w:rFonts w:ascii="Times New Roman" w:hAnsi="Times New Roman"/>
          <w:kern w:val="0"/>
          <w:sz w:val="28"/>
          <w:szCs w:val="28"/>
          <w:u w:val="single"/>
          <w14:ligatures w14:val="none"/>
        </w:rPr>
        <w:t xml:space="preserve">                        </w:t>
      </w:r>
      <w:r w:rsidRPr="00D358E3">
        <w:rPr>
          <w:rFonts w:ascii="Times New Roman" w:hAnsi="Times New Roman"/>
          <w:kern w:val="0"/>
          <w:sz w:val="28"/>
          <w:szCs w:val="28"/>
          <w14:ligatures w14:val="none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7F3C6E" w:rsidRPr="00D358E3" w14:paraId="51D8D078" w14:textId="77777777" w:rsidTr="00E8027D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5AA62D49" w14:textId="77777777" w:rsidR="007F3C6E" w:rsidRPr="00D358E3" w:rsidRDefault="007F3C6E" w:rsidP="00E8027D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hAnsi="Times New Roman"/>
                <w:spacing w:val="-6"/>
                <w:kern w:val="0"/>
                <w:sz w:val="28"/>
                <w:szCs w:val="28"/>
                <w14:ligatures w14:val="none"/>
              </w:rPr>
            </w:pPr>
            <w:r w:rsidRPr="00D358E3">
              <w:rPr>
                <w:rFonts w:ascii="Times New Roman" w:hAnsi="Times New Roman"/>
                <w:spacing w:val="-6"/>
                <w:kern w:val="0"/>
                <w:sz w:val="28"/>
                <w:szCs w:val="28"/>
                <w14:ligatures w14:val="none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242AC7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A89E54A" w14:textId="77777777" w:rsidR="007F3C6E" w:rsidRPr="00D358E3" w:rsidRDefault="007F3C6E" w:rsidP="00E8027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u w:val="single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E2F49" w14:textId="77777777" w:rsidR="007F3C6E" w:rsidRPr="00D358E3" w:rsidRDefault="007F3C6E" w:rsidP="00E8027D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358E3">
              <w:rPr>
                <w:rFonts w:ascii="Times New Roman" w:hAnsi="Times New Roman"/>
                <w:kern w:val="0"/>
                <w:sz w:val="28"/>
                <w:szCs w:val="28"/>
                <w14:ligatures w14:val="none"/>
              </w:rPr>
              <w:t>Л.С.Вахрушева</w:t>
            </w:r>
            <w:proofErr w:type="spellEnd"/>
          </w:p>
        </w:tc>
      </w:tr>
      <w:bookmarkEnd w:id="0"/>
    </w:tbl>
    <w:p w14:paraId="45B9AEDB" w14:textId="0D4FC958" w:rsidR="00D358E3" w:rsidRDefault="00D358E3" w:rsidP="00D358E3">
      <w:pPr>
        <w:keepNext/>
        <w:keepLines/>
        <w:suppressAutoHyphens/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</w:p>
    <w:p w14:paraId="5973EE7E" w14:textId="77777777" w:rsidR="007F3C6E" w:rsidRDefault="007F3C6E" w:rsidP="00D358E3">
      <w:pPr>
        <w:keepNext/>
        <w:keepLines/>
        <w:suppressAutoHyphens/>
        <w:spacing w:after="0" w:line="240" w:lineRule="auto"/>
        <w:jc w:val="both"/>
        <w:rPr>
          <w:rFonts w:ascii="Times New Roman" w:hAnsi="Times New Roman"/>
          <w:kern w:val="0"/>
          <w:sz w:val="28"/>
          <w:szCs w:val="22"/>
          <w14:ligatures w14:val="none"/>
        </w:rPr>
      </w:pPr>
    </w:p>
    <w:p w14:paraId="00D6DC97" w14:textId="77777777" w:rsidR="007F3C6E" w:rsidRDefault="007F3C6E" w:rsidP="00D358E3"/>
    <w:sdt>
      <w:sdtPr>
        <w:id w:val="17991039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A51778" w14:textId="79CBACF7" w:rsidR="007F3C6E" w:rsidRPr="007F3C6E" w:rsidRDefault="007F3C6E" w:rsidP="007F3C6E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F3C6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B3C9342" w14:textId="69900C09" w:rsidR="007F3C6E" w:rsidRPr="007F3C6E" w:rsidRDefault="007F3C6E">
          <w:pPr>
            <w:pStyle w:val="14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r w:rsidRPr="007F3C6E">
            <w:rPr>
              <w:b/>
              <w:bCs/>
            </w:rPr>
            <w:fldChar w:fldCharType="begin"/>
          </w:r>
          <w:r w:rsidRPr="007F3C6E">
            <w:rPr>
              <w:b/>
              <w:bCs/>
            </w:rPr>
            <w:instrText xml:space="preserve"> TOC \o "1-3" \h \z \u </w:instrText>
          </w:r>
          <w:r w:rsidRPr="007F3C6E">
            <w:rPr>
              <w:b/>
              <w:bCs/>
            </w:rPr>
            <w:fldChar w:fldCharType="separate"/>
          </w:r>
          <w:hyperlink w:anchor="_Toc217007116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Введение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_Toc217007116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3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0DEA33E0" w14:textId="3A2B520F" w:rsidR="007F3C6E" w:rsidRPr="007F3C6E" w:rsidRDefault="007F3C6E">
          <w:pPr>
            <w:pStyle w:val="14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7007117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 Анализ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_Toc217007117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6CD4CFBF" w14:textId="2061A2D7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18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Цель и задачи проекта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_Toc217007118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3B32B525" w14:textId="63848E6D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19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Описание предметной области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_Toc217007119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235C0F81" w14:textId="568B8F96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0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1.3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Обзор существующих программных средств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_Toc217007120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1DCB9125" w14:textId="43343C55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1" w:history="1">
            <w:r w:rsidRPr="007F3C6E">
              <w:rPr>
                <w:rStyle w:val="af0"/>
                <w:rFonts w:ascii="Times New Roman" w:hAnsi="Times New Roman" w:cs="Times New Roman"/>
                <w:noProof/>
                <w:lang w:val="en-US"/>
              </w:rPr>
              <w:t>1.4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Процесс</w:t>
            </w:r>
            <w:r w:rsidRPr="007F3C6E">
              <w:rPr>
                <w:rStyle w:val="af0"/>
                <w:rFonts w:ascii="Times New Roman" w:hAnsi="Times New Roman" w:cs="Times New Roman"/>
                <w:noProof/>
                <w:lang w:val="en-US"/>
              </w:rPr>
              <w:t xml:space="preserve"> AS IS vs TO BE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_Toc217007121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8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258C04A5" w14:textId="49B85D2D" w:rsidR="007F3C6E" w:rsidRPr="007F3C6E" w:rsidRDefault="007F3C6E" w:rsidP="007F3C6E">
          <w:pPr>
            <w:pStyle w:val="31"/>
            <w:tabs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2" w:history="1"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 xml:space="preserve">1.4.1 Модель процесса 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AS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IS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_Toc217007122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8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079AFD5F" w14:textId="3A350B3B" w:rsidR="007F3C6E" w:rsidRPr="007F3C6E" w:rsidRDefault="007F3C6E" w:rsidP="007F3C6E">
          <w:pPr>
            <w:pStyle w:val="31"/>
            <w:tabs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3" w:history="1"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 xml:space="preserve">1.4.2 Модель процесса 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AS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7F3C6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IS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_Toc217007123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10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5FF6C74E" w14:textId="5DCD7FEC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4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1.5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Описание вариантов использования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_Toc217007124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11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1948D21B" w14:textId="502A0873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5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1.6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Выработка требований и постановка задачи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_Toc217007125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12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19B11653" w14:textId="3707632B" w:rsidR="007F3C6E" w:rsidRPr="007F3C6E" w:rsidRDefault="007F3C6E">
          <w:pPr>
            <w:pStyle w:val="14"/>
            <w:tabs>
              <w:tab w:val="left" w:pos="480"/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7007126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Проектирование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_Toc217007126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39B230B0" w14:textId="516BE913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7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Выбор и обоснование средств проектирования и реализации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_Toc217007127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0402B52B" w14:textId="29D2C903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8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2.1.1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Средства проектирования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_Toc217007128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76ECF54E" w14:textId="1F61DA0E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29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2.1.2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Средства реализации проекта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_Toc217007129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14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7B8BA47F" w14:textId="4DB9527B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0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Проектирование архитектуры приложения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_Toc217007130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3732A362" w14:textId="3F267F36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1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2.2.1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Схема архитектуры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_Toc217007131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2CB2BB32" w14:textId="75EDC6CA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2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2.2.2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Описание архитектуры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_Toc217007132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5FC449C6" w14:textId="5C3DC9A1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3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2.2.3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Обоснование выбора архитектуры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_Toc217007133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16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084F1E41" w14:textId="3FD91384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4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2.3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Проектирование хранилища данных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_Toc217007134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16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5E48579D" w14:textId="084EC0C9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5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2.4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Проектирование пользовательского интерфейса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_Toc217007135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20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1855FE20" w14:textId="6672AF70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6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2.4.1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Верхнеуровневое определение экранов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_Toc217007136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20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3602CE2B" w14:textId="48017160" w:rsidR="007F3C6E" w:rsidRPr="007F3C6E" w:rsidRDefault="007F3C6E" w:rsidP="007F3C6E">
          <w:pPr>
            <w:pStyle w:val="31"/>
            <w:tabs>
              <w:tab w:val="left" w:pos="144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7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2.4.2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Назначение экранов и описание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_Toc217007137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20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24AC1879" w14:textId="46332836" w:rsidR="007F3C6E" w:rsidRPr="007F3C6E" w:rsidRDefault="007F3C6E">
          <w:pPr>
            <w:pStyle w:val="14"/>
            <w:tabs>
              <w:tab w:val="left" w:pos="480"/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7007138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3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Разработка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_Toc217007138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79338D0E" w14:textId="77270473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39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3.1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Общесистемный проектные решения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_Toc217007139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25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49B74DA4" w14:textId="086A0AD5" w:rsidR="007F3C6E" w:rsidRPr="007F3C6E" w:rsidRDefault="007F3C6E" w:rsidP="007F3C6E">
          <w:pPr>
            <w:pStyle w:val="23"/>
            <w:tabs>
              <w:tab w:val="left" w:pos="960"/>
              <w:tab w:val="right" w:leader="dot" w:pos="9346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217007140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3.2</w:t>
            </w:r>
            <w:r w:rsidRPr="007F3C6E">
              <w:rPr>
                <w:rFonts w:eastAsiaTheme="minorEastAsia"/>
                <w:noProof/>
                <w:lang w:eastAsia="ru-RU"/>
              </w:rPr>
              <w:t xml:space="preserve"> </w:t>
            </w:r>
            <w:r w:rsidRPr="007F3C6E">
              <w:rPr>
                <w:rStyle w:val="af0"/>
                <w:rFonts w:ascii="Times New Roman" w:hAnsi="Times New Roman" w:cs="Times New Roman"/>
                <w:noProof/>
              </w:rPr>
              <w:t>Проектные решения для интерфейса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_Toc217007140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26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182A7AA7" w14:textId="566C45A3" w:rsidR="007F3C6E" w:rsidRPr="007F3C6E" w:rsidRDefault="007F3C6E">
          <w:pPr>
            <w:pStyle w:val="14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7007141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Заключение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_Toc217007141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36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30B005A0" w14:textId="480800E0" w:rsidR="007F3C6E" w:rsidRPr="007F3C6E" w:rsidRDefault="007F3C6E">
          <w:pPr>
            <w:pStyle w:val="14"/>
            <w:tabs>
              <w:tab w:val="right" w:leader="dot" w:pos="9346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17007142" w:history="1">
            <w:r w:rsidRPr="007F3C6E">
              <w:rPr>
                <w:rStyle w:val="af0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Pr="007F3C6E">
              <w:rPr>
                <w:noProof/>
                <w:webHidden/>
              </w:rPr>
              <w:tab/>
            </w:r>
            <w:r w:rsidRPr="007F3C6E">
              <w:rPr>
                <w:noProof/>
                <w:webHidden/>
              </w:rPr>
              <w:fldChar w:fldCharType="begin"/>
            </w:r>
            <w:r w:rsidRPr="007F3C6E">
              <w:rPr>
                <w:noProof/>
                <w:webHidden/>
              </w:rPr>
              <w:instrText xml:space="preserve"> PAGEREF _Toc217007142 \h </w:instrText>
            </w:r>
            <w:r w:rsidRPr="007F3C6E">
              <w:rPr>
                <w:noProof/>
                <w:webHidden/>
              </w:rPr>
            </w:r>
            <w:r w:rsidRPr="007F3C6E">
              <w:rPr>
                <w:noProof/>
                <w:webHidden/>
              </w:rPr>
              <w:fldChar w:fldCharType="separate"/>
            </w:r>
            <w:r w:rsidRPr="007F3C6E">
              <w:rPr>
                <w:noProof/>
                <w:webHidden/>
              </w:rPr>
              <w:t>37</w:t>
            </w:r>
            <w:r w:rsidRPr="007F3C6E">
              <w:rPr>
                <w:noProof/>
                <w:webHidden/>
              </w:rPr>
              <w:fldChar w:fldCharType="end"/>
            </w:r>
          </w:hyperlink>
        </w:p>
        <w:p w14:paraId="7C82494E" w14:textId="76166537" w:rsidR="007F3C6E" w:rsidRDefault="007F3C6E">
          <w:r w:rsidRPr="007F3C6E">
            <w:rPr>
              <w:b/>
              <w:bCs/>
            </w:rPr>
            <w:fldChar w:fldCharType="end"/>
          </w:r>
        </w:p>
      </w:sdtContent>
    </w:sdt>
    <w:p w14:paraId="4A7CDCFF" w14:textId="77777777" w:rsidR="00D358E3" w:rsidRDefault="00D358E3" w:rsidP="00D358E3"/>
    <w:p w14:paraId="3FEAF9B3" w14:textId="77777777" w:rsidR="007F3C6E" w:rsidRPr="007F3C6E" w:rsidRDefault="007F3C6E" w:rsidP="00D358E3"/>
    <w:p w14:paraId="014501DA" w14:textId="3E1D279D" w:rsidR="009A5611" w:rsidRDefault="00021894" w:rsidP="00022F9E">
      <w:pPr>
        <w:pStyle w:val="1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7006930"/>
      <w:bookmarkStart w:id="19" w:name="_Toc217007116"/>
      <w:r w:rsidRPr="000218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8"/>
      <w:bookmarkEnd w:id="19"/>
    </w:p>
    <w:p w14:paraId="3406D4D7" w14:textId="22727963" w:rsidR="009A5611" w:rsidRPr="009A5611" w:rsidRDefault="009A5611" w:rsidP="00022F9E">
      <w:pPr>
        <w:pStyle w:val="ac"/>
        <w:tabs>
          <w:tab w:val="left" w:pos="8789"/>
        </w:tabs>
      </w:pPr>
      <w:r w:rsidRPr="009A5611">
        <w:t>В современном мире цифровизации и информатизации все больше организаций обращаются к автоматизации своих бизнес-процессов. Индустрия звукозаписи и музыкального производства не является исключением. Студии звукозаписи, независимо от их размера и специализации, сталкиваются с необходимостью эффективного управления ограниченными ресурсами: студийным пространством, профессиональным оборудованием и</w:t>
      </w:r>
      <w:r>
        <w:t xml:space="preserve"> </w:t>
      </w:r>
      <w:r w:rsidRPr="009A5611">
        <w:t>временем.</w:t>
      </w:r>
    </w:p>
    <w:p w14:paraId="05200158" w14:textId="77777777" w:rsidR="009A5611" w:rsidRPr="009A5611" w:rsidRDefault="009A5611" w:rsidP="00022F9E">
      <w:pPr>
        <w:pStyle w:val="ac"/>
      </w:pPr>
      <w:r w:rsidRPr="009A5611">
        <w:t>Текущая ситуация на рынке показывает, что большинство студий звукозаписи, особенно среднего и малого размера, по-прежнему полагаются на традиционные методы организации работы. Бронирование времени осуществляется через мессенджеры (Telegram, WhatsApp), электронные таблицы (Google Sheets, Excel) или даже вручную через записи в блокнотах. Информация о клиентах, истории проектов, расписании и доступности оборудования разрознена между несколькими системами и документами. Это приводит к ряду серьёзных проблем: ошибкам в расписании, потере данных, затруднениям при взаимодействии с клиентами и невозможности оперативно получить аналитику по работе студии.</w:t>
      </w:r>
    </w:p>
    <w:p w14:paraId="37E03A27" w14:textId="77777777" w:rsidR="009A5611" w:rsidRPr="009A5611" w:rsidRDefault="009A5611" w:rsidP="00022F9E">
      <w:pPr>
        <w:pStyle w:val="ac"/>
      </w:pPr>
      <w:r w:rsidRPr="009A5611">
        <w:t>Отсутствие единой информационной системы становится серьёзным препятствием для развития студийного бизнеса. Руководству сложно получить полную картину загруженности студий, анализировать популярность различных услуг, предсказывать спрос и планировать закупки оборудования. Клиентам неудобно искать свободное время для записи, управлять своими проектами и отслеживать историю взаимодействия со студией. Персоналу студии требуется много времени на ручную координацию и ввод данных, что отвлекает от профессиональной работы.</w:t>
      </w:r>
    </w:p>
    <w:p w14:paraId="7FC17288" w14:textId="185C5611" w:rsidR="009A5611" w:rsidRPr="009A5611" w:rsidRDefault="009A5611" w:rsidP="00022F9E">
      <w:pPr>
        <w:pStyle w:val="ac"/>
      </w:pPr>
      <w:r w:rsidRPr="009A5611">
        <w:t>Разработка системы позволит студиям звукозаписи значительно повысить эффективность своей работы, сократить затраты времени на административные задачи, улучшить качество обслуживания клиентов и получить инструменты для анализа и планирования развития бизнеса. Система будет полезна как для небольших независимых студий, так и для сетей студийных центров.</w:t>
      </w:r>
    </w:p>
    <w:p w14:paraId="50156F87" w14:textId="77777777" w:rsidR="009A5611" w:rsidRPr="009A5611" w:rsidRDefault="009A5611" w:rsidP="00022F9E">
      <w:pPr>
        <w:pStyle w:val="ac"/>
      </w:pPr>
    </w:p>
    <w:p w14:paraId="78996BF3" w14:textId="13222424" w:rsidR="009A5611" w:rsidRDefault="009A5611" w:rsidP="00022F9E">
      <w:r>
        <w:t xml:space="preserve">                    </w:t>
      </w:r>
    </w:p>
    <w:p w14:paraId="36A71542" w14:textId="77777777" w:rsidR="009A5611" w:rsidRDefault="009A5611" w:rsidP="00022F9E"/>
    <w:p w14:paraId="411C0A60" w14:textId="77777777" w:rsidR="009A5611" w:rsidRDefault="009A5611"/>
    <w:p w14:paraId="453E7C77" w14:textId="77777777" w:rsidR="009A5611" w:rsidRDefault="009A5611"/>
    <w:p w14:paraId="07DE66CD" w14:textId="77777777" w:rsidR="009A5611" w:rsidRDefault="009A5611"/>
    <w:p w14:paraId="62E8066A" w14:textId="77777777" w:rsidR="009A5611" w:rsidRDefault="009A5611"/>
    <w:p w14:paraId="4AEA2646" w14:textId="77777777" w:rsidR="00A56101" w:rsidRPr="009A5611" w:rsidRDefault="00A56101" w:rsidP="009A5611"/>
    <w:p w14:paraId="20A66C28" w14:textId="4E38E0A1" w:rsidR="00021894" w:rsidRDefault="00021894" w:rsidP="00022F9E">
      <w:pPr>
        <w:pStyle w:val="1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7006931"/>
      <w:bookmarkStart w:id="21" w:name="_Toc2170071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Анализ</w:t>
      </w:r>
      <w:bookmarkEnd w:id="20"/>
      <w:bookmarkEnd w:id="21"/>
    </w:p>
    <w:p w14:paraId="7D6CB185" w14:textId="314F83B1" w:rsidR="00021894" w:rsidRDefault="0068173A" w:rsidP="00022F9E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17006932"/>
      <w:bookmarkStart w:id="23" w:name="_Toc21700711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и задачи проекта</w:t>
      </w:r>
      <w:bookmarkEnd w:id="22"/>
      <w:bookmarkEnd w:id="23"/>
    </w:p>
    <w:p w14:paraId="4B8DBAA3" w14:textId="6B724EFF" w:rsidR="0068173A" w:rsidRPr="009A5611" w:rsidRDefault="0068173A" w:rsidP="00022F9E">
      <w:pPr>
        <w:pStyle w:val="ac"/>
      </w:pPr>
      <w:r w:rsidRPr="0068173A">
        <w:rPr>
          <w:b/>
          <w:bCs/>
        </w:rPr>
        <w:t>Цель проекта</w:t>
      </w:r>
      <w:r>
        <w:t xml:space="preserve"> – </w:t>
      </w:r>
      <w:r w:rsidRPr="009A5611">
        <w:t xml:space="preserve">разработка комплексной информационной системы, предназначенной для автоматизации ключевых процессов управления студией </w:t>
      </w:r>
      <w:r w:rsidR="00022F9E" w:rsidRPr="009A5611">
        <w:t>звукозаписи</w:t>
      </w:r>
      <w:r w:rsidR="00022F9E" w:rsidRPr="00022F9E">
        <w:t>.</w:t>
      </w:r>
      <w:r w:rsidRPr="009A5611">
        <w:t xml:space="preserve"> Система должна объединить функции бронирования, учёта клиентов, управления оборудованием, централизованного хранения информации о проектах и предоставления аналитики.</w:t>
      </w:r>
    </w:p>
    <w:p w14:paraId="173DD948" w14:textId="77777777" w:rsidR="0068173A" w:rsidRPr="009A5611" w:rsidRDefault="0068173A" w:rsidP="00022F9E">
      <w:pPr>
        <w:pStyle w:val="ac"/>
      </w:pPr>
      <w:r w:rsidRPr="009A5611">
        <w:rPr>
          <w:b/>
          <w:bCs/>
        </w:rPr>
        <w:t>Задачи проекта:</w:t>
      </w:r>
    </w:p>
    <w:p w14:paraId="3AC55F5F" w14:textId="77777777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Провести анализ предметной области и выявить основные бизнес-процессы студии звукозаписи, определить проблемы существующего подхода (AS-IS) и желаемое состояние (TO-BE).</w:t>
      </w:r>
    </w:p>
    <w:p w14:paraId="40E88C8A" w14:textId="77777777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Изучить рынок существующих решений для автоматизации студийной работы, выявить их достоинства и недостатки.</w:t>
      </w:r>
    </w:p>
    <w:p w14:paraId="3464597C" w14:textId="77777777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Разработать архитектуру многоуровневой веб-приложения, выбрать и обосновать средства проектирования и реализации.</w:t>
      </w:r>
    </w:p>
    <w:p w14:paraId="08C9AB3D" w14:textId="77777777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Спроектировать структуру базы данных, включающую сущности для управления пользователями, студиями, оборудованием, бронированиями и платежами.</w:t>
      </w:r>
    </w:p>
    <w:p w14:paraId="3BBAF7AF" w14:textId="77777777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Спроектировать пользовательский интерфейс, обеспечивающий удобное взаимодействие клиентов и администраторов с системой.</w:t>
      </w:r>
    </w:p>
    <w:p w14:paraId="0EBCDB14" w14:textId="3185246B" w:rsidR="0068173A" w:rsidRPr="009A561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Реализовать основные компоненты системы, включая фронтенд</w:t>
      </w:r>
      <w:r>
        <w:t xml:space="preserve">, </w:t>
      </w:r>
      <w:r w:rsidRPr="009A5611">
        <w:t>бэкенд и базу данных.</w:t>
      </w:r>
    </w:p>
    <w:p w14:paraId="50BA7775" w14:textId="653CBBAF" w:rsidR="00A56101" w:rsidRDefault="0068173A" w:rsidP="00022F9E">
      <w:pPr>
        <w:pStyle w:val="ac"/>
        <w:numPr>
          <w:ilvl w:val="0"/>
          <w:numId w:val="2"/>
        </w:numPr>
        <w:tabs>
          <w:tab w:val="left" w:pos="720"/>
        </w:tabs>
        <w:ind w:left="0" w:firstLine="709"/>
      </w:pPr>
      <w:r w:rsidRPr="009A5611">
        <w:t>Протестировать функциональность системы и убедиться в её готовности к практическому применению.</w:t>
      </w:r>
    </w:p>
    <w:p w14:paraId="5A94BF25" w14:textId="510FA354" w:rsidR="0068173A" w:rsidRDefault="0068173A" w:rsidP="00022F9E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7006933"/>
      <w:bookmarkStart w:id="25" w:name="_Toc21700711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предметной области</w:t>
      </w:r>
      <w:bookmarkEnd w:id="24"/>
      <w:bookmarkEnd w:id="25"/>
    </w:p>
    <w:p w14:paraId="0204E3EC" w14:textId="09150123" w:rsidR="00A3746E" w:rsidRDefault="00A3746E" w:rsidP="00022F9E">
      <w:pPr>
        <w:pStyle w:val="ac"/>
        <w:tabs>
          <w:tab w:val="left" w:pos="720"/>
        </w:tabs>
      </w:pPr>
      <w:r w:rsidRPr="00A3746E">
        <w:rPr>
          <w:b/>
          <w:bCs/>
        </w:rPr>
        <w:t>Проблема</w:t>
      </w:r>
      <w:r>
        <w:t xml:space="preserve"> – проект решает проблему отсутствия единого инструмента для управления процессами в студии звукозаписи. В большинстве студий бронирование, учёт клиентов, хранение файлов и взаимодействие с заказчиками осуществляются через разрозненные каналы (Google-таблицы, мессенджеры, облачные диски). Это приводит к потере информации, ошибкам в расписании, затрудняет взаимодействие с клиентами и снижает качество обслуживания.</w:t>
      </w:r>
    </w:p>
    <w:p w14:paraId="2D0B2AF5" w14:textId="614C5413" w:rsidR="00A3746E" w:rsidRDefault="00A3746E" w:rsidP="00022F9E">
      <w:pPr>
        <w:pStyle w:val="ac"/>
        <w:tabs>
          <w:tab w:val="left" w:pos="720"/>
        </w:tabs>
      </w:pPr>
      <w:r w:rsidRPr="00A3746E">
        <w:rPr>
          <w:b/>
          <w:bCs/>
        </w:rPr>
        <w:t>Сбор и обработка данных</w:t>
      </w:r>
      <w:r>
        <w:t xml:space="preserve"> – система «ЗвукоРекорд» будет обеспечивать регистрацию клиентов, фиксацию бронирований, прикрепление аудиоматериалов по каждому проекту, а также централизованное хранение и отображение этих данных в веб-интерфейсе. Все изменения будут синхронизироваться в реальном времени, что устранит необходимость ручного ввода и многократного дублирования информации.</w:t>
      </w:r>
    </w:p>
    <w:p w14:paraId="4571E6E3" w14:textId="7F2E3A26" w:rsidR="00A3746E" w:rsidRDefault="00A3746E" w:rsidP="00022F9E">
      <w:pPr>
        <w:pStyle w:val="ac"/>
        <w:tabs>
          <w:tab w:val="left" w:pos="720"/>
        </w:tabs>
      </w:pPr>
      <w:r w:rsidRPr="00A3746E">
        <w:rPr>
          <w:b/>
          <w:bCs/>
        </w:rPr>
        <w:t>Актуальность</w:t>
      </w:r>
      <w:r>
        <w:t xml:space="preserve"> – с ростом числа независимых исполнителей и спроса на услуги звукозаписи возрастает нагрузка на студии. Ошибки в расписании, потеря файлов, задержки в коммуникации и отсутствие аналитики по загрузке студии напрямую ведут к финансовым потерям и снижению репутации. </w:t>
      </w:r>
      <w:r>
        <w:lastRenderedPageBreak/>
        <w:t>Автоматизация позволяет оптимизировать работу студии и повысить удовлетворённость клиентов.</w:t>
      </w:r>
    </w:p>
    <w:p w14:paraId="3DB3724C" w14:textId="7D304C66" w:rsidR="00A3746E" w:rsidRDefault="00A3746E" w:rsidP="003D13B4">
      <w:pPr>
        <w:pStyle w:val="ac"/>
        <w:tabs>
          <w:tab w:val="left" w:pos="720"/>
        </w:tabs>
        <w:ind w:right="565"/>
      </w:pPr>
      <w:r w:rsidRPr="00A3746E">
        <w:rPr>
          <w:b/>
          <w:bCs/>
        </w:rPr>
        <w:t>Целевая аудитория</w:t>
      </w:r>
      <w:r>
        <w:t xml:space="preserve"> – администраторы студий звукозаписи, звукорежиссёры, а также клиенты, использующие систему для бронирования и взаимодействия с персоналом.</w:t>
      </w:r>
    </w:p>
    <w:p w14:paraId="2752702E" w14:textId="0A8E7AE5" w:rsidR="00021894" w:rsidRDefault="00A3746E" w:rsidP="003D13B4">
      <w:pPr>
        <w:pStyle w:val="ac"/>
        <w:tabs>
          <w:tab w:val="left" w:pos="720"/>
        </w:tabs>
        <w:ind w:right="565" w:firstLine="0"/>
      </w:pPr>
      <w:r>
        <w:tab/>
      </w:r>
      <w:r w:rsidRPr="00A3746E">
        <w:rPr>
          <w:b/>
          <w:bCs/>
        </w:rPr>
        <w:t>Уникальность проекта</w:t>
      </w:r>
      <w:r>
        <w:t xml:space="preserve"> – в настоящее время большинство студий используют Excel, мессенджеры и облачные диски для частичного решения задач. Унифицированных и при этом простых в использовании систем, объединяющих бронирование, клиентскую базу, файлы и аналитику в одном интерфейсе, практически нет. Проект предлагает комплексное решение, ориентированное именно на специфику студий звукозаписи, что делает проект уникальным.</w:t>
      </w:r>
    </w:p>
    <w:p w14:paraId="2F2C5A74" w14:textId="6ADC40B2" w:rsidR="00A3746E" w:rsidRDefault="00A3746E" w:rsidP="00A3746E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7006934"/>
      <w:bookmarkStart w:id="27" w:name="_Toc2170071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существующих программных средств</w:t>
      </w:r>
      <w:bookmarkEnd w:id="26"/>
      <w:bookmarkEnd w:id="27"/>
    </w:p>
    <w:p w14:paraId="1DB29962" w14:textId="2390FEF3" w:rsidR="00A3746E" w:rsidRDefault="00631A2D" w:rsidP="00631A2D">
      <w:pPr>
        <w:pStyle w:val="ac"/>
      </w:pPr>
      <w:r w:rsidRPr="00631A2D">
        <w:t>Был проведён сравнительный анализ пяти известных решений, позиционируемых как системы для управления студиями звукозаписи и онлайн-бронирования студийного времени.</w:t>
      </w:r>
    </w:p>
    <w:p w14:paraId="7D9270CE" w14:textId="43D142E0" w:rsidR="00631A2D" w:rsidRPr="00A3746E" w:rsidRDefault="00781F66" w:rsidP="00631A2D">
      <w:pPr>
        <w:pStyle w:val="ac"/>
      </w:pPr>
      <w:r w:rsidRPr="00781F66">
        <w:rPr>
          <w:b/>
          <w:bCs/>
        </w:rPr>
        <w:t>Цель анализа</w:t>
      </w:r>
      <w:r w:rsidRPr="00781F66">
        <w:t xml:space="preserve"> – выявить их сильные и слабые стороны применительно к задачам </w:t>
      </w:r>
      <w:r>
        <w:t>студии звукозаписи</w:t>
      </w:r>
      <w:r w:rsidRPr="00781F66">
        <w:t>.</w:t>
      </w:r>
    </w:p>
    <w:p w14:paraId="3C2CB42F" w14:textId="411BCCB3" w:rsidR="00781F66" w:rsidRDefault="00781F66" w:rsidP="00781F66">
      <w:pPr>
        <w:pStyle w:val="ac"/>
      </w:pPr>
      <w:r>
        <w:t>Обзор аналогов производится по следующему перечню критериев:</w:t>
      </w:r>
    </w:p>
    <w:p w14:paraId="1A094B9D" w14:textId="77777777" w:rsidR="00781F66" w:rsidRDefault="00781F66" w:rsidP="00781F66">
      <w:pPr>
        <w:pStyle w:val="ac"/>
      </w:pPr>
      <w:r>
        <w:t>1. Общая оценка интерфейса.</w:t>
      </w:r>
    </w:p>
    <w:p w14:paraId="71A68605" w14:textId="77777777" w:rsidR="00781F66" w:rsidRDefault="00781F66" w:rsidP="00781F66">
      <w:pPr>
        <w:pStyle w:val="ac"/>
      </w:pPr>
      <w:r>
        <w:t>2. Цветовое решение интерфейса.</w:t>
      </w:r>
    </w:p>
    <w:p w14:paraId="1C7072AB" w14:textId="77777777" w:rsidR="00781F66" w:rsidRDefault="00781F66" w:rsidP="00781F66">
      <w:pPr>
        <w:pStyle w:val="ac"/>
      </w:pPr>
      <w:r>
        <w:t>3. Объём и структура представленной информации.</w:t>
      </w:r>
    </w:p>
    <w:p w14:paraId="20EBBF8C" w14:textId="77777777" w:rsidR="00781F66" w:rsidRDefault="00781F66" w:rsidP="00781F66">
      <w:pPr>
        <w:pStyle w:val="ac"/>
      </w:pPr>
      <w:r>
        <w:t>4. Наличие и структура меню.</w:t>
      </w:r>
    </w:p>
    <w:p w14:paraId="0F2024E5" w14:textId="77777777" w:rsidR="00781F66" w:rsidRPr="00975135" w:rsidRDefault="00781F66" w:rsidP="00781F66">
      <w:pPr>
        <w:pStyle w:val="ac"/>
      </w:pPr>
      <w:r>
        <w:t>5. Понятность информации.</w:t>
      </w:r>
    </w:p>
    <w:p w14:paraId="5F342029" w14:textId="77777777" w:rsidR="00781F66" w:rsidRDefault="00781F66" w:rsidP="00781F66">
      <w:pPr>
        <w:pStyle w:val="ac"/>
      </w:pPr>
      <w:r>
        <w:t>6. Удобство навигации.</w:t>
      </w:r>
    </w:p>
    <w:p w14:paraId="6DC29CDC" w14:textId="77777777" w:rsidR="00781F66" w:rsidRDefault="00781F66" w:rsidP="00781F66">
      <w:pPr>
        <w:pStyle w:val="ac"/>
      </w:pPr>
      <w:r>
        <w:t>7. Наличие и информативность подсказок.</w:t>
      </w:r>
    </w:p>
    <w:p w14:paraId="5E088733" w14:textId="77777777" w:rsidR="00781F66" w:rsidRDefault="00781F66" w:rsidP="00781F66">
      <w:pPr>
        <w:pStyle w:val="ac"/>
      </w:pPr>
      <w:r>
        <w:t>8. Удобство форм для ввода информации.</w:t>
      </w:r>
    </w:p>
    <w:p w14:paraId="0837A34C" w14:textId="77777777" w:rsidR="00781F66" w:rsidRDefault="00781F66" w:rsidP="00781F66">
      <w:pPr>
        <w:pStyle w:val="ac"/>
      </w:pPr>
      <w:r>
        <w:t>9. Возможность поиска информации.</w:t>
      </w:r>
    </w:p>
    <w:p w14:paraId="59804013" w14:textId="77777777" w:rsidR="00781F66" w:rsidRDefault="00781F66" w:rsidP="00781F66">
      <w:pPr>
        <w:pStyle w:val="ac"/>
      </w:pPr>
      <w:r>
        <w:t>10. Возможность заказа, оплаты.</w:t>
      </w:r>
    </w:p>
    <w:p w14:paraId="2826EBDA" w14:textId="77777777" w:rsidR="00781F66" w:rsidRDefault="00781F66" w:rsidP="00781F66">
      <w:pPr>
        <w:pStyle w:val="ac"/>
      </w:pPr>
      <w:r>
        <w:t>11. Основные функциональные задачи в соответствии с назначением</w:t>
      </w:r>
    </w:p>
    <w:p w14:paraId="7832C097" w14:textId="77777777" w:rsidR="00781F66" w:rsidRDefault="00781F66" w:rsidP="00781F66">
      <w:pPr>
        <w:pStyle w:val="ac"/>
        <w:ind w:firstLine="0"/>
      </w:pPr>
      <w:r>
        <w:t>системы анализируемого типа.</w:t>
      </w:r>
    </w:p>
    <w:p w14:paraId="4E135C1D" w14:textId="77777777" w:rsidR="00781F66" w:rsidRDefault="00781F66" w:rsidP="00781F66">
      <w:pPr>
        <w:pStyle w:val="ac"/>
      </w:pPr>
      <w:r>
        <w:t>12. Другие функциональные возможности.</w:t>
      </w:r>
    </w:p>
    <w:p w14:paraId="76582911" w14:textId="3ED74969" w:rsidR="00A3746E" w:rsidRDefault="00781F66" w:rsidP="00781F66">
      <w:pPr>
        <w:pStyle w:val="ac"/>
        <w:tabs>
          <w:tab w:val="left" w:pos="720"/>
        </w:tabs>
        <w:ind w:firstLine="0"/>
      </w:pPr>
      <w:r>
        <w:tab/>
        <w:t>13. Наличие дополнительных функций.</w:t>
      </w:r>
    </w:p>
    <w:p w14:paraId="777A2475" w14:textId="23D586AE" w:rsidR="003D13B4" w:rsidRPr="004A20DC" w:rsidRDefault="003336F6" w:rsidP="00781F66">
      <w:pPr>
        <w:pStyle w:val="ac"/>
        <w:tabs>
          <w:tab w:val="left" w:pos="720"/>
        </w:tabs>
        <w:ind w:firstLine="0"/>
        <w:sectPr w:rsidR="003D13B4" w:rsidRPr="004A20DC" w:rsidSect="00022F9E">
          <w:pgSz w:w="11906" w:h="16838"/>
          <w:pgMar w:top="1134" w:right="849" w:bottom="1134" w:left="1701" w:header="709" w:footer="709" w:gutter="0"/>
          <w:cols w:space="708"/>
          <w:docGrid w:linePitch="360"/>
        </w:sectPr>
      </w:pPr>
      <w:r w:rsidRPr="003336F6">
        <w:t>Результаты сравнительного анализа</w:t>
      </w:r>
      <w:r>
        <w:t xml:space="preserve"> представлены в таблице 1.1.</w:t>
      </w:r>
    </w:p>
    <w:p w14:paraId="336B3EBD" w14:textId="77777777" w:rsidR="00781F66" w:rsidRPr="004A20DC" w:rsidRDefault="00781F66" w:rsidP="00781F66">
      <w:pPr>
        <w:pStyle w:val="ac"/>
        <w:tabs>
          <w:tab w:val="left" w:pos="720"/>
        </w:tabs>
        <w:ind w:firstLine="0"/>
      </w:pPr>
    </w:p>
    <w:p w14:paraId="744E68C1" w14:textId="77777777" w:rsidR="003336F6" w:rsidRDefault="003336F6" w:rsidP="00781F66">
      <w:pPr>
        <w:pStyle w:val="ac"/>
        <w:tabs>
          <w:tab w:val="left" w:pos="720"/>
        </w:tabs>
        <w:ind w:firstLine="0"/>
      </w:pPr>
    </w:p>
    <w:p w14:paraId="7F15BA75" w14:textId="133CF82C" w:rsidR="003336F6" w:rsidRPr="00C86081" w:rsidRDefault="003336F6" w:rsidP="003336F6">
      <w:pPr>
        <w:pStyle w:val="ac"/>
        <w:ind w:firstLine="0"/>
        <w:rPr>
          <w:lang w:val="en-US"/>
        </w:rPr>
      </w:pPr>
      <w:r>
        <w:t xml:space="preserve">   Таблица 1.1 – Сравнение аналогичных систем</w:t>
      </w:r>
    </w:p>
    <w:tbl>
      <w:tblPr>
        <w:tblStyle w:val="ae"/>
        <w:tblW w:w="14560" w:type="dxa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2268"/>
        <w:gridCol w:w="2693"/>
        <w:gridCol w:w="2410"/>
        <w:gridCol w:w="2374"/>
      </w:tblGrid>
      <w:tr w:rsidR="003336F6" w14:paraId="7001150B" w14:textId="77777777" w:rsidTr="00E8027D">
        <w:tc>
          <w:tcPr>
            <w:tcW w:w="2405" w:type="dxa"/>
          </w:tcPr>
          <w:p w14:paraId="7F9F0E90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Критерий</w:t>
            </w:r>
          </w:p>
        </w:tc>
        <w:tc>
          <w:tcPr>
            <w:tcW w:w="2410" w:type="dxa"/>
          </w:tcPr>
          <w:p w14:paraId="13FEB874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MUSbooking</w:t>
            </w:r>
          </w:p>
        </w:tc>
        <w:tc>
          <w:tcPr>
            <w:tcW w:w="2268" w:type="dxa"/>
          </w:tcPr>
          <w:p w14:paraId="2DF703A6" w14:textId="77777777" w:rsidR="003336F6" w:rsidRPr="00681844" w:rsidRDefault="003336F6" w:rsidP="00E8027D">
            <w:pPr>
              <w:pStyle w:val="ac"/>
              <w:ind w:firstLine="0"/>
              <w:jc w:val="center"/>
              <w:rPr>
                <w:lang w:val="en-US"/>
              </w:rPr>
            </w:pPr>
            <w:r w:rsidRPr="00681844">
              <w:t>TONESKY</w:t>
            </w:r>
            <w:r>
              <w:t xml:space="preserve"> </w:t>
            </w:r>
            <w:r>
              <w:rPr>
                <w:lang w:val="en-US"/>
              </w:rPr>
              <w:t>booking</w:t>
            </w:r>
          </w:p>
        </w:tc>
        <w:tc>
          <w:tcPr>
            <w:tcW w:w="2693" w:type="dxa"/>
          </w:tcPr>
          <w:p w14:paraId="7853B20C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SFM Studio</w:t>
            </w:r>
          </w:p>
        </w:tc>
        <w:tc>
          <w:tcPr>
            <w:tcW w:w="2410" w:type="dxa"/>
          </w:tcPr>
          <w:p w14:paraId="3DE25FC9" w14:textId="77777777" w:rsidR="003336F6" w:rsidRPr="00355453" w:rsidRDefault="003336F6" w:rsidP="00E8027D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Hendrix Studio</w:t>
            </w:r>
          </w:p>
        </w:tc>
        <w:tc>
          <w:tcPr>
            <w:tcW w:w="2374" w:type="dxa"/>
          </w:tcPr>
          <w:p w14:paraId="30816B60" w14:textId="77777777" w:rsidR="003336F6" w:rsidRPr="00355453" w:rsidRDefault="003336F6" w:rsidP="00E8027D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Pirate</w:t>
            </w:r>
          </w:p>
        </w:tc>
      </w:tr>
      <w:tr w:rsidR="003336F6" w14:paraId="0119E50D" w14:textId="77777777" w:rsidTr="00E8027D">
        <w:tc>
          <w:tcPr>
            <w:tcW w:w="2405" w:type="dxa"/>
          </w:tcPr>
          <w:p w14:paraId="749138A9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Общая оценка интерфейса</w:t>
            </w:r>
          </w:p>
        </w:tc>
        <w:tc>
          <w:tcPr>
            <w:tcW w:w="2410" w:type="dxa"/>
          </w:tcPr>
          <w:p w14:paraId="02379A5E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Современный, функциональный</w:t>
            </w:r>
          </w:p>
        </w:tc>
        <w:tc>
          <w:tcPr>
            <w:tcW w:w="2268" w:type="dxa"/>
          </w:tcPr>
          <w:p w14:paraId="2A29BC13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Современный, дружелюбный</w:t>
            </w:r>
          </w:p>
        </w:tc>
        <w:tc>
          <w:tcPr>
            <w:tcW w:w="2693" w:type="dxa"/>
          </w:tcPr>
          <w:p w14:paraId="1E20FA07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Современный</w:t>
            </w:r>
          </w:p>
        </w:tc>
        <w:tc>
          <w:tcPr>
            <w:tcW w:w="2410" w:type="dxa"/>
          </w:tcPr>
          <w:p w14:paraId="72248FD8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Функциональный, информативный</w:t>
            </w:r>
          </w:p>
        </w:tc>
        <w:tc>
          <w:tcPr>
            <w:tcW w:w="2374" w:type="dxa"/>
          </w:tcPr>
          <w:p w14:paraId="7FAF3F3C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>
              <w:t>С</w:t>
            </w:r>
            <w:r w:rsidRPr="00C86081">
              <w:t>овременный</w:t>
            </w:r>
          </w:p>
        </w:tc>
      </w:tr>
      <w:tr w:rsidR="003336F6" w14:paraId="3F12B12F" w14:textId="77777777" w:rsidTr="00E8027D">
        <w:tc>
          <w:tcPr>
            <w:tcW w:w="2405" w:type="dxa"/>
          </w:tcPr>
          <w:p w14:paraId="5974C7C3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Цветовое решение интерфейса</w:t>
            </w:r>
          </w:p>
        </w:tc>
        <w:tc>
          <w:tcPr>
            <w:tcW w:w="2410" w:type="dxa"/>
          </w:tcPr>
          <w:p w14:paraId="70206BD7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Тёмная тема с оранжевыми акцентами</w:t>
            </w:r>
          </w:p>
        </w:tc>
        <w:tc>
          <w:tcPr>
            <w:tcW w:w="2268" w:type="dxa"/>
          </w:tcPr>
          <w:p w14:paraId="26D600E8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Светлая тема с коралловыми и голубыми акцентами</w:t>
            </w:r>
          </w:p>
          <w:p w14:paraId="7AED8A09" w14:textId="77777777" w:rsidR="003336F6" w:rsidRPr="00681844" w:rsidRDefault="003336F6" w:rsidP="00E8027D">
            <w:pPr>
              <w:jc w:val="center"/>
            </w:pPr>
          </w:p>
        </w:tc>
        <w:tc>
          <w:tcPr>
            <w:tcW w:w="2693" w:type="dxa"/>
          </w:tcPr>
          <w:p w14:paraId="05D57F99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Красные и чёрные тона</w:t>
            </w:r>
          </w:p>
        </w:tc>
        <w:tc>
          <w:tcPr>
            <w:tcW w:w="2410" w:type="dxa"/>
          </w:tcPr>
          <w:p w14:paraId="6A8CBBAA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Светлые тона с оранжевыми и чёрными акцентами</w:t>
            </w:r>
          </w:p>
        </w:tc>
        <w:tc>
          <w:tcPr>
            <w:tcW w:w="2374" w:type="dxa"/>
          </w:tcPr>
          <w:p w14:paraId="3408539B" w14:textId="77777777" w:rsidR="003336F6" w:rsidRDefault="003336F6" w:rsidP="00E8027D">
            <w:pPr>
              <w:pStyle w:val="ac"/>
              <w:ind w:firstLine="0"/>
              <w:jc w:val="center"/>
            </w:pPr>
            <w:r w:rsidRPr="00C86081">
              <w:t>Чёрно-белая палитра с оранжевыми и синими акцентами</w:t>
            </w:r>
          </w:p>
          <w:p w14:paraId="3E7C3BE6" w14:textId="77777777" w:rsidR="003336F6" w:rsidRPr="00C86081" w:rsidRDefault="003336F6" w:rsidP="00E8027D">
            <w:pPr>
              <w:jc w:val="center"/>
            </w:pPr>
          </w:p>
        </w:tc>
      </w:tr>
      <w:tr w:rsidR="003336F6" w14:paraId="29EB014D" w14:textId="77777777" w:rsidTr="00E8027D">
        <w:tc>
          <w:tcPr>
            <w:tcW w:w="2405" w:type="dxa"/>
          </w:tcPr>
          <w:p w14:paraId="4B242E9E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Объём, структура информации</w:t>
            </w:r>
          </w:p>
        </w:tc>
        <w:tc>
          <w:tcPr>
            <w:tcW w:w="2410" w:type="dxa"/>
          </w:tcPr>
          <w:p w14:paraId="461D355F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Хорошо сбалансирована</w:t>
            </w:r>
          </w:p>
        </w:tc>
        <w:tc>
          <w:tcPr>
            <w:tcW w:w="2268" w:type="dxa"/>
          </w:tcPr>
          <w:p w14:paraId="69954C69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Н</w:t>
            </w:r>
            <w:r w:rsidRPr="00681844">
              <w:t>е перегружена</w:t>
            </w:r>
          </w:p>
        </w:tc>
        <w:tc>
          <w:tcPr>
            <w:tcW w:w="2693" w:type="dxa"/>
          </w:tcPr>
          <w:p w14:paraId="1FA13C40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Структурирована логично</w:t>
            </w:r>
          </w:p>
        </w:tc>
        <w:tc>
          <w:tcPr>
            <w:tcW w:w="2410" w:type="dxa"/>
          </w:tcPr>
          <w:p w14:paraId="07913081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Хорошо организована, категоризирована</w:t>
            </w:r>
          </w:p>
        </w:tc>
        <w:tc>
          <w:tcPr>
            <w:tcW w:w="2374" w:type="dxa"/>
          </w:tcPr>
          <w:p w14:paraId="67FE82C0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Оптимально сбалансирована, иерархична</w:t>
            </w:r>
          </w:p>
        </w:tc>
      </w:tr>
      <w:tr w:rsidR="003336F6" w14:paraId="244DA10A" w14:textId="77777777" w:rsidTr="00E8027D">
        <w:tc>
          <w:tcPr>
            <w:tcW w:w="2405" w:type="dxa"/>
          </w:tcPr>
          <w:p w14:paraId="379DC2FC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Наличие и структура меню</w:t>
            </w:r>
          </w:p>
        </w:tc>
        <w:tc>
          <w:tcPr>
            <w:tcW w:w="2410" w:type="dxa"/>
          </w:tcPr>
          <w:p w14:paraId="3A4E197C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Горизонтальное меню + боковые фильтры</w:t>
            </w:r>
          </w:p>
        </w:tc>
        <w:tc>
          <w:tcPr>
            <w:tcW w:w="2268" w:type="dxa"/>
          </w:tcPr>
          <w:p w14:paraId="61347F04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Горизонтальное меню</w:t>
            </w:r>
          </w:p>
        </w:tc>
        <w:tc>
          <w:tcPr>
            <w:tcW w:w="2693" w:type="dxa"/>
          </w:tcPr>
          <w:p w14:paraId="35F9958B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Горизонтальное меню с кнопками действия</w:t>
            </w:r>
          </w:p>
        </w:tc>
        <w:tc>
          <w:tcPr>
            <w:tcW w:w="2410" w:type="dxa"/>
          </w:tcPr>
          <w:p w14:paraId="42EACE36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Горизонтальное меню с категоризацией</w:t>
            </w:r>
          </w:p>
        </w:tc>
        <w:tc>
          <w:tcPr>
            <w:tcW w:w="2374" w:type="dxa"/>
          </w:tcPr>
          <w:p w14:paraId="44F5C9DB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Горизонтальное меню + категории в подменю</w:t>
            </w:r>
          </w:p>
        </w:tc>
      </w:tr>
      <w:tr w:rsidR="003336F6" w14:paraId="3E7DF6BD" w14:textId="77777777" w:rsidTr="00E8027D">
        <w:tc>
          <w:tcPr>
            <w:tcW w:w="2405" w:type="dxa"/>
          </w:tcPr>
          <w:p w14:paraId="5127C53D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Понятность информации</w:t>
            </w:r>
          </w:p>
        </w:tc>
        <w:tc>
          <w:tcPr>
            <w:tcW w:w="2410" w:type="dxa"/>
          </w:tcPr>
          <w:p w14:paraId="7DC68F5F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Логично организована</w:t>
            </w:r>
          </w:p>
        </w:tc>
        <w:tc>
          <w:tcPr>
            <w:tcW w:w="2268" w:type="dxa"/>
          </w:tcPr>
          <w:p w14:paraId="45772406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Понятна и сжата</w:t>
            </w:r>
          </w:p>
        </w:tc>
        <w:tc>
          <w:tcPr>
            <w:tcW w:w="2693" w:type="dxa"/>
          </w:tcPr>
          <w:p w14:paraId="06ADE568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Простая и структурированная</w:t>
            </w:r>
          </w:p>
        </w:tc>
        <w:tc>
          <w:tcPr>
            <w:tcW w:w="2410" w:type="dxa"/>
          </w:tcPr>
          <w:p w14:paraId="5846777C" w14:textId="77777777" w:rsidR="003336F6" w:rsidRDefault="003336F6" w:rsidP="00E8027D">
            <w:pPr>
              <w:pStyle w:val="ac"/>
              <w:ind w:firstLine="0"/>
              <w:jc w:val="center"/>
            </w:pPr>
            <w:r w:rsidRPr="00C86081">
              <w:t>Логично и понятно</w:t>
            </w:r>
          </w:p>
        </w:tc>
        <w:tc>
          <w:tcPr>
            <w:tcW w:w="2374" w:type="dxa"/>
          </w:tcPr>
          <w:p w14:paraId="2262AC70" w14:textId="77777777" w:rsidR="003336F6" w:rsidRDefault="003336F6" w:rsidP="00E8027D">
            <w:pPr>
              <w:pStyle w:val="ac"/>
              <w:ind w:firstLine="0"/>
              <w:jc w:val="center"/>
            </w:pPr>
            <w:r w:rsidRPr="00C86081">
              <w:t>Логична и доступна</w:t>
            </w:r>
          </w:p>
        </w:tc>
      </w:tr>
      <w:tr w:rsidR="003336F6" w14:paraId="19CF8B7F" w14:textId="77777777" w:rsidTr="00E8027D">
        <w:tc>
          <w:tcPr>
            <w:tcW w:w="2405" w:type="dxa"/>
          </w:tcPr>
          <w:p w14:paraId="016F9764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Удобство навигации</w:t>
            </w:r>
          </w:p>
        </w:tc>
        <w:tc>
          <w:tcPr>
            <w:tcW w:w="2410" w:type="dxa"/>
          </w:tcPr>
          <w:p w14:paraId="310F8BEE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Удобное, интуитивное</w:t>
            </w:r>
          </w:p>
        </w:tc>
        <w:tc>
          <w:tcPr>
            <w:tcW w:w="2268" w:type="dxa"/>
          </w:tcPr>
          <w:p w14:paraId="3C77F092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Интуитивное, легко освоить</w:t>
            </w:r>
          </w:p>
        </w:tc>
        <w:tc>
          <w:tcPr>
            <w:tcW w:w="2693" w:type="dxa"/>
          </w:tcPr>
          <w:p w14:paraId="6054DE7A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Интуитивное</w:t>
            </w:r>
          </w:p>
        </w:tc>
        <w:tc>
          <w:tcPr>
            <w:tcW w:w="2410" w:type="dxa"/>
          </w:tcPr>
          <w:p w14:paraId="32E7D0C7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Удобное, через категории типов помещений</w:t>
            </w:r>
          </w:p>
        </w:tc>
        <w:tc>
          <w:tcPr>
            <w:tcW w:w="2374" w:type="dxa"/>
          </w:tcPr>
          <w:p w14:paraId="02412FB3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Иерархичное, интуитивное через меню</w:t>
            </w:r>
          </w:p>
        </w:tc>
      </w:tr>
      <w:tr w:rsidR="003336F6" w14:paraId="70057FA4" w14:textId="77777777" w:rsidTr="00E8027D">
        <w:tc>
          <w:tcPr>
            <w:tcW w:w="2405" w:type="dxa"/>
          </w:tcPr>
          <w:p w14:paraId="4A2733B9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Информативность подсказок</w:t>
            </w:r>
          </w:p>
        </w:tc>
        <w:tc>
          <w:tcPr>
            <w:tcW w:w="2410" w:type="dxa"/>
          </w:tcPr>
          <w:p w14:paraId="5CF80D9B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Минимум подсказок</w:t>
            </w:r>
          </w:p>
        </w:tc>
        <w:tc>
          <w:tcPr>
            <w:tcW w:w="2268" w:type="dxa"/>
          </w:tcPr>
          <w:p w14:paraId="332EE580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Минимум подсказок</w:t>
            </w:r>
          </w:p>
        </w:tc>
        <w:tc>
          <w:tcPr>
            <w:tcW w:w="2693" w:type="dxa"/>
          </w:tcPr>
          <w:p w14:paraId="29273273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Раскрывающиеся разделы информации</w:t>
            </w:r>
          </w:p>
        </w:tc>
        <w:tc>
          <w:tcPr>
            <w:tcW w:w="2410" w:type="dxa"/>
          </w:tcPr>
          <w:p w14:paraId="5FC71C2C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Минимум подсказок</w:t>
            </w:r>
          </w:p>
        </w:tc>
        <w:tc>
          <w:tcPr>
            <w:tcW w:w="2374" w:type="dxa"/>
          </w:tcPr>
          <w:p w14:paraId="7490BF3D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C86081">
              <w:t>Минимум подсказок, интуитивный дизайн</w:t>
            </w:r>
          </w:p>
        </w:tc>
      </w:tr>
    </w:tbl>
    <w:p w14:paraId="1DFEB9C8" w14:textId="77777777" w:rsidR="003336F6" w:rsidRDefault="003336F6" w:rsidP="003336F6">
      <w:pPr>
        <w:pStyle w:val="ac"/>
      </w:pPr>
    </w:p>
    <w:p w14:paraId="5029E33B" w14:textId="77777777" w:rsidR="003336F6" w:rsidRDefault="003336F6" w:rsidP="003336F6">
      <w:pPr>
        <w:pStyle w:val="ac"/>
      </w:pPr>
    </w:p>
    <w:p w14:paraId="71FF2366" w14:textId="77777777" w:rsidR="003336F6" w:rsidRDefault="003336F6" w:rsidP="003336F6">
      <w:pPr>
        <w:pStyle w:val="ac"/>
      </w:pPr>
    </w:p>
    <w:p w14:paraId="6B70D51F" w14:textId="77777777" w:rsidR="003336F6" w:rsidRDefault="003336F6" w:rsidP="003336F6">
      <w:pPr>
        <w:pStyle w:val="ac"/>
      </w:pPr>
    </w:p>
    <w:p w14:paraId="2298D815" w14:textId="77777777" w:rsidR="003336F6" w:rsidRDefault="003336F6" w:rsidP="003336F6">
      <w:pPr>
        <w:pStyle w:val="ac"/>
      </w:pPr>
    </w:p>
    <w:p w14:paraId="77CF38F2" w14:textId="77777777" w:rsidR="003336F6" w:rsidRDefault="003336F6" w:rsidP="003336F6">
      <w:pPr>
        <w:pStyle w:val="ac"/>
      </w:pPr>
    </w:p>
    <w:p w14:paraId="2136E6CA" w14:textId="77777777" w:rsidR="003336F6" w:rsidRDefault="003336F6" w:rsidP="003336F6">
      <w:pPr>
        <w:pStyle w:val="ac"/>
      </w:pPr>
    </w:p>
    <w:p w14:paraId="63FDFF81" w14:textId="77777777" w:rsidR="003336F6" w:rsidRDefault="003336F6" w:rsidP="003336F6">
      <w:pPr>
        <w:pStyle w:val="ac"/>
      </w:pPr>
    </w:p>
    <w:p w14:paraId="223FF705" w14:textId="7326D58C" w:rsidR="003336F6" w:rsidRDefault="003336F6" w:rsidP="003336F6">
      <w:pPr>
        <w:pStyle w:val="ac"/>
        <w:ind w:firstLine="0"/>
      </w:pPr>
      <w:r>
        <w:t xml:space="preserve">   Продолжение таблицы </w:t>
      </w:r>
      <w:r w:rsidR="005156C8">
        <w:t>1</w:t>
      </w:r>
      <w:r>
        <w:t>.1</w:t>
      </w:r>
    </w:p>
    <w:tbl>
      <w:tblPr>
        <w:tblStyle w:val="ae"/>
        <w:tblW w:w="14560" w:type="dxa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2694"/>
        <w:gridCol w:w="2409"/>
        <w:gridCol w:w="2658"/>
      </w:tblGrid>
      <w:tr w:rsidR="003336F6" w:rsidRPr="00681844" w14:paraId="0D6150E1" w14:textId="77777777" w:rsidTr="00E8027D">
        <w:tc>
          <w:tcPr>
            <w:tcW w:w="2405" w:type="dxa"/>
          </w:tcPr>
          <w:p w14:paraId="0AF437A9" w14:textId="77777777" w:rsidR="003336F6" w:rsidRPr="006C7700" w:rsidRDefault="003336F6" w:rsidP="00E8027D">
            <w:pPr>
              <w:pStyle w:val="ac"/>
              <w:ind w:firstLine="0"/>
              <w:jc w:val="center"/>
            </w:pPr>
            <w:r>
              <w:t>Критерий</w:t>
            </w:r>
          </w:p>
        </w:tc>
        <w:tc>
          <w:tcPr>
            <w:tcW w:w="2268" w:type="dxa"/>
          </w:tcPr>
          <w:p w14:paraId="560814C0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MUSbooking</w:t>
            </w:r>
          </w:p>
        </w:tc>
        <w:tc>
          <w:tcPr>
            <w:tcW w:w="2126" w:type="dxa"/>
          </w:tcPr>
          <w:p w14:paraId="0F10F919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TONESKY</w:t>
            </w:r>
            <w:r>
              <w:t xml:space="preserve"> </w:t>
            </w:r>
            <w:r>
              <w:rPr>
                <w:lang w:val="en-US"/>
              </w:rPr>
              <w:t>booking</w:t>
            </w:r>
          </w:p>
        </w:tc>
        <w:tc>
          <w:tcPr>
            <w:tcW w:w="2694" w:type="dxa"/>
          </w:tcPr>
          <w:p w14:paraId="1930E46A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SFM Studio</w:t>
            </w:r>
          </w:p>
        </w:tc>
        <w:tc>
          <w:tcPr>
            <w:tcW w:w="2409" w:type="dxa"/>
          </w:tcPr>
          <w:p w14:paraId="03B7700F" w14:textId="77777777" w:rsidR="003336F6" w:rsidRPr="00C86081" w:rsidRDefault="003336F6" w:rsidP="00E8027D">
            <w:pPr>
              <w:pStyle w:val="ac"/>
              <w:ind w:firstLine="0"/>
              <w:jc w:val="center"/>
            </w:pPr>
            <w:r>
              <w:rPr>
                <w:lang w:val="en-US"/>
              </w:rPr>
              <w:t>Hendrix Studio</w:t>
            </w:r>
          </w:p>
        </w:tc>
        <w:tc>
          <w:tcPr>
            <w:tcW w:w="2658" w:type="dxa"/>
          </w:tcPr>
          <w:p w14:paraId="2F528FBF" w14:textId="77777777" w:rsidR="003336F6" w:rsidRPr="00C86081" w:rsidRDefault="003336F6" w:rsidP="00E8027D">
            <w:pPr>
              <w:pStyle w:val="ac"/>
              <w:ind w:firstLine="0"/>
              <w:jc w:val="center"/>
            </w:pPr>
            <w:r>
              <w:rPr>
                <w:lang w:val="en-US"/>
              </w:rPr>
              <w:t>Pirate</w:t>
            </w:r>
          </w:p>
        </w:tc>
      </w:tr>
      <w:tr w:rsidR="003336F6" w:rsidRPr="00681844" w14:paraId="568D2153" w14:textId="77777777" w:rsidTr="00E8027D">
        <w:tc>
          <w:tcPr>
            <w:tcW w:w="2405" w:type="dxa"/>
          </w:tcPr>
          <w:p w14:paraId="69688DF2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Удобство форм</w:t>
            </w:r>
          </w:p>
        </w:tc>
        <w:tc>
          <w:tcPr>
            <w:tcW w:w="2268" w:type="dxa"/>
          </w:tcPr>
          <w:p w14:paraId="6B1A5E52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Понятные формы бронирования</w:t>
            </w:r>
          </w:p>
        </w:tc>
        <w:tc>
          <w:tcPr>
            <w:tcW w:w="2126" w:type="dxa"/>
          </w:tcPr>
          <w:p w14:paraId="6DA14EB9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Простые, четко структурированные формы</w:t>
            </w:r>
          </w:p>
        </w:tc>
        <w:tc>
          <w:tcPr>
            <w:tcW w:w="2694" w:type="dxa"/>
          </w:tcPr>
          <w:p w14:paraId="6055EE70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681844">
              <w:t>Детальные формы с дополнительными опциями</w:t>
            </w:r>
          </w:p>
        </w:tc>
        <w:tc>
          <w:tcPr>
            <w:tcW w:w="2409" w:type="dxa"/>
          </w:tcPr>
          <w:p w14:paraId="5BA939CB" w14:textId="77777777" w:rsidR="003336F6" w:rsidRDefault="003336F6" w:rsidP="00E8027D">
            <w:pPr>
              <w:pStyle w:val="ac"/>
              <w:ind w:firstLine="0"/>
              <w:jc w:val="center"/>
              <w:rPr>
                <w:lang w:val="en-US"/>
              </w:rPr>
            </w:pPr>
            <w:r w:rsidRPr="00C86081">
              <w:t>Минимальные формы</w:t>
            </w:r>
          </w:p>
        </w:tc>
        <w:tc>
          <w:tcPr>
            <w:tcW w:w="2658" w:type="dxa"/>
          </w:tcPr>
          <w:p w14:paraId="061B0B4C" w14:textId="77777777" w:rsidR="003336F6" w:rsidRDefault="003336F6" w:rsidP="00E8027D">
            <w:pPr>
              <w:pStyle w:val="ac"/>
              <w:ind w:firstLine="0"/>
              <w:jc w:val="center"/>
              <w:rPr>
                <w:lang w:val="en-US"/>
              </w:rPr>
            </w:pPr>
            <w:r w:rsidRPr="00C86081">
              <w:t>Многоуровневые панели</w:t>
            </w:r>
          </w:p>
        </w:tc>
      </w:tr>
      <w:tr w:rsidR="003336F6" w:rsidRPr="00681844" w14:paraId="01B6AB24" w14:textId="77777777" w:rsidTr="00E8027D">
        <w:tc>
          <w:tcPr>
            <w:tcW w:w="2405" w:type="dxa"/>
          </w:tcPr>
          <w:p w14:paraId="7F444843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Возможность поиска</w:t>
            </w:r>
          </w:p>
        </w:tc>
        <w:tc>
          <w:tcPr>
            <w:tcW w:w="2268" w:type="dxa"/>
          </w:tcPr>
          <w:p w14:paraId="79952DBE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Фильтрация по цене, площади, типу</w:t>
            </w:r>
          </w:p>
        </w:tc>
        <w:tc>
          <w:tcPr>
            <w:tcW w:w="2126" w:type="dxa"/>
          </w:tcPr>
          <w:p w14:paraId="6B08D884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Ограниченные фильтры, нет текстового поиска</w:t>
            </w:r>
          </w:p>
        </w:tc>
        <w:tc>
          <w:tcPr>
            <w:tcW w:w="2694" w:type="dxa"/>
          </w:tcPr>
          <w:p w14:paraId="4D6741F4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Отсутствует (одна студия)</w:t>
            </w:r>
          </w:p>
        </w:tc>
        <w:tc>
          <w:tcPr>
            <w:tcW w:w="2409" w:type="dxa"/>
          </w:tcPr>
          <w:p w14:paraId="0D5A0D2D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Категоризация через меню, карта с геолокацией</w:t>
            </w:r>
          </w:p>
        </w:tc>
        <w:tc>
          <w:tcPr>
            <w:tcW w:w="2658" w:type="dxa"/>
          </w:tcPr>
          <w:p w14:paraId="52B84187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Категоризация по типам и локациям, затем фильтрация по времени</w:t>
            </w:r>
          </w:p>
        </w:tc>
      </w:tr>
      <w:tr w:rsidR="003336F6" w:rsidRPr="00681844" w14:paraId="147D4E5A" w14:textId="77777777" w:rsidTr="00E8027D">
        <w:tc>
          <w:tcPr>
            <w:tcW w:w="2405" w:type="dxa"/>
          </w:tcPr>
          <w:p w14:paraId="57D04869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Возможность заявок и оплаты</w:t>
            </w:r>
          </w:p>
        </w:tc>
        <w:tc>
          <w:tcPr>
            <w:tcW w:w="2268" w:type="dxa"/>
          </w:tcPr>
          <w:p w14:paraId="6C76D729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Присутствует, онлайн и на месте</w:t>
            </w:r>
          </w:p>
        </w:tc>
        <w:tc>
          <w:tcPr>
            <w:tcW w:w="2126" w:type="dxa"/>
          </w:tcPr>
          <w:p w14:paraId="262929C5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Присутствует</w:t>
            </w:r>
          </w:p>
        </w:tc>
        <w:tc>
          <w:tcPr>
            <w:tcW w:w="2694" w:type="dxa"/>
          </w:tcPr>
          <w:p w14:paraId="1434375F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Присутствует, гибкие способы оплаты</w:t>
            </w:r>
          </w:p>
        </w:tc>
        <w:tc>
          <w:tcPr>
            <w:tcW w:w="2409" w:type="dxa"/>
          </w:tcPr>
          <w:p w14:paraId="323CF1F5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Присутствует</w:t>
            </w:r>
          </w:p>
        </w:tc>
        <w:tc>
          <w:tcPr>
            <w:tcW w:w="2658" w:type="dxa"/>
          </w:tcPr>
          <w:p w14:paraId="671B118D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Присутствует</w:t>
            </w:r>
          </w:p>
        </w:tc>
      </w:tr>
      <w:tr w:rsidR="003336F6" w:rsidRPr="00681844" w14:paraId="13DE724C" w14:textId="77777777" w:rsidTr="00E8027D">
        <w:tc>
          <w:tcPr>
            <w:tcW w:w="2405" w:type="dxa"/>
          </w:tcPr>
          <w:p w14:paraId="26339D67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Основные функциональные задачи</w:t>
            </w:r>
          </w:p>
        </w:tc>
        <w:tc>
          <w:tcPr>
            <w:tcW w:w="2268" w:type="dxa"/>
          </w:tcPr>
          <w:p w14:paraId="252A2F91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Поиск студий, бронирование, расписание</w:t>
            </w:r>
          </w:p>
        </w:tc>
        <w:tc>
          <w:tcPr>
            <w:tcW w:w="2126" w:type="dxa"/>
          </w:tcPr>
          <w:p w14:paraId="5E6F9B86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Поиск и бронирование репетиционных баз</w:t>
            </w:r>
          </w:p>
        </w:tc>
        <w:tc>
          <w:tcPr>
            <w:tcW w:w="2694" w:type="dxa"/>
          </w:tcPr>
          <w:p w14:paraId="7AAE5950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Бронирование профессиональной студии, управление услугами</w:t>
            </w:r>
          </w:p>
        </w:tc>
        <w:tc>
          <w:tcPr>
            <w:tcW w:w="2409" w:type="dxa"/>
          </w:tcPr>
          <w:p w14:paraId="0DA55903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 xml:space="preserve">Поиск </w:t>
            </w:r>
            <w:r>
              <w:t>помещений</w:t>
            </w:r>
            <w:r w:rsidRPr="00355453">
              <w:t>, бронирование, расписание</w:t>
            </w:r>
          </w:p>
        </w:tc>
        <w:tc>
          <w:tcPr>
            <w:tcW w:w="2658" w:type="dxa"/>
          </w:tcPr>
          <w:p w14:paraId="1B5480D0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Поиск студий, бронирование, расписание</w:t>
            </w:r>
          </w:p>
        </w:tc>
      </w:tr>
      <w:tr w:rsidR="003336F6" w:rsidRPr="00681844" w14:paraId="143EA877" w14:textId="77777777" w:rsidTr="00E8027D">
        <w:tc>
          <w:tcPr>
            <w:tcW w:w="2405" w:type="dxa"/>
          </w:tcPr>
          <w:p w14:paraId="57D39311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Другие функции</w:t>
            </w:r>
          </w:p>
        </w:tc>
        <w:tc>
          <w:tcPr>
            <w:tcW w:w="2268" w:type="dxa"/>
          </w:tcPr>
          <w:p w14:paraId="6ABDDBA0" w14:textId="77777777" w:rsidR="003336F6" w:rsidRDefault="003336F6" w:rsidP="00E8027D">
            <w:pPr>
              <w:pStyle w:val="ac"/>
              <w:ind w:firstLine="0"/>
              <w:jc w:val="center"/>
            </w:pPr>
            <w:r w:rsidRPr="00736EEF">
              <w:t>Личный кабинет, система отзывов</w:t>
            </w:r>
          </w:p>
        </w:tc>
        <w:tc>
          <w:tcPr>
            <w:tcW w:w="2126" w:type="dxa"/>
          </w:tcPr>
          <w:p w14:paraId="109F6AE9" w14:textId="77777777" w:rsidR="003336F6" w:rsidRDefault="003336F6" w:rsidP="00E8027D">
            <w:pPr>
              <w:pStyle w:val="ac"/>
              <w:ind w:firstLine="0"/>
              <w:jc w:val="center"/>
            </w:pPr>
            <w:r w:rsidRPr="00736EEF">
              <w:t>Слайдер с рекомендуемыми студиями</w:t>
            </w:r>
          </w:p>
        </w:tc>
        <w:tc>
          <w:tcPr>
            <w:tcW w:w="2694" w:type="dxa"/>
          </w:tcPr>
          <w:p w14:paraId="4ED521B1" w14:textId="77777777" w:rsidR="003336F6" w:rsidRDefault="003336F6" w:rsidP="00E8027D">
            <w:pPr>
              <w:pStyle w:val="ac"/>
              <w:ind w:firstLine="0"/>
              <w:jc w:val="center"/>
            </w:pPr>
            <w:r w:rsidRPr="00681844">
              <w:t>Портфолио, блог, система промо-кодов</w:t>
            </w:r>
          </w:p>
        </w:tc>
        <w:tc>
          <w:tcPr>
            <w:tcW w:w="2409" w:type="dxa"/>
          </w:tcPr>
          <w:p w14:paraId="617A7437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Система бонусов и скидок, абонементы</w:t>
            </w:r>
          </w:p>
        </w:tc>
        <w:tc>
          <w:tcPr>
            <w:tcW w:w="2658" w:type="dxa"/>
          </w:tcPr>
          <w:p w14:paraId="31C957EB" w14:textId="77777777" w:rsidR="003336F6" w:rsidRPr="00681844" w:rsidRDefault="003336F6" w:rsidP="00E8027D">
            <w:pPr>
              <w:pStyle w:val="ac"/>
              <w:ind w:firstLine="0"/>
              <w:jc w:val="center"/>
            </w:pPr>
            <w:r w:rsidRPr="00355453">
              <w:t>Список избранных студий, информация об оборудовании, события и мастер-классы</w:t>
            </w:r>
          </w:p>
        </w:tc>
      </w:tr>
      <w:tr w:rsidR="003336F6" w14:paraId="0A7E2F3E" w14:textId="77777777" w:rsidTr="00E8027D">
        <w:tc>
          <w:tcPr>
            <w:tcW w:w="2405" w:type="dxa"/>
          </w:tcPr>
          <w:p w14:paraId="42D1ABC1" w14:textId="77777777" w:rsidR="003336F6" w:rsidRDefault="003336F6" w:rsidP="00E8027D">
            <w:pPr>
              <w:pStyle w:val="ac"/>
              <w:ind w:firstLine="0"/>
              <w:jc w:val="center"/>
            </w:pPr>
            <w:r w:rsidRPr="006C7700">
              <w:t>Дополнительные функции</w:t>
            </w:r>
          </w:p>
        </w:tc>
        <w:tc>
          <w:tcPr>
            <w:tcW w:w="2268" w:type="dxa"/>
          </w:tcPr>
          <w:p w14:paraId="00B6F2BE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М</w:t>
            </w:r>
            <w:r w:rsidRPr="00736EEF">
              <w:t>обильная версия</w:t>
            </w:r>
          </w:p>
        </w:tc>
        <w:tc>
          <w:tcPr>
            <w:tcW w:w="2126" w:type="dxa"/>
          </w:tcPr>
          <w:p w14:paraId="058B1E85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М</w:t>
            </w:r>
            <w:r w:rsidRPr="00736EEF">
              <w:t>обильное приложение</w:t>
            </w:r>
          </w:p>
        </w:tc>
        <w:tc>
          <w:tcPr>
            <w:tcW w:w="2694" w:type="dxa"/>
          </w:tcPr>
          <w:p w14:paraId="451E9056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Отсутствуют</w:t>
            </w:r>
          </w:p>
        </w:tc>
        <w:tc>
          <w:tcPr>
            <w:tcW w:w="2409" w:type="dxa"/>
          </w:tcPr>
          <w:p w14:paraId="4094052C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Отсутствуют</w:t>
            </w:r>
          </w:p>
        </w:tc>
        <w:tc>
          <w:tcPr>
            <w:tcW w:w="2658" w:type="dxa"/>
          </w:tcPr>
          <w:p w14:paraId="09973FFB" w14:textId="77777777" w:rsidR="003336F6" w:rsidRDefault="003336F6" w:rsidP="00E8027D">
            <w:pPr>
              <w:pStyle w:val="ac"/>
              <w:ind w:firstLine="0"/>
              <w:jc w:val="center"/>
            </w:pPr>
            <w:r>
              <w:t>Отсутствуют</w:t>
            </w:r>
          </w:p>
        </w:tc>
      </w:tr>
    </w:tbl>
    <w:p w14:paraId="23F85ECB" w14:textId="065F5CFC" w:rsidR="003336F6" w:rsidRPr="003336F6" w:rsidRDefault="003336F6" w:rsidP="003336F6">
      <w:pPr>
        <w:rPr>
          <w:rFonts w:ascii="Times New Roman" w:hAnsi="Times New Roman"/>
          <w:sz w:val="28"/>
        </w:rPr>
        <w:sectPr w:rsidR="003336F6" w:rsidRPr="003336F6" w:rsidSect="003336F6">
          <w:pgSz w:w="16838" w:h="11906" w:orient="landscape"/>
          <w:pgMar w:top="709" w:right="1134" w:bottom="142" w:left="1134" w:header="709" w:footer="709" w:gutter="0"/>
          <w:cols w:space="708"/>
          <w:docGrid w:linePitch="360"/>
        </w:sectPr>
      </w:pPr>
    </w:p>
    <w:p w14:paraId="6D3E1ECD" w14:textId="3C24FE3F" w:rsidR="003336F6" w:rsidRDefault="003336F6" w:rsidP="003D13B4">
      <w:pPr>
        <w:pStyle w:val="ac"/>
      </w:pPr>
      <w:r>
        <w:lastRenderedPageBreak/>
        <w:t xml:space="preserve">На основе проведённого сравнительного анализа пяти платформ для бронирования студий звукозаписи и </w:t>
      </w:r>
      <w:r w:rsidRPr="003D13B4">
        <w:t>творческих</w:t>
      </w:r>
      <w:r>
        <w:t xml:space="preserve"> пространств можно сделать следующие выводы. Каждая из исследуемых систем решает конкретный набор задач в сфере управления студийным пространством. Функциональные возможности рассмотренных платформ существенно варьируются в зависимости от их концепции, целевой аудитории и географического охвата.</w:t>
      </w:r>
    </w:p>
    <w:p w14:paraId="03308D72" w14:textId="77777777" w:rsidR="003336F6" w:rsidRDefault="003336F6" w:rsidP="003336F6">
      <w:pPr>
        <w:pStyle w:val="ac"/>
      </w:pPr>
      <w:r>
        <w:t>Платформы MUSbooking и TONESKY демонстрируют высокий уровень организации данных и ориентированы на широкую аудиторию пользователей, предлагая развитые инструменты для поиска, фильтрации и управления многочисленными объектами. Они обеспечивают масштабируемость и удобство для клиентов благодаря интуитивному интерфейсу с поддержкой мобильных приложений.</w:t>
      </w:r>
    </w:p>
    <w:p w14:paraId="78AF0256" w14:textId="77777777" w:rsidR="003336F6" w:rsidRDefault="003336F6" w:rsidP="003336F6">
      <w:pPr>
        <w:pStyle w:val="ac"/>
      </w:pPr>
      <w:r>
        <w:t>SFM Studio представляет собой пример узкоспециализированного решения для одной студии. Его интерфейс профессионален и детализирован, содержит функции управления портфолио и промо-кодами, но модель ограничивает масштабируемость и предполагает создание отдельного сайта для каждой студии. Такой подход неэффективен при управлении несколькими помещениями или филиалами.</w:t>
      </w:r>
    </w:p>
    <w:p w14:paraId="6CF998B9" w14:textId="77777777" w:rsidR="003336F6" w:rsidRDefault="003336F6" w:rsidP="003336F6">
      <w:pPr>
        <w:pStyle w:val="ac"/>
      </w:pPr>
      <w:proofErr w:type="spellStart"/>
      <w:r>
        <w:t>Hendrix</w:t>
      </w:r>
      <w:proofErr w:type="spellEnd"/>
      <w:r>
        <w:t xml:space="preserve"> Studio демонстрирует удачную модель единого оператора, управляющего несколькими объектами одновременно. Система абонементов и лояльности является инновационным решением, однако ограничивает гибкость для разовых пользователей.</w:t>
      </w:r>
    </w:p>
    <w:p w14:paraId="7EF1D33D" w14:textId="5BA531CE" w:rsidR="00213090" w:rsidRDefault="003336F6" w:rsidP="00213090">
      <w:pPr>
        <w:pStyle w:val="ac"/>
      </w:pPr>
      <w:proofErr w:type="spellStart"/>
      <w:r>
        <w:t>Pirate</w:t>
      </w:r>
      <w:proofErr w:type="spellEnd"/>
      <w:r>
        <w:t xml:space="preserve"> представляет передовой пример международной платформы с уникальным подходом к процессу бронирования: пользователь сначала указывает требуемое время и дату, а затем выбирает подходящую студию. Это обратный порядок по сравнению с традиционными агрегаторами и может быть более удобным для пользователей с чётким расписанием. Однако платформа ориентирована на англоязычную аудиторию и международный рынок, что ограничивает её применимость для российских ст</w:t>
      </w:r>
      <w:r w:rsidR="00213090">
        <w:t>удий.</w:t>
      </w:r>
    </w:p>
    <w:p w14:paraId="1E41C166" w14:textId="3D4CA393" w:rsidR="00213090" w:rsidRDefault="00213090" w:rsidP="00213090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8" w:name="_Toc217006935"/>
      <w:bookmarkStart w:id="29" w:name="_Toc2170071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</w:t>
      </w:r>
      <w:r w:rsidRPr="002130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AS</w:t>
      </w:r>
      <w:r w:rsidRPr="0021309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IS vs TO BE</w:t>
      </w:r>
      <w:bookmarkEnd w:id="28"/>
      <w:bookmarkEnd w:id="29"/>
    </w:p>
    <w:p w14:paraId="106EF78A" w14:textId="77777777" w:rsidR="00213090" w:rsidRPr="004A20DC" w:rsidRDefault="00213090" w:rsidP="00213090">
      <w:pPr>
        <w:pStyle w:val="ac"/>
        <w:rPr>
          <w:lang w:eastAsia="ru-RU"/>
        </w:rPr>
      </w:pPr>
      <w:r w:rsidRPr="0026184B">
        <w:rPr>
          <w:lang w:eastAsia="ru-RU"/>
        </w:rPr>
        <w:t xml:space="preserve">Для наглядного отображения преобразования текущего неэффективного процесса (AS-IS) в целевую автоматизированную модель (TO-BE) была использована нотация BPMN (Business Process Model </w:t>
      </w:r>
      <w:proofErr w:type="spellStart"/>
      <w:r w:rsidRPr="0026184B">
        <w:rPr>
          <w:lang w:eastAsia="ru-RU"/>
        </w:rPr>
        <w:t>and</w:t>
      </w:r>
      <w:proofErr w:type="spellEnd"/>
      <w:r w:rsidRPr="0026184B">
        <w:rPr>
          <w:lang w:eastAsia="ru-RU"/>
        </w:rPr>
        <w:t xml:space="preserve"> </w:t>
      </w:r>
      <w:proofErr w:type="spellStart"/>
      <w:r w:rsidRPr="0026184B">
        <w:rPr>
          <w:lang w:eastAsia="ru-RU"/>
        </w:rPr>
        <w:t>Notation</w:t>
      </w:r>
      <w:proofErr w:type="spellEnd"/>
      <w:r w:rsidRPr="0026184B">
        <w:rPr>
          <w:lang w:eastAsia="ru-RU"/>
        </w:rPr>
        <w:t>).</w:t>
      </w:r>
    </w:p>
    <w:p w14:paraId="73863E2A" w14:textId="4B749141" w:rsidR="00213090" w:rsidRPr="004A20DC" w:rsidRDefault="00213090" w:rsidP="00213090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bookmarkStart w:id="30" w:name="_Toc217006936"/>
      <w:bookmarkStart w:id="31" w:name="_Toc217007122"/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1.4.1 Модель процесса 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AS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IS</w:t>
      </w:r>
      <w:bookmarkEnd w:id="30"/>
      <w:bookmarkEnd w:id="31"/>
    </w:p>
    <w:p w14:paraId="000BC1A8" w14:textId="6275A27A" w:rsidR="00213090" w:rsidRPr="0026184B" w:rsidRDefault="00213090" w:rsidP="00213090">
      <w:pPr>
        <w:pStyle w:val="ac"/>
        <w:rPr>
          <w:lang w:eastAsia="ru-RU"/>
        </w:rPr>
      </w:pPr>
      <w:r w:rsidRPr="0026184B">
        <w:rPr>
          <w:lang w:eastAsia="ru-RU"/>
        </w:rPr>
        <w:t>Данная модель описывает текущий ручной способ ведения работы студии: администратор и звукорежиссёр общаются с клиентами через мессенджеры и звонки, бронирования ведутся в Excel/Telegram, файлы проектов хранятся разрозненно на Google Drive и локально</w:t>
      </w:r>
      <w:r w:rsidRPr="00213090">
        <w:rPr>
          <w:lang w:eastAsia="ru-RU"/>
        </w:rPr>
        <w:t xml:space="preserve"> (</w:t>
      </w:r>
      <w:r>
        <w:rPr>
          <w:lang w:val="en-US" w:eastAsia="ru-RU"/>
        </w:rPr>
        <w:t>c</w:t>
      </w:r>
      <w:r>
        <w:rPr>
          <w:lang w:eastAsia="ru-RU"/>
        </w:rPr>
        <w:t>м Рисунок 1.1</w:t>
      </w:r>
      <w:r w:rsidRPr="00213090">
        <w:rPr>
          <w:lang w:eastAsia="ru-RU"/>
        </w:rPr>
        <w:t>)</w:t>
      </w:r>
      <w:r w:rsidRPr="0026184B">
        <w:rPr>
          <w:lang w:eastAsia="ru-RU"/>
        </w:rPr>
        <w:t>.</w:t>
      </w:r>
    </w:p>
    <w:p w14:paraId="5E10E8D3" w14:textId="77777777" w:rsidR="00213090" w:rsidRDefault="00213090" w:rsidP="002130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184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932C133" wp14:editId="3B2A972C">
            <wp:extent cx="2543530" cy="6868484"/>
            <wp:effectExtent l="0" t="0" r="9525" b="8890"/>
            <wp:docPr id="132223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1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EA42" w14:textId="3777600B" w:rsidR="00213090" w:rsidRPr="004A20DC" w:rsidRDefault="00213090" w:rsidP="002130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</w:t>
      </w:r>
      <w:r w:rsidR="000D2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 – Модель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</w:t>
      </w:r>
      <w:r w:rsidRPr="004A20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</w:t>
      </w:r>
    </w:p>
    <w:p w14:paraId="49C0D998" w14:textId="77777777" w:rsidR="00213090" w:rsidRPr="003D13B4" w:rsidRDefault="00213090" w:rsidP="003D13B4">
      <w:pPr>
        <w:pStyle w:val="ac"/>
        <w:rPr>
          <w:b/>
          <w:bCs/>
          <w:lang w:eastAsia="ru-RU"/>
        </w:rPr>
      </w:pPr>
      <w:r w:rsidRPr="003D13B4">
        <w:rPr>
          <w:b/>
          <w:bCs/>
          <w:lang w:eastAsia="ru-RU"/>
        </w:rPr>
        <w:t>Ключевые проблемы процесса AS-IS:</w:t>
      </w:r>
    </w:p>
    <w:p w14:paraId="066875C3" w14:textId="357E4FE3" w:rsidR="00213090" w:rsidRPr="0026184B" w:rsidRDefault="003D13B4" w:rsidP="003D13B4">
      <w:pPr>
        <w:pStyle w:val="ac"/>
        <w:numPr>
          <w:ilvl w:val="0"/>
          <w:numId w:val="6"/>
        </w:numPr>
        <w:ind w:left="0" w:firstLine="709"/>
        <w:rPr>
          <w:lang w:eastAsia="ru-RU"/>
        </w:rPr>
      </w:pPr>
      <w:r>
        <w:rPr>
          <w:b/>
          <w:bCs/>
          <w:lang w:eastAsia="ru-RU"/>
        </w:rPr>
        <w:t>т</w:t>
      </w:r>
      <w:r w:rsidR="00213090" w:rsidRPr="0026184B">
        <w:rPr>
          <w:b/>
          <w:bCs/>
          <w:lang w:eastAsia="ru-RU"/>
        </w:rPr>
        <w:t>рудоёмкость:</w:t>
      </w:r>
      <w:r w:rsidR="00213090" w:rsidRPr="0026184B">
        <w:rPr>
          <w:lang w:eastAsia="ru-RU"/>
        </w:rPr>
        <w:t xml:space="preserve"> требуется множество ручных действий при бронированиях и согласованиях</w:t>
      </w:r>
      <w:r w:rsidRPr="003D13B4">
        <w:rPr>
          <w:lang w:eastAsia="ru-RU"/>
        </w:rPr>
        <w:t>;</w:t>
      </w:r>
    </w:p>
    <w:p w14:paraId="707A6FA3" w14:textId="1F0E4BFB" w:rsidR="00213090" w:rsidRPr="0026184B" w:rsidRDefault="003D13B4" w:rsidP="003D13B4">
      <w:pPr>
        <w:pStyle w:val="ac"/>
        <w:numPr>
          <w:ilvl w:val="0"/>
          <w:numId w:val="6"/>
        </w:numPr>
        <w:ind w:left="0" w:firstLine="709"/>
        <w:rPr>
          <w:lang w:eastAsia="ru-RU"/>
        </w:rPr>
      </w:pPr>
      <w:r>
        <w:rPr>
          <w:b/>
          <w:bCs/>
          <w:lang w:eastAsia="ru-RU"/>
        </w:rPr>
        <w:t>в</w:t>
      </w:r>
      <w:r w:rsidR="00213090" w:rsidRPr="0026184B">
        <w:rPr>
          <w:b/>
          <w:bCs/>
          <w:lang w:eastAsia="ru-RU"/>
        </w:rPr>
        <w:t>ысокая вероятность ошибок:</w:t>
      </w:r>
      <w:r w:rsidR="00213090" w:rsidRPr="0026184B">
        <w:rPr>
          <w:lang w:eastAsia="ru-RU"/>
        </w:rPr>
        <w:t xml:space="preserve"> человеческий фактор при переносе данных между Excel, мессенджерами и диском</w:t>
      </w:r>
      <w:r w:rsidRPr="003D13B4">
        <w:rPr>
          <w:lang w:eastAsia="ru-RU"/>
        </w:rPr>
        <w:t>;</w:t>
      </w:r>
    </w:p>
    <w:p w14:paraId="2419AA17" w14:textId="592FD4B4" w:rsidR="00213090" w:rsidRPr="0026184B" w:rsidRDefault="003D13B4" w:rsidP="003D13B4">
      <w:pPr>
        <w:pStyle w:val="ac"/>
        <w:numPr>
          <w:ilvl w:val="0"/>
          <w:numId w:val="6"/>
        </w:numPr>
        <w:ind w:left="0" w:firstLine="709"/>
        <w:rPr>
          <w:lang w:eastAsia="ru-RU"/>
        </w:rPr>
      </w:pPr>
      <w:r>
        <w:rPr>
          <w:b/>
          <w:bCs/>
          <w:lang w:eastAsia="ru-RU"/>
        </w:rPr>
        <w:t>н</w:t>
      </w:r>
      <w:r w:rsidR="00213090" w:rsidRPr="0026184B">
        <w:rPr>
          <w:b/>
          <w:bCs/>
          <w:lang w:eastAsia="ru-RU"/>
        </w:rPr>
        <w:t>изкая скорость:</w:t>
      </w:r>
      <w:r w:rsidR="00213090" w:rsidRPr="0026184B">
        <w:rPr>
          <w:lang w:eastAsia="ru-RU"/>
        </w:rPr>
        <w:t xml:space="preserve"> много времени уходит на поиск информации и переписку с клиентами</w:t>
      </w:r>
      <w:r w:rsidRPr="003D13B4">
        <w:rPr>
          <w:lang w:eastAsia="ru-RU"/>
        </w:rPr>
        <w:t>;</w:t>
      </w:r>
    </w:p>
    <w:p w14:paraId="079F0129" w14:textId="2F194217" w:rsidR="00213090" w:rsidRPr="0026184B" w:rsidRDefault="003D13B4" w:rsidP="003D13B4">
      <w:pPr>
        <w:pStyle w:val="ac"/>
        <w:numPr>
          <w:ilvl w:val="0"/>
          <w:numId w:val="6"/>
        </w:numPr>
        <w:ind w:left="0" w:firstLine="709"/>
        <w:rPr>
          <w:lang w:eastAsia="ru-RU"/>
        </w:rPr>
      </w:pPr>
      <w:r>
        <w:rPr>
          <w:b/>
          <w:bCs/>
          <w:lang w:eastAsia="ru-RU"/>
        </w:rPr>
        <w:lastRenderedPageBreak/>
        <w:t>н</w:t>
      </w:r>
      <w:r w:rsidR="00213090" w:rsidRPr="0026184B">
        <w:rPr>
          <w:b/>
          <w:bCs/>
          <w:lang w:eastAsia="ru-RU"/>
        </w:rPr>
        <w:t>еструктурированность данных:</w:t>
      </w:r>
      <w:r w:rsidR="00213090" w:rsidRPr="0026184B">
        <w:rPr>
          <w:lang w:eastAsia="ru-RU"/>
        </w:rPr>
        <w:t xml:space="preserve"> бронирования, контакты клиентов и аудиофайлы находятся в разных местах.</w:t>
      </w:r>
    </w:p>
    <w:p w14:paraId="063BD3AB" w14:textId="67CAA551" w:rsidR="003D13B4" w:rsidRPr="004A20DC" w:rsidRDefault="003D13B4" w:rsidP="003D13B4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</w:pPr>
      <w:bookmarkStart w:id="32" w:name="_Toc217006937"/>
      <w:bookmarkStart w:id="33" w:name="_Toc217007123"/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1.4.</w:t>
      </w:r>
      <w:r w:rsidRPr="004A20D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Модель процесса 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AS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 xml:space="preserve"> </w:t>
      </w:r>
      <w:r w:rsidRPr="002130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IS</w:t>
      </w:r>
      <w:bookmarkEnd w:id="32"/>
      <w:bookmarkEnd w:id="33"/>
    </w:p>
    <w:p w14:paraId="5F65E433" w14:textId="5708E6E4" w:rsidR="003D13B4" w:rsidRPr="003D13B4" w:rsidRDefault="003D13B4" w:rsidP="003D13B4">
      <w:pPr>
        <w:pStyle w:val="ac"/>
        <w:rPr>
          <w:lang w:eastAsia="ru-RU"/>
        </w:rPr>
      </w:pPr>
      <w:r>
        <w:rPr>
          <w:lang w:eastAsia="ru-RU"/>
        </w:rPr>
        <w:t xml:space="preserve">Эта </w:t>
      </w:r>
      <w:r w:rsidRPr="003D13B4">
        <w:rPr>
          <w:lang w:eastAsia="ru-RU"/>
        </w:rPr>
        <w:t>модель демонстрирует оптимизированный процесс с использованием информационной системы, в которой централизованно ведутся бронирования, клиентская база, проекты и рабочие файлы.</w:t>
      </w:r>
    </w:p>
    <w:p w14:paraId="0CB70F60" w14:textId="77777777" w:rsidR="00213090" w:rsidRDefault="00213090" w:rsidP="002130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B6D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BF63E0F" wp14:editId="60B7C5CD">
            <wp:extent cx="2724530" cy="6963747"/>
            <wp:effectExtent l="0" t="0" r="0" b="8890"/>
            <wp:docPr id="55188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3D9B" w14:textId="42FD0BB1" w:rsidR="003D13B4" w:rsidRPr="003D13B4" w:rsidRDefault="003D13B4" w:rsidP="002130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1.</w:t>
      </w:r>
      <w:r w:rsidR="000D2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Модель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</w:t>
      </w:r>
      <w:r w:rsidRPr="003D13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BE</w:t>
      </w:r>
    </w:p>
    <w:p w14:paraId="04407456" w14:textId="5566C26F" w:rsidR="003D13B4" w:rsidRPr="004A20DC" w:rsidRDefault="00213090" w:rsidP="00022F9E">
      <w:pPr>
        <w:pStyle w:val="ac"/>
        <w:rPr>
          <w:b/>
          <w:bCs/>
          <w:lang w:eastAsia="ru-RU"/>
        </w:rPr>
      </w:pPr>
      <w:r w:rsidRPr="003D13B4">
        <w:rPr>
          <w:b/>
          <w:bCs/>
          <w:lang w:eastAsia="ru-RU"/>
        </w:rPr>
        <w:lastRenderedPageBreak/>
        <w:t>Преимущества процесса TO-BE:</w:t>
      </w:r>
    </w:p>
    <w:p w14:paraId="4AC9C177" w14:textId="203A58FA" w:rsidR="00213090" w:rsidRPr="0026184B" w:rsidRDefault="003D13B4" w:rsidP="00022F9E">
      <w:pPr>
        <w:pStyle w:val="ac"/>
        <w:numPr>
          <w:ilvl w:val="0"/>
          <w:numId w:val="6"/>
        </w:numPr>
        <w:ind w:left="0"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а</w:t>
      </w:r>
      <w:r w:rsidR="00213090"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втоматизация</w:t>
      </w:r>
      <w:r w:rsidR="00213090" w:rsidRPr="0026184B">
        <w:rPr>
          <w:rFonts w:eastAsia="Times New Roman" w:cs="Times New Roman"/>
          <w:kern w:val="0"/>
          <w:szCs w:val="28"/>
          <w:lang w:eastAsia="ru-RU"/>
          <w14:ligatures w14:val="none"/>
        </w:rPr>
        <w:t>: исключается ручной ввод в Excel и переписка через мессенджеры</w:t>
      </w:r>
      <w:r w:rsidRPr="003D13B4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390FC075" w14:textId="552210EE" w:rsidR="00213090" w:rsidRPr="0026184B" w:rsidRDefault="003D13B4" w:rsidP="00022F9E">
      <w:pPr>
        <w:pStyle w:val="ac"/>
        <w:numPr>
          <w:ilvl w:val="0"/>
          <w:numId w:val="6"/>
        </w:numPr>
        <w:ind w:left="0"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</w:t>
      </w:r>
      <w:r w:rsidR="00213090"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нижение ошибок</w:t>
      </w:r>
      <w:r w:rsidR="00213090" w:rsidRPr="0026184B">
        <w:rPr>
          <w:rFonts w:eastAsia="Times New Roman" w:cs="Times New Roman"/>
          <w:kern w:val="0"/>
          <w:szCs w:val="28"/>
          <w:lang w:eastAsia="ru-RU"/>
          <w14:ligatures w14:val="none"/>
        </w:rPr>
        <w:t>: вся информация вводится и хранится в системе в структурированном виде</w:t>
      </w:r>
      <w:r w:rsidRPr="003D13B4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2C571442" w14:textId="2D59324D" w:rsidR="00213090" w:rsidRPr="0026184B" w:rsidRDefault="003D13B4" w:rsidP="00022F9E">
      <w:pPr>
        <w:pStyle w:val="ac"/>
        <w:numPr>
          <w:ilvl w:val="0"/>
          <w:numId w:val="6"/>
        </w:numPr>
        <w:ind w:left="0"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</w:t>
      </w:r>
      <w:r w:rsidR="00213090"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ысокая скорость работы</w:t>
      </w:r>
      <w:r w:rsidR="00213090" w:rsidRPr="0026184B">
        <w:rPr>
          <w:rFonts w:eastAsia="Times New Roman" w:cs="Times New Roman"/>
          <w:kern w:val="0"/>
          <w:szCs w:val="28"/>
          <w:lang w:eastAsia="ru-RU"/>
          <w14:ligatures w14:val="none"/>
        </w:rPr>
        <w:t>: доступ к записям и проектам осуществляется мгновенно</w:t>
      </w:r>
      <w:r w:rsidRPr="003D13B4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23B0F3F5" w14:textId="5A7CFB0B" w:rsidR="00213090" w:rsidRPr="0026184B" w:rsidRDefault="003D13B4" w:rsidP="00022F9E">
      <w:pPr>
        <w:pStyle w:val="ac"/>
        <w:numPr>
          <w:ilvl w:val="0"/>
          <w:numId w:val="6"/>
        </w:numPr>
        <w:ind w:left="0"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ц</w:t>
      </w:r>
      <w:r w:rsidR="00213090"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ентрализация</w:t>
      </w:r>
      <w:r w:rsidR="00213090" w:rsidRPr="0026184B">
        <w:rPr>
          <w:rFonts w:eastAsia="Times New Roman" w:cs="Times New Roman"/>
          <w:kern w:val="0"/>
          <w:szCs w:val="28"/>
          <w:lang w:eastAsia="ru-RU"/>
          <w14:ligatures w14:val="none"/>
        </w:rPr>
        <w:t>: клиенты, бронирования, файлы и история проектов находятся в единой базе</w:t>
      </w:r>
      <w:r w:rsidRPr="003D13B4">
        <w:rPr>
          <w:rFonts w:eastAsia="Times New Roman" w:cs="Times New Roman"/>
          <w:kern w:val="0"/>
          <w:szCs w:val="28"/>
          <w:lang w:eastAsia="ru-RU"/>
          <w14:ligatures w14:val="none"/>
        </w:rPr>
        <w:t>;</w:t>
      </w:r>
    </w:p>
    <w:p w14:paraId="734F6653" w14:textId="2797D2DB" w:rsidR="00213090" w:rsidRPr="004A20DC" w:rsidRDefault="003D13B4" w:rsidP="004A20DC">
      <w:pPr>
        <w:pStyle w:val="ac"/>
        <w:numPr>
          <w:ilvl w:val="0"/>
          <w:numId w:val="6"/>
        </w:numPr>
        <w:ind w:left="0" w:firstLine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у</w:t>
      </w:r>
      <w:r w:rsidR="00213090" w:rsidRPr="003D13B4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добство анализа</w:t>
      </w:r>
      <w:r w:rsidR="00213090" w:rsidRPr="0026184B">
        <w:rPr>
          <w:rFonts w:eastAsia="Times New Roman" w:cs="Times New Roman"/>
          <w:kern w:val="0"/>
          <w:szCs w:val="28"/>
          <w:lang w:eastAsia="ru-RU"/>
          <w14:ligatures w14:val="none"/>
        </w:rPr>
        <w:t>: система предоставляет инструменты просмотра загруженности, истории клиентов и проектов</w:t>
      </w:r>
      <w:r w:rsidRPr="003D13B4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45B9421" w14:textId="6B06148F" w:rsidR="00BC7981" w:rsidRPr="000D231A" w:rsidRDefault="00BC7981" w:rsidP="00BC7981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17006938"/>
      <w:bookmarkStart w:id="35" w:name="_Toc2170071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вариантов использования</w:t>
      </w:r>
      <w:bookmarkEnd w:id="34"/>
      <w:bookmarkEnd w:id="35"/>
    </w:p>
    <w:p w14:paraId="00836099" w14:textId="34976C6B" w:rsidR="000D231A" w:rsidRDefault="000D231A" w:rsidP="000D231A">
      <w:pPr>
        <w:pStyle w:val="ac"/>
        <w:rPr>
          <w:lang w:eastAsia="ru-RU"/>
        </w:rPr>
      </w:pPr>
      <w:r w:rsidRPr="001B6DE0">
        <w:rPr>
          <w:lang w:eastAsia="ru-RU"/>
        </w:rPr>
        <w:t>Описание вариантов использования (</w:t>
      </w:r>
      <w:proofErr w:type="spellStart"/>
      <w:r w:rsidRPr="001B6DE0">
        <w:rPr>
          <w:lang w:eastAsia="ru-RU"/>
        </w:rPr>
        <w:t>Use</w:t>
      </w:r>
      <w:proofErr w:type="spellEnd"/>
      <w:r w:rsidRPr="001B6DE0">
        <w:rPr>
          <w:lang w:eastAsia="ru-RU"/>
        </w:rPr>
        <w:t xml:space="preserve"> Case </w:t>
      </w:r>
      <w:proofErr w:type="spellStart"/>
      <w:r w:rsidRPr="001B6DE0">
        <w:rPr>
          <w:lang w:eastAsia="ru-RU"/>
        </w:rPr>
        <w:t>Diagram</w:t>
      </w:r>
      <w:proofErr w:type="spellEnd"/>
      <w:r w:rsidRPr="001B6DE0">
        <w:rPr>
          <w:lang w:eastAsia="ru-RU"/>
        </w:rPr>
        <w:t>) отражает функциональные требования к системе</w:t>
      </w:r>
      <w:r>
        <w:rPr>
          <w:lang w:eastAsia="ru-RU"/>
        </w:rPr>
        <w:t xml:space="preserve"> </w:t>
      </w:r>
      <w:r w:rsidRPr="001B6DE0">
        <w:rPr>
          <w:lang w:eastAsia="ru-RU"/>
        </w:rPr>
        <w:t>с точки зрения взаимодействия с внешними пользователями (актёрами).</w:t>
      </w:r>
    </w:p>
    <w:p w14:paraId="540D9207" w14:textId="77777777" w:rsidR="000D231A" w:rsidRDefault="000D231A" w:rsidP="000D231A">
      <w:pPr>
        <w:pStyle w:val="ac"/>
        <w:rPr>
          <w:lang w:eastAsia="ru-RU"/>
        </w:rPr>
      </w:pPr>
      <w:r>
        <w:rPr>
          <w:lang w:eastAsia="ru-RU"/>
        </w:rPr>
        <w:t>В проектируемой системе предусмотрены следующие основные роли пользователей, каждая из которых имеет определённый набор функций и прав доступа.</w:t>
      </w:r>
    </w:p>
    <w:p w14:paraId="27A80823" w14:textId="77777777" w:rsidR="000D231A" w:rsidRDefault="000D231A" w:rsidP="000D231A">
      <w:pPr>
        <w:pStyle w:val="ac"/>
        <w:rPr>
          <w:lang w:eastAsia="ru-RU"/>
        </w:rPr>
      </w:pPr>
      <w:r>
        <w:rPr>
          <w:lang w:eastAsia="ru-RU"/>
        </w:rPr>
        <w:t>Администратор. Обладает полным доступом к системе и отвечает за её техническое обслуживание и управление. Администратор может создавать и удалять учётные записи других пользователей, управлять правами доступа, просматривать и редактировать всю информацию в системе, включая данные клиентов, расписание, оборудование, услуги и финансовые отчёты. Администратор также может управлять расписанием студии, редактировать информацию об услугах и ценах, просматривать и управлять платежами, вносить изменения в конфигурацию системы и создавать архивные копии данных. Администратор генерирует аналитические отчёты, управляет контрактами и авторскими соглашениями.</w:t>
      </w:r>
    </w:p>
    <w:p w14:paraId="744CE846" w14:textId="77777777" w:rsidR="000D231A" w:rsidRDefault="000D231A" w:rsidP="000D231A">
      <w:pPr>
        <w:pStyle w:val="ac"/>
        <w:rPr>
          <w:lang w:eastAsia="ru-RU"/>
        </w:rPr>
      </w:pPr>
      <w:r>
        <w:rPr>
          <w:lang w:eastAsia="ru-RU"/>
        </w:rPr>
        <w:t>Звукорежиссер (Специалист по записи). Имеет расширенный доступ к системе для управления текущими сессиями записи. Он может просматривать расписание всех сессий, информацию о клиентах и бронированиях, технические характеристики оборудования. Звукорежиссер может редактировать и добавлять технические заметки о состоянии оборудования и результатах сессий, отмечать начало и завершение записей. Однако звукорежиссер не может редактировать расписание, управлять ценами, обрабатывать платежи или иметь доступ к финансовым данным. Звукорежиссер также не может удалять или изменять информацию о клиентах и не может управлять правами доступа других пользователей.</w:t>
      </w:r>
    </w:p>
    <w:p w14:paraId="4577C329" w14:textId="77777777" w:rsidR="000D231A" w:rsidRDefault="000D231A" w:rsidP="000D231A">
      <w:pPr>
        <w:pStyle w:val="ac"/>
        <w:rPr>
          <w:lang w:eastAsia="ru-RU"/>
        </w:rPr>
      </w:pPr>
      <w:r>
        <w:rPr>
          <w:lang w:eastAsia="ru-RU"/>
        </w:rPr>
        <w:t xml:space="preserve">Клиент. Имеет самый ограниченный доступ к системе. Он может просматривать доступное расписание студийных помещений и их оборудование, создавать заявки на бронирование, редактировать и отменять свои бронирования, просматривать историю своих заказов. Клиент не может видеть информацию о других клиентах, не может изменять цены на услуги, не </w:t>
      </w:r>
      <w:r>
        <w:rPr>
          <w:lang w:eastAsia="ru-RU"/>
        </w:rPr>
        <w:lastRenderedPageBreak/>
        <w:t>имеет доступа к административной части системы и технической информации, выходящей за рамки его личных бронирований.</w:t>
      </w:r>
    </w:p>
    <w:p w14:paraId="1B1F2EA7" w14:textId="77777777" w:rsidR="000D231A" w:rsidRDefault="000D231A" w:rsidP="000D231A">
      <w:pPr>
        <w:pStyle w:val="ac"/>
        <w:rPr>
          <w:lang w:eastAsia="ru-RU"/>
        </w:rPr>
      </w:pPr>
      <w:r>
        <w:rPr>
          <w:lang w:eastAsia="ru-RU"/>
        </w:rPr>
        <w:t>Визуальное представление основных операций и взаимодействий в системе представлено на рисунке 1.3. Диаграмма иллюстрирует ключевые процессы, выполняемые различными категориями пользователей при работе с информационной системой.</w:t>
      </w:r>
    </w:p>
    <w:p w14:paraId="36636FA1" w14:textId="77777777" w:rsidR="000D231A" w:rsidRDefault="000D231A" w:rsidP="000D231A">
      <w:pPr>
        <w:pStyle w:val="ac"/>
        <w:rPr>
          <w:lang w:eastAsia="ru-RU"/>
        </w:rPr>
      </w:pPr>
    </w:p>
    <w:p w14:paraId="694DEEAF" w14:textId="3AF5C21E" w:rsidR="000D231A" w:rsidRDefault="000D231A" w:rsidP="004A20DC">
      <w:pPr>
        <w:pStyle w:val="ac"/>
        <w:ind w:firstLine="0"/>
        <w:jc w:val="center"/>
        <w:rPr>
          <w:lang w:eastAsia="ru-RU"/>
        </w:rPr>
      </w:pPr>
      <w:r w:rsidRPr="00882A5A">
        <w:rPr>
          <w:noProof/>
        </w:rPr>
        <w:drawing>
          <wp:inline distT="0" distB="0" distL="0" distR="0" wp14:anchorId="09F9CADC" wp14:editId="4EE8012F">
            <wp:extent cx="5940425" cy="3324860"/>
            <wp:effectExtent l="19050" t="19050" r="22225" b="27940"/>
            <wp:docPr id="323403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3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7E1BF" w14:textId="77777777" w:rsidR="000D231A" w:rsidRDefault="000D231A" w:rsidP="000D231A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Рисунок 1.3 – Диаграмма использования системы</w:t>
      </w:r>
    </w:p>
    <w:p w14:paraId="7E591B72" w14:textId="77777777" w:rsidR="004A20DC" w:rsidRDefault="004A20DC" w:rsidP="004A20DC">
      <w:pPr>
        <w:pStyle w:val="ac"/>
        <w:ind w:firstLine="0"/>
        <w:rPr>
          <w:lang w:eastAsia="ru-RU"/>
        </w:rPr>
      </w:pPr>
    </w:p>
    <w:p w14:paraId="3B99C22D" w14:textId="14C8007E" w:rsidR="004A20DC" w:rsidRDefault="004A20DC" w:rsidP="004A20DC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7006939"/>
      <w:bookmarkStart w:id="37" w:name="_Toc2170071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Выработка требований и постановка задачи</w:t>
      </w:r>
      <w:bookmarkEnd w:id="36"/>
      <w:bookmarkEnd w:id="37"/>
    </w:p>
    <w:p w14:paraId="3AE8E2CE" w14:textId="05C59BAD" w:rsidR="004A20DC" w:rsidRDefault="004A20DC" w:rsidP="004A20DC">
      <w:pPr>
        <w:pStyle w:val="ac"/>
      </w:pPr>
      <w:r>
        <w:t>На основании анализа предметной области, рассмотренных аналогов и описанных бизнес-процессов можно определить совокупность требований к создаваемой системе автоматизации работы студии звукозаписи.</w:t>
      </w:r>
    </w:p>
    <w:p w14:paraId="1351CE7B" w14:textId="77777777" w:rsidR="004A20DC" w:rsidRDefault="004A20DC" w:rsidP="004A20DC">
      <w:pPr>
        <w:pStyle w:val="ac"/>
      </w:pPr>
      <w:r>
        <w:t>Клиентская часть системы должна быть реализована в виде веб-интерфейса, который позволит:</w:t>
      </w:r>
    </w:p>
    <w:p w14:paraId="446B0FC3" w14:textId="64AC3667" w:rsidR="004A20DC" w:rsidRP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авторизовываться разным категориям пользователей (администраторы, звукорежиссёры, клиенты)</w:t>
      </w:r>
      <w:r w:rsidRPr="004A20DC">
        <w:t>;</w:t>
      </w:r>
    </w:p>
    <w:p w14:paraId="5A4885D4" w14:textId="23AE9977" w:rsidR="004A20DC" w:rsidRP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работать с интерактивным расписанием, добавлять и изменять бронирования</w:t>
      </w:r>
      <w:r w:rsidRPr="004A20DC">
        <w:t>;</w:t>
      </w:r>
    </w:p>
    <w:p w14:paraId="2B42F5A0" w14:textId="12013D55" w:rsidR="004A20DC" w:rsidRP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просматривать историю записей, закреплённых за конкретным клиентом</w:t>
      </w:r>
      <w:r w:rsidRPr="004A20DC">
        <w:t>;</w:t>
      </w:r>
    </w:p>
    <w:p w14:paraId="1F0A6868" w14:textId="48F195A1" w:rsidR="004A20DC" w:rsidRP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фильтровать и сортировать информацию по дате, клиенту и статусу проекта</w:t>
      </w:r>
      <w:r w:rsidRPr="004A20DC">
        <w:t>;</w:t>
      </w:r>
    </w:p>
    <w:p w14:paraId="6D54227D" w14:textId="3F957FB9" w:rsidR="004A20DC" w:rsidRP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отслеживать статистику занятости студии и активности клиентов</w:t>
      </w:r>
      <w:r w:rsidRPr="004A20DC">
        <w:t>;</w:t>
      </w:r>
    </w:p>
    <w:p w14:paraId="4FBC04E7" w14:textId="0B34B6DD" w:rsidR="004A20DC" w:rsidRDefault="004A20DC" w:rsidP="00D30EEB">
      <w:pPr>
        <w:pStyle w:val="ac"/>
        <w:numPr>
          <w:ilvl w:val="0"/>
          <w:numId w:val="7"/>
        </w:numPr>
        <w:ind w:left="142" w:firstLine="567"/>
      </w:pPr>
      <w:r>
        <w:t>синхронизировать данные между пользователями в реальном времен</w:t>
      </w:r>
      <w:r w:rsidR="00D30EEB">
        <w:t>и.</w:t>
      </w:r>
    </w:p>
    <w:p w14:paraId="40C306DC" w14:textId="77777777" w:rsidR="00D30EEB" w:rsidRDefault="00D30EEB" w:rsidP="00D30EEB">
      <w:pPr>
        <w:pStyle w:val="ac"/>
        <w:ind w:firstLine="0"/>
      </w:pPr>
    </w:p>
    <w:p w14:paraId="7B14F68B" w14:textId="55D3FDF8" w:rsidR="004A20DC" w:rsidRDefault="004A20DC" w:rsidP="00D30EEB">
      <w:pPr>
        <w:pStyle w:val="ac"/>
      </w:pPr>
      <w:r>
        <w:lastRenderedPageBreak/>
        <w:t>Серверная часть должна обеспечивать:</w:t>
      </w:r>
    </w:p>
    <w:p w14:paraId="6E433086" w14:textId="5E3104C8" w:rsidR="004A20DC" w:rsidRPr="00D30EEB" w:rsidRDefault="00D30EEB" w:rsidP="00D30EEB">
      <w:pPr>
        <w:pStyle w:val="ac"/>
        <w:numPr>
          <w:ilvl w:val="0"/>
          <w:numId w:val="8"/>
        </w:numPr>
        <w:ind w:left="0" w:firstLine="709"/>
      </w:pPr>
      <w:r>
        <w:t>п</w:t>
      </w:r>
      <w:r w:rsidR="004A20DC">
        <w:t>риём и обработку запросов от веб-приложения</w:t>
      </w:r>
      <w:r w:rsidRPr="00D30EEB">
        <w:t>;</w:t>
      </w:r>
    </w:p>
    <w:p w14:paraId="22A9729A" w14:textId="7BDEB967" w:rsidR="004A20DC" w:rsidRPr="00D30EEB" w:rsidRDefault="00D30EEB" w:rsidP="00D30EEB">
      <w:pPr>
        <w:pStyle w:val="ac"/>
        <w:numPr>
          <w:ilvl w:val="0"/>
          <w:numId w:val="8"/>
        </w:numPr>
        <w:ind w:left="0" w:firstLine="709"/>
      </w:pPr>
      <w:r>
        <w:t>х</w:t>
      </w:r>
      <w:r w:rsidR="004A20DC">
        <w:t>ранение и защиту данных в базе</w:t>
      </w:r>
      <w:r w:rsidRPr="00D30EEB">
        <w:t>;</w:t>
      </w:r>
    </w:p>
    <w:p w14:paraId="599E4367" w14:textId="274855F5" w:rsidR="004A20DC" w:rsidRPr="00D30EEB" w:rsidRDefault="00D30EEB" w:rsidP="00D30EEB">
      <w:pPr>
        <w:pStyle w:val="ac"/>
        <w:numPr>
          <w:ilvl w:val="0"/>
          <w:numId w:val="8"/>
        </w:numPr>
        <w:ind w:left="0" w:firstLine="709"/>
      </w:pPr>
      <w:r>
        <w:t>п</w:t>
      </w:r>
      <w:r w:rsidR="004A20DC">
        <w:t>оддержку API для обмена информацией между клиентом и сервером</w:t>
      </w:r>
      <w:r w:rsidRPr="00D30EEB">
        <w:t>;</w:t>
      </w:r>
    </w:p>
    <w:p w14:paraId="57651103" w14:textId="60D28319" w:rsidR="00D30EEB" w:rsidRDefault="00D30EEB" w:rsidP="00D30EEB">
      <w:pPr>
        <w:pStyle w:val="ac"/>
        <w:numPr>
          <w:ilvl w:val="0"/>
          <w:numId w:val="8"/>
        </w:numPr>
        <w:ind w:left="0" w:firstLine="709"/>
      </w:pPr>
      <w:r>
        <w:t>к</w:t>
      </w:r>
      <w:r w:rsidR="004A20DC">
        <w:t>орректное выполнение бизнес-логики бронирования, учёта и анализа</w:t>
      </w:r>
      <w:r w:rsidRPr="00D30EEB">
        <w:t>;</w:t>
      </w:r>
    </w:p>
    <w:p w14:paraId="5B1D5C6E" w14:textId="5396A80F" w:rsidR="004A20DC" w:rsidRDefault="00D30EEB" w:rsidP="00D30EEB">
      <w:pPr>
        <w:pStyle w:val="ac"/>
        <w:numPr>
          <w:ilvl w:val="0"/>
          <w:numId w:val="8"/>
        </w:numPr>
        <w:ind w:left="0" w:firstLine="709"/>
      </w:pPr>
      <w:r>
        <w:t>н</w:t>
      </w:r>
      <w:r w:rsidR="004A20DC">
        <w:t>адёжность и отказоустойчивость при одновременной работе нескольких пользователей.</w:t>
      </w:r>
    </w:p>
    <w:p w14:paraId="106FC360" w14:textId="77777777" w:rsidR="004A20DC" w:rsidRDefault="004A20DC" w:rsidP="004A20DC">
      <w:pPr>
        <w:pStyle w:val="ac"/>
      </w:pPr>
      <w:r>
        <w:t>База данных должна:</w:t>
      </w:r>
    </w:p>
    <w:p w14:paraId="2AA7046E" w14:textId="7F57D42E" w:rsidR="004A20DC" w:rsidRDefault="00D30EEB" w:rsidP="00D30EEB">
      <w:pPr>
        <w:pStyle w:val="ac"/>
        <w:numPr>
          <w:ilvl w:val="0"/>
          <w:numId w:val="9"/>
        </w:numPr>
        <w:ind w:left="142" w:firstLine="567"/>
      </w:pPr>
      <w:r>
        <w:t>с</w:t>
      </w:r>
      <w:r w:rsidR="004A20DC">
        <w:t>одержать сведения о клиентах, бронированиях, проектах и связанных аудиофайлах</w:t>
      </w:r>
      <w:r w:rsidRPr="00D30EEB">
        <w:t>;</w:t>
      </w:r>
    </w:p>
    <w:p w14:paraId="6461BF88" w14:textId="60BF1FEC" w:rsidR="004A20DC" w:rsidRDefault="00D30EEB" w:rsidP="00D30EEB">
      <w:pPr>
        <w:pStyle w:val="ac"/>
        <w:numPr>
          <w:ilvl w:val="0"/>
          <w:numId w:val="9"/>
        </w:numPr>
        <w:ind w:left="142" w:firstLine="567"/>
      </w:pPr>
      <w:r>
        <w:t>о</w:t>
      </w:r>
      <w:r w:rsidR="004A20DC">
        <w:t>беспечивать логические связи между сущностями и поддержку транзакций</w:t>
      </w:r>
      <w:r w:rsidRPr="00D30EEB">
        <w:t>;</w:t>
      </w:r>
    </w:p>
    <w:p w14:paraId="14FDC0DD" w14:textId="56BA3471" w:rsidR="004A20DC" w:rsidRDefault="00D30EEB" w:rsidP="00D30EEB">
      <w:pPr>
        <w:pStyle w:val="ac"/>
        <w:numPr>
          <w:ilvl w:val="0"/>
          <w:numId w:val="9"/>
        </w:numPr>
        <w:ind w:left="142" w:firstLine="567"/>
      </w:pPr>
      <w:r>
        <w:t>п</w:t>
      </w:r>
      <w:r w:rsidR="004A20DC">
        <w:t>озволять формировать выборки для аналитики и отчётов о деятельности студии</w:t>
      </w:r>
      <w:r w:rsidRPr="00D30EEB">
        <w:t>.</w:t>
      </w:r>
    </w:p>
    <w:p w14:paraId="5DDE68D3" w14:textId="3FCBC2F7" w:rsidR="004A20DC" w:rsidRDefault="004A20DC" w:rsidP="004A20DC">
      <w:pPr>
        <w:pStyle w:val="ac"/>
      </w:pPr>
      <w:r w:rsidRPr="00D30EEB">
        <w:rPr>
          <w:b/>
          <w:bCs/>
        </w:rPr>
        <w:t>Цель разработки</w:t>
      </w:r>
      <w:r>
        <w:t xml:space="preserve"> — создание программного комплекса, предназначенного для автоматизации процессов бронирования, ведения клиентской базы и централизованного хранения аудиоматериалов в студии звукозаписи.</w:t>
      </w:r>
    </w:p>
    <w:p w14:paraId="38684882" w14:textId="77777777" w:rsidR="004A20DC" w:rsidRDefault="004A20DC" w:rsidP="004A20DC">
      <w:pPr>
        <w:pStyle w:val="ac"/>
      </w:pPr>
      <w:r>
        <w:t>Разрабатываемая система должна заменить существующую неэффективную схему (AS-IS), в которой работа ведётся через мессенджеры, таблицы и облачные папки, на современную интегрированную платформу (TO-BE). Новая система должна:</w:t>
      </w:r>
    </w:p>
    <w:p w14:paraId="13B2859C" w14:textId="3568A00C" w:rsidR="004A20DC" w:rsidRDefault="00B6047E" w:rsidP="00B6047E">
      <w:pPr>
        <w:pStyle w:val="ac"/>
        <w:numPr>
          <w:ilvl w:val="0"/>
          <w:numId w:val="10"/>
        </w:numPr>
        <w:ind w:left="142" w:firstLine="567"/>
      </w:pPr>
      <w:r>
        <w:t>с</w:t>
      </w:r>
      <w:r w:rsidR="004A20DC">
        <w:t>ократить ручной труд и исключить дублирование информации</w:t>
      </w:r>
      <w:r w:rsidRPr="00B6047E">
        <w:t>;</w:t>
      </w:r>
    </w:p>
    <w:p w14:paraId="42BC781B" w14:textId="1868A631" w:rsidR="004A20DC" w:rsidRDefault="00B6047E" w:rsidP="00B6047E">
      <w:pPr>
        <w:pStyle w:val="ac"/>
        <w:numPr>
          <w:ilvl w:val="0"/>
          <w:numId w:val="10"/>
        </w:numPr>
        <w:ind w:left="142" w:firstLine="567"/>
      </w:pPr>
      <w:r>
        <w:t>п</w:t>
      </w:r>
      <w:r w:rsidR="004A20DC">
        <w:t>овысить точность и прозрачность данных о расписании и клиентах</w:t>
      </w:r>
      <w:r w:rsidRPr="00B6047E">
        <w:t>;</w:t>
      </w:r>
    </w:p>
    <w:p w14:paraId="535873C2" w14:textId="148281F8" w:rsidR="004A20DC" w:rsidRDefault="00B6047E" w:rsidP="00B6047E">
      <w:pPr>
        <w:pStyle w:val="ac"/>
        <w:numPr>
          <w:ilvl w:val="0"/>
          <w:numId w:val="10"/>
        </w:numPr>
        <w:ind w:left="142" w:firstLine="567"/>
      </w:pPr>
      <w:r>
        <w:t>у</w:t>
      </w:r>
      <w:r w:rsidR="004A20DC">
        <w:t>простить взаимодействие между администраторами, звукорежиссёрами и заказчиками</w:t>
      </w:r>
      <w:r w:rsidRPr="00B6047E">
        <w:t>;</w:t>
      </w:r>
    </w:p>
    <w:p w14:paraId="035DAC0D" w14:textId="28318E47" w:rsidR="004A20DC" w:rsidRDefault="00B6047E" w:rsidP="00B6047E">
      <w:pPr>
        <w:pStyle w:val="ac"/>
        <w:numPr>
          <w:ilvl w:val="0"/>
          <w:numId w:val="10"/>
        </w:numPr>
        <w:ind w:left="142" w:firstLine="567"/>
      </w:pPr>
      <w:r>
        <w:t>о</w:t>
      </w:r>
      <w:r w:rsidR="004A20DC">
        <w:t>беспечить удобный доступ к истории проектов и загруженным материалам</w:t>
      </w:r>
      <w:r w:rsidRPr="00B6047E">
        <w:t>;</w:t>
      </w:r>
    </w:p>
    <w:p w14:paraId="3B9E28A5" w14:textId="10FDE883" w:rsidR="004A20DC" w:rsidRDefault="00B6047E" w:rsidP="00B6047E">
      <w:pPr>
        <w:pStyle w:val="ac"/>
        <w:numPr>
          <w:ilvl w:val="0"/>
          <w:numId w:val="10"/>
        </w:numPr>
        <w:ind w:left="142" w:firstLine="567"/>
      </w:pPr>
      <w:r>
        <w:t>с</w:t>
      </w:r>
      <w:r w:rsidR="004A20DC">
        <w:t>оздать базу для дальнейшего анализа загруженности и планирования работы студии.</w:t>
      </w:r>
    </w:p>
    <w:p w14:paraId="224D608A" w14:textId="7A0FBC53" w:rsidR="004A20DC" w:rsidRPr="004A20DC" w:rsidRDefault="004A20DC" w:rsidP="004A20DC">
      <w:pPr>
        <w:pStyle w:val="ac"/>
      </w:pPr>
      <w:r>
        <w:t>Внедрение</w:t>
      </w:r>
      <w:r w:rsidR="00D30EEB">
        <w:t xml:space="preserve"> системы </w:t>
      </w:r>
      <w:r>
        <w:t>позволит оптимизировать внутренние процессы студии, ускорить обработку заказов, повысить уровень сервиса и сделать работу коллектива более скоординированной и продуктивной.</w:t>
      </w:r>
    </w:p>
    <w:p w14:paraId="6EE206D1" w14:textId="77777777" w:rsidR="000D231A" w:rsidRPr="007554D5" w:rsidRDefault="000D231A" w:rsidP="000D231A">
      <w:pPr>
        <w:pStyle w:val="ac"/>
        <w:ind w:firstLine="0"/>
        <w:jc w:val="center"/>
        <w:rPr>
          <w:lang w:eastAsia="ru-RU"/>
        </w:rPr>
      </w:pPr>
    </w:p>
    <w:p w14:paraId="27E64B80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0103757C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3F683E4B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03A30BA8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049BE30B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21E0CB22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1A65AA35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2015A874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32E567B6" w14:textId="77777777" w:rsidR="00B6047E" w:rsidRPr="007554D5" w:rsidRDefault="00B6047E" w:rsidP="000D231A">
      <w:pPr>
        <w:pStyle w:val="ac"/>
        <w:ind w:firstLine="0"/>
        <w:jc w:val="center"/>
        <w:rPr>
          <w:lang w:eastAsia="ru-RU"/>
        </w:rPr>
      </w:pPr>
    </w:p>
    <w:p w14:paraId="0D90E754" w14:textId="4A0F7770" w:rsidR="00B6047E" w:rsidRDefault="00B6047E" w:rsidP="00B6047E">
      <w:pPr>
        <w:pStyle w:val="10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17006940"/>
      <w:bookmarkStart w:id="39" w:name="_Toc2170071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Проектирование</w:t>
      </w:r>
      <w:bookmarkEnd w:id="38"/>
      <w:bookmarkEnd w:id="39"/>
    </w:p>
    <w:p w14:paraId="1174A810" w14:textId="7811D20E" w:rsidR="00B6047E" w:rsidRPr="00630C9C" w:rsidRDefault="00A64FA7" w:rsidP="00B6047E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0" w:name="_Toc217006941"/>
      <w:bookmarkStart w:id="41" w:name="_Toc2170071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и обоснование средств проектирования и реализации</w:t>
      </w:r>
      <w:bookmarkEnd w:id="40"/>
      <w:bookmarkEnd w:id="41"/>
    </w:p>
    <w:p w14:paraId="1756134C" w14:textId="5B5CF382" w:rsidR="00B6047E" w:rsidRPr="00630C9C" w:rsidRDefault="00630C9C" w:rsidP="00630C9C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17006942"/>
      <w:bookmarkStart w:id="43" w:name="_Toc217007128"/>
      <w:r w:rsidRPr="00630C9C">
        <w:rPr>
          <w:rFonts w:ascii="Times New Roman" w:hAnsi="Times New Roman" w:cs="Times New Roman"/>
          <w:b/>
          <w:bCs/>
          <w:color w:val="000000" w:themeColor="text1"/>
        </w:rPr>
        <w:t>Средства проектирования</w:t>
      </w:r>
      <w:bookmarkEnd w:id="42"/>
      <w:bookmarkEnd w:id="43"/>
    </w:p>
    <w:p w14:paraId="2A856ABF" w14:textId="5B3D53CA" w:rsidR="00630C9C" w:rsidRDefault="00630C9C" w:rsidP="00630C9C">
      <w:pPr>
        <w:pStyle w:val="ac"/>
      </w:pPr>
      <w:r w:rsidRPr="00630C9C">
        <w:rPr>
          <w:b/>
          <w:bCs/>
        </w:rPr>
        <w:t>Mermaid/PlantUML</w:t>
      </w:r>
      <w:r w:rsidRPr="00630C9C">
        <w:t xml:space="preserve"> </w:t>
      </w:r>
      <w:r>
        <w:t xml:space="preserve">– </w:t>
      </w:r>
      <w:r w:rsidRPr="00630C9C">
        <w:t>инструменты для построения диаграмм и моделей системы.</w:t>
      </w:r>
    </w:p>
    <w:p w14:paraId="2D085C31" w14:textId="77777777" w:rsidR="00630C9C" w:rsidRPr="00630C9C" w:rsidRDefault="00630C9C" w:rsidP="00630C9C">
      <w:pPr>
        <w:pStyle w:val="ac"/>
        <w:ind w:firstLine="0"/>
        <w:rPr>
          <w:b/>
          <w:bCs/>
        </w:rPr>
      </w:pPr>
      <w:r w:rsidRPr="00630C9C">
        <w:rPr>
          <w:b/>
          <w:bCs/>
        </w:rPr>
        <w:t>Инструменты для построения:</w:t>
      </w:r>
    </w:p>
    <w:p w14:paraId="34C586CA" w14:textId="4C83F84E" w:rsidR="00630C9C" w:rsidRPr="00475667" w:rsidRDefault="00630C9C" w:rsidP="00630C9C">
      <w:pPr>
        <w:pStyle w:val="ac"/>
        <w:numPr>
          <w:ilvl w:val="0"/>
          <w:numId w:val="14"/>
        </w:numPr>
        <w:ind w:left="142" w:firstLine="567"/>
      </w:pPr>
      <w:r w:rsidRPr="00475667">
        <w:t>ER-диаграмм базы данных</w:t>
      </w:r>
      <w:r>
        <w:rPr>
          <w:lang w:val="en-US"/>
        </w:rPr>
        <w:t>;</w:t>
      </w:r>
    </w:p>
    <w:p w14:paraId="18D0B5B2" w14:textId="3B54FAA2" w:rsidR="00630C9C" w:rsidRPr="00475667" w:rsidRDefault="00630C9C" w:rsidP="00630C9C">
      <w:pPr>
        <w:pStyle w:val="ac"/>
        <w:numPr>
          <w:ilvl w:val="0"/>
          <w:numId w:val="14"/>
        </w:numPr>
        <w:ind w:left="142" w:firstLine="567"/>
      </w:pPr>
      <w:r>
        <w:t>с</w:t>
      </w:r>
      <w:r w:rsidRPr="00475667">
        <w:t>хем архитектуры систем</w:t>
      </w:r>
      <w:r>
        <w:rPr>
          <w:lang w:val="en-US"/>
        </w:rPr>
        <w:t>;</w:t>
      </w:r>
    </w:p>
    <w:p w14:paraId="19D73DFD" w14:textId="3AADDF1C" w:rsidR="00630C9C" w:rsidRPr="00475667" w:rsidRDefault="00630C9C" w:rsidP="00630C9C">
      <w:pPr>
        <w:pStyle w:val="ac"/>
        <w:numPr>
          <w:ilvl w:val="0"/>
          <w:numId w:val="14"/>
        </w:numPr>
        <w:ind w:left="142" w:firstLine="567"/>
      </w:pPr>
      <w:r>
        <w:t>д</w:t>
      </w:r>
      <w:r w:rsidRPr="00475667">
        <w:t>иаграмм классов приложений</w:t>
      </w:r>
      <w:r>
        <w:rPr>
          <w:lang w:val="en-US"/>
        </w:rPr>
        <w:t>;</w:t>
      </w:r>
    </w:p>
    <w:p w14:paraId="7171E1F5" w14:textId="6211ACD0" w:rsidR="00630C9C" w:rsidRPr="00475667" w:rsidRDefault="00630C9C" w:rsidP="00630C9C">
      <w:pPr>
        <w:pStyle w:val="ac"/>
        <w:numPr>
          <w:ilvl w:val="0"/>
          <w:numId w:val="14"/>
        </w:numPr>
        <w:ind w:left="142" w:firstLine="567"/>
      </w:pPr>
      <w:r>
        <w:t>к</w:t>
      </w:r>
      <w:r w:rsidRPr="00475667">
        <w:t>арт переходов между состояниями</w:t>
      </w:r>
      <w:r>
        <w:t>.</w:t>
      </w:r>
    </w:p>
    <w:p w14:paraId="38F6660C" w14:textId="77777777" w:rsidR="00630C9C" w:rsidRPr="00630C9C" w:rsidRDefault="00630C9C" w:rsidP="00630C9C">
      <w:pPr>
        <w:pStyle w:val="ac"/>
        <w:ind w:firstLine="0"/>
        <w:rPr>
          <w:b/>
          <w:bCs/>
        </w:rPr>
      </w:pPr>
      <w:r w:rsidRPr="00630C9C">
        <w:rPr>
          <w:b/>
          <w:bCs/>
        </w:rPr>
        <w:t>Почему выбраны эти инструменты:</w:t>
      </w:r>
    </w:p>
    <w:p w14:paraId="5FB59F84" w14:textId="6766DC65" w:rsidR="00630C9C" w:rsidRPr="00475667" w:rsidRDefault="00630C9C" w:rsidP="00630C9C">
      <w:pPr>
        <w:pStyle w:val="ac"/>
        <w:numPr>
          <w:ilvl w:val="0"/>
          <w:numId w:val="15"/>
        </w:numPr>
        <w:ind w:left="142" w:firstLine="567"/>
      </w:pPr>
      <w:r>
        <w:t>а</w:t>
      </w:r>
      <w:r w:rsidRPr="00475667">
        <w:t>бсолютно бесплатные решения</w:t>
      </w:r>
      <w:r>
        <w:rPr>
          <w:lang w:val="en-US"/>
        </w:rPr>
        <w:t>;</w:t>
      </w:r>
    </w:p>
    <w:p w14:paraId="55B57DE4" w14:textId="7021FFFB" w:rsidR="00630C9C" w:rsidRPr="00475667" w:rsidRDefault="00630C9C" w:rsidP="00630C9C">
      <w:pPr>
        <w:pStyle w:val="ac"/>
        <w:numPr>
          <w:ilvl w:val="0"/>
          <w:numId w:val="15"/>
        </w:numPr>
        <w:ind w:left="142" w:firstLine="567"/>
      </w:pPr>
      <w:r>
        <w:t>р</w:t>
      </w:r>
      <w:r w:rsidRPr="00475667">
        <w:t>аботают прямо в браузере без установки</w:t>
      </w:r>
      <w:r w:rsidRPr="00630C9C">
        <w:t>;</w:t>
      </w:r>
    </w:p>
    <w:p w14:paraId="2EAB8618" w14:textId="63663299" w:rsidR="00630C9C" w:rsidRPr="00475667" w:rsidRDefault="00630C9C" w:rsidP="00630C9C">
      <w:pPr>
        <w:pStyle w:val="ac"/>
        <w:numPr>
          <w:ilvl w:val="0"/>
          <w:numId w:val="15"/>
        </w:numPr>
        <w:ind w:left="142" w:firstLine="567"/>
      </w:pPr>
      <w:r>
        <w:t>в</w:t>
      </w:r>
      <w:r w:rsidRPr="00475667">
        <w:t>озможность сохранения диаграмм в PNG и SVG</w:t>
      </w:r>
      <w:r w:rsidRPr="00630C9C">
        <w:t>;</w:t>
      </w:r>
    </w:p>
    <w:p w14:paraId="054420A3" w14:textId="62AFFF81" w:rsidR="00630C9C" w:rsidRPr="00475667" w:rsidRDefault="00630C9C" w:rsidP="00630C9C">
      <w:pPr>
        <w:pStyle w:val="ac"/>
        <w:numPr>
          <w:ilvl w:val="0"/>
          <w:numId w:val="15"/>
        </w:numPr>
        <w:ind w:left="142" w:firstLine="567"/>
      </w:pPr>
      <w:r>
        <w:t>у</w:t>
      </w:r>
      <w:r w:rsidRPr="00475667">
        <w:t>добны для совместной разработки</w:t>
      </w:r>
      <w:r>
        <w:rPr>
          <w:lang w:val="en-US"/>
        </w:rPr>
        <w:t>;</w:t>
      </w:r>
    </w:p>
    <w:p w14:paraId="21A4BF7E" w14:textId="14E9F599" w:rsidR="00630C9C" w:rsidRPr="00630C9C" w:rsidRDefault="00630C9C" w:rsidP="00630C9C">
      <w:pPr>
        <w:pStyle w:val="ac"/>
        <w:numPr>
          <w:ilvl w:val="0"/>
          <w:numId w:val="15"/>
        </w:numPr>
        <w:ind w:left="142" w:firstLine="567"/>
      </w:pPr>
      <w:r>
        <w:t>п</w:t>
      </w:r>
      <w:r w:rsidRPr="00475667">
        <w:t>ростой синтаксис для новичков</w:t>
      </w:r>
      <w:r>
        <w:rPr>
          <w:lang w:val="en-US"/>
        </w:rPr>
        <w:t>.</w:t>
      </w:r>
    </w:p>
    <w:p w14:paraId="1E0AE867" w14:textId="23EC34BA" w:rsidR="00630C9C" w:rsidRDefault="00630C9C" w:rsidP="00630C9C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17006943"/>
      <w:bookmarkStart w:id="45" w:name="_Toc217007129"/>
      <w:r>
        <w:rPr>
          <w:rFonts w:ascii="Times New Roman" w:hAnsi="Times New Roman" w:cs="Times New Roman"/>
          <w:b/>
          <w:bCs/>
          <w:color w:val="000000" w:themeColor="text1"/>
        </w:rPr>
        <w:t>Средства реализации проекта</w:t>
      </w:r>
      <w:bookmarkEnd w:id="44"/>
      <w:bookmarkEnd w:id="45"/>
    </w:p>
    <w:p w14:paraId="056745BB" w14:textId="369DD87D" w:rsidR="00630C9C" w:rsidRPr="00630C9C" w:rsidRDefault="00630C9C" w:rsidP="00630C9C">
      <w:r>
        <w:t>Таблица 2.1 – Средства реализации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4"/>
        <w:gridCol w:w="2256"/>
        <w:gridCol w:w="3597"/>
      </w:tblGrid>
      <w:tr w:rsidR="00630C9C" w:rsidRPr="00A1296B" w14:paraId="23A4AC06" w14:textId="77777777" w:rsidTr="00630C9C">
        <w:tc>
          <w:tcPr>
            <w:tcW w:w="2744" w:type="dxa"/>
          </w:tcPr>
          <w:p w14:paraId="3655E94F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256" w:type="dxa"/>
          </w:tcPr>
          <w:p w14:paraId="18E45192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3597" w:type="dxa"/>
          </w:tcPr>
          <w:p w14:paraId="0A1A07AA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630C9C" w:rsidRPr="00A1296B" w14:paraId="0C5ECE96" w14:textId="77777777" w:rsidTr="00630C9C">
        <w:tc>
          <w:tcPr>
            <w:tcW w:w="2744" w:type="dxa"/>
          </w:tcPr>
          <w:p w14:paraId="7F681C8C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256" w:type="dxa"/>
          </w:tcPr>
          <w:p w14:paraId="581C13CE" w14:textId="77777777" w:rsidR="00630C9C" w:rsidRPr="00A1296B" w:rsidRDefault="00630C9C" w:rsidP="00E8027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pacing w:val="2"/>
              </w:rPr>
            </w:pPr>
            <w:r w:rsidRPr="00A1296B">
              <w:rPr>
                <w:rFonts w:ascii="Times New Roman" w:hAnsi="Times New Roman" w:cs="Times New Roman"/>
                <w:spacing w:val="2"/>
              </w:rPr>
              <w:br/>
            </w:r>
            <w:proofErr w:type="spellStart"/>
            <w:r w:rsidRPr="00A1296B">
              <w:rPr>
                <w:rFonts w:ascii="Times New Roman" w:hAnsi="Times New Roman" w:cs="Times New Roman"/>
                <w:spacing w:val="2"/>
              </w:rPr>
              <w:t>Vanilla</w:t>
            </w:r>
            <w:proofErr w:type="spellEnd"/>
            <w:r w:rsidRPr="00A1296B">
              <w:rPr>
                <w:rFonts w:ascii="Times New Roman" w:hAnsi="Times New Roman" w:cs="Times New Roman"/>
                <w:spacing w:val="2"/>
              </w:rPr>
              <w:t xml:space="preserve"> JavaScript, HTML5, CSS3</w:t>
            </w:r>
          </w:p>
          <w:p w14:paraId="4830A3DF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97" w:type="dxa"/>
          </w:tcPr>
          <w:p w14:paraId="0D0B7A48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Минимум зависимостей; прозрачность кода; простая поддержка</w:t>
            </w:r>
          </w:p>
        </w:tc>
      </w:tr>
      <w:tr w:rsidR="00630C9C" w:rsidRPr="00A1296B" w14:paraId="77BA38C9" w14:textId="77777777" w:rsidTr="00630C9C">
        <w:tc>
          <w:tcPr>
            <w:tcW w:w="2744" w:type="dxa"/>
          </w:tcPr>
          <w:p w14:paraId="2C280D56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256" w:type="dxa"/>
          </w:tcPr>
          <w:p w14:paraId="1794629A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PHP 7.4+</w:t>
            </w:r>
          </w:p>
        </w:tc>
        <w:tc>
          <w:tcPr>
            <w:tcW w:w="3597" w:type="dxa"/>
          </w:tcPr>
          <w:p w14:paraId="329776ED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Низкая сложность; быстрое создание прототипов; стандарт для веб</w:t>
            </w:r>
          </w:p>
        </w:tc>
      </w:tr>
      <w:tr w:rsidR="00630C9C" w:rsidRPr="00A1296B" w14:paraId="2D197824" w14:textId="77777777" w:rsidTr="00630C9C">
        <w:tc>
          <w:tcPr>
            <w:tcW w:w="2744" w:type="dxa"/>
          </w:tcPr>
          <w:p w14:paraId="3E217D4B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Хранилище данных</w:t>
            </w:r>
          </w:p>
        </w:tc>
        <w:tc>
          <w:tcPr>
            <w:tcW w:w="2256" w:type="dxa"/>
          </w:tcPr>
          <w:p w14:paraId="25D06CE8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 xml:space="preserve">MySQL / </w:t>
            </w:r>
            <w:proofErr w:type="spellStart"/>
            <w:r w:rsidRPr="00A1296B">
              <w:rPr>
                <w:rFonts w:ascii="Times New Roman" w:hAnsi="Times New Roman" w:cs="Times New Roman"/>
              </w:rPr>
              <w:t>MariaDB</w:t>
            </w:r>
            <w:proofErr w:type="spellEnd"/>
          </w:p>
        </w:tc>
        <w:tc>
          <w:tcPr>
            <w:tcW w:w="3597" w:type="dxa"/>
          </w:tcPr>
          <w:p w14:paraId="47EEBEC5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Надежное хранение структурированных данных; поддержка транзакций; легкая интеграция с PHP</w:t>
            </w:r>
          </w:p>
        </w:tc>
      </w:tr>
      <w:tr w:rsidR="00630C9C" w:rsidRPr="00A1296B" w14:paraId="43EF42DA" w14:textId="77777777" w:rsidTr="00630C9C">
        <w:tc>
          <w:tcPr>
            <w:tcW w:w="2744" w:type="dxa"/>
          </w:tcPr>
          <w:p w14:paraId="4522B81F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Веб-сервер</w:t>
            </w:r>
          </w:p>
        </w:tc>
        <w:tc>
          <w:tcPr>
            <w:tcW w:w="2256" w:type="dxa"/>
          </w:tcPr>
          <w:p w14:paraId="5FFE5C32" w14:textId="77777777" w:rsidR="00630C9C" w:rsidRPr="00630C9C" w:rsidRDefault="00630C9C" w:rsidP="00E802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C9C">
              <w:rPr>
                <w:rFonts w:ascii="Times New Roman" w:hAnsi="Times New Roman" w:cs="Times New Roman"/>
                <w:lang w:val="en-US"/>
              </w:rPr>
              <w:t xml:space="preserve">Apache </w:t>
            </w:r>
            <w:r w:rsidRPr="00A1296B">
              <w:rPr>
                <w:rFonts w:ascii="Times New Roman" w:hAnsi="Times New Roman" w:cs="Times New Roman"/>
              </w:rPr>
              <w:t>или</w:t>
            </w:r>
            <w:r w:rsidRPr="00630C9C">
              <w:rPr>
                <w:rFonts w:ascii="Times New Roman" w:hAnsi="Times New Roman" w:cs="Times New Roman"/>
                <w:lang w:val="en-US"/>
              </w:rPr>
              <w:t xml:space="preserve"> Nginx </w:t>
            </w:r>
            <w:r w:rsidRPr="00A1296B">
              <w:rPr>
                <w:rFonts w:ascii="Times New Roman" w:hAnsi="Times New Roman" w:cs="Times New Roman"/>
              </w:rPr>
              <w:t>через</w:t>
            </w:r>
            <w:r w:rsidRPr="00630C9C">
              <w:rPr>
                <w:rFonts w:ascii="Times New Roman" w:hAnsi="Times New Roman" w:cs="Times New Roman"/>
                <w:lang w:val="en-US"/>
              </w:rPr>
              <w:t xml:space="preserve"> XAMPP/OpenServer</w:t>
            </w:r>
          </w:p>
        </w:tc>
        <w:tc>
          <w:tcPr>
            <w:tcW w:w="3597" w:type="dxa"/>
          </w:tcPr>
          <w:p w14:paraId="3C23C953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Типовой выбор для PHP; лёгкое развёртывание на локальной машине; минимальные требования</w:t>
            </w:r>
          </w:p>
        </w:tc>
      </w:tr>
      <w:tr w:rsidR="00630C9C" w:rsidRPr="00A1296B" w14:paraId="5C73B470" w14:textId="77777777" w:rsidTr="00630C9C">
        <w:tc>
          <w:tcPr>
            <w:tcW w:w="2744" w:type="dxa"/>
          </w:tcPr>
          <w:p w14:paraId="4CE48CE5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Система контроля версий</w:t>
            </w:r>
          </w:p>
        </w:tc>
        <w:tc>
          <w:tcPr>
            <w:tcW w:w="2256" w:type="dxa"/>
          </w:tcPr>
          <w:p w14:paraId="76FE1603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1296B">
              <w:rPr>
                <w:rFonts w:ascii="Times New Roman" w:hAnsi="Times New Roman" w:cs="Times New Roman"/>
              </w:rPr>
              <w:t>Git</w:t>
            </w:r>
            <w:proofErr w:type="spellEnd"/>
            <w:r w:rsidRPr="00A1296B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A1296B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3597" w:type="dxa"/>
          </w:tcPr>
          <w:p w14:paraId="0C9F75B7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Хранение истории разработки; совместная работа; резервная копия кода</w:t>
            </w:r>
          </w:p>
        </w:tc>
      </w:tr>
      <w:tr w:rsidR="00630C9C" w:rsidRPr="00A1296B" w14:paraId="6CF805A7" w14:textId="77777777" w:rsidTr="00630C9C">
        <w:tc>
          <w:tcPr>
            <w:tcW w:w="2744" w:type="dxa"/>
          </w:tcPr>
          <w:p w14:paraId="5DDE070D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Тестирование API</w:t>
            </w:r>
          </w:p>
        </w:tc>
        <w:tc>
          <w:tcPr>
            <w:tcW w:w="2256" w:type="dxa"/>
          </w:tcPr>
          <w:p w14:paraId="29C159D0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1296B">
              <w:rPr>
                <w:rFonts w:ascii="Times New Roman" w:hAnsi="Times New Roman" w:cs="Times New Roman"/>
              </w:rPr>
              <w:t>Postman</w:t>
            </w:r>
            <w:proofErr w:type="spellEnd"/>
            <w:r w:rsidRPr="00A1296B">
              <w:rPr>
                <w:rFonts w:ascii="Times New Roman" w:hAnsi="Times New Roman" w:cs="Times New Roman"/>
              </w:rPr>
              <w:t xml:space="preserve"> или </w:t>
            </w:r>
            <w:proofErr w:type="spellStart"/>
            <w:r w:rsidRPr="00A1296B">
              <w:rPr>
                <w:rFonts w:ascii="Times New Roman" w:hAnsi="Times New Roman" w:cs="Times New Roman"/>
              </w:rPr>
              <w:t>Insomnia</w:t>
            </w:r>
            <w:proofErr w:type="spellEnd"/>
          </w:p>
        </w:tc>
        <w:tc>
          <w:tcPr>
            <w:tcW w:w="3597" w:type="dxa"/>
          </w:tcPr>
          <w:p w14:paraId="799F3D1A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Удобное тестирование HTTP-запросов; автоматизация тестов; документирование API</w:t>
            </w:r>
          </w:p>
        </w:tc>
      </w:tr>
      <w:tr w:rsidR="00630C9C" w:rsidRPr="00A1296B" w14:paraId="72AAEB08" w14:textId="77777777" w:rsidTr="00630C9C">
        <w:tc>
          <w:tcPr>
            <w:tcW w:w="2744" w:type="dxa"/>
          </w:tcPr>
          <w:p w14:paraId="01FDD793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>Среда разработки</w:t>
            </w:r>
          </w:p>
        </w:tc>
        <w:tc>
          <w:tcPr>
            <w:tcW w:w="2256" w:type="dxa"/>
          </w:tcPr>
          <w:p w14:paraId="0243D848" w14:textId="77777777" w:rsidR="00630C9C" w:rsidRPr="00630C9C" w:rsidRDefault="00630C9C" w:rsidP="00E8027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30C9C">
              <w:rPr>
                <w:rFonts w:ascii="Times New Roman" w:hAnsi="Times New Roman" w:cs="Times New Roman"/>
                <w:lang w:val="en-US"/>
              </w:rPr>
              <w:t xml:space="preserve">VS Code </w:t>
            </w:r>
            <w:r w:rsidRPr="00A1296B">
              <w:rPr>
                <w:rFonts w:ascii="Times New Roman" w:hAnsi="Times New Roman" w:cs="Times New Roman"/>
              </w:rPr>
              <w:t>или</w:t>
            </w:r>
            <w:r w:rsidRPr="00630C9C">
              <w:rPr>
                <w:rFonts w:ascii="Times New Roman" w:hAnsi="Times New Roman" w:cs="Times New Roman"/>
                <w:lang w:val="en-US"/>
              </w:rPr>
              <w:t xml:space="preserve"> PhpStorm Community</w:t>
            </w:r>
          </w:p>
        </w:tc>
        <w:tc>
          <w:tcPr>
            <w:tcW w:w="3597" w:type="dxa"/>
          </w:tcPr>
          <w:p w14:paraId="7FCCE645" w14:textId="77777777" w:rsidR="00630C9C" w:rsidRPr="00A1296B" w:rsidRDefault="00630C9C" w:rsidP="00E8027D">
            <w:pPr>
              <w:jc w:val="center"/>
              <w:rPr>
                <w:rFonts w:ascii="Times New Roman" w:hAnsi="Times New Roman" w:cs="Times New Roman"/>
              </w:rPr>
            </w:pPr>
            <w:r w:rsidRPr="00A1296B">
              <w:rPr>
                <w:rFonts w:ascii="Times New Roman" w:hAnsi="Times New Roman" w:cs="Times New Roman"/>
              </w:rPr>
              <w:t xml:space="preserve">Высокая скорость разработки; расширенная поддержка синтаксиса; встроенный </w:t>
            </w:r>
            <w:proofErr w:type="spellStart"/>
            <w:r w:rsidRPr="00A1296B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</w:tr>
    </w:tbl>
    <w:p w14:paraId="654DECCD" w14:textId="6FE6608F" w:rsidR="00630C9C" w:rsidRDefault="00630C9C" w:rsidP="00630C9C">
      <w:pPr>
        <w:pStyle w:val="ac"/>
      </w:pPr>
      <w:r w:rsidRPr="00FC08A2">
        <w:lastRenderedPageBreak/>
        <w:t>Выбранный набор инструментов обеспечивает эффективность разработки, портативность решения и соответствие требованиям учебного проекта.</w:t>
      </w:r>
    </w:p>
    <w:p w14:paraId="3E5259BB" w14:textId="12CE85A1" w:rsidR="00630C9C" w:rsidRDefault="00630C9C" w:rsidP="00630C9C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17006944"/>
      <w:bookmarkStart w:id="47" w:name="_Toc2170071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архитектуры приложения</w:t>
      </w:r>
      <w:bookmarkEnd w:id="46"/>
      <w:bookmarkEnd w:id="47"/>
    </w:p>
    <w:p w14:paraId="2F09678F" w14:textId="7FFA34D5" w:rsidR="00630C9C" w:rsidRDefault="00630C9C" w:rsidP="00630C9C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48" w:name="_Toc217006945"/>
      <w:bookmarkStart w:id="49" w:name="_Toc217007131"/>
      <w:r>
        <w:rPr>
          <w:rFonts w:ascii="Times New Roman" w:hAnsi="Times New Roman" w:cs="Times New Roman"/>
          <w:b/>
          <w:bCs/>
          <w:color w:val="000000" w:themeColor="text1"/>
        </w:rPr>
        <w:t>Схема архитектуры</w:t>
      </w:r>
      <w:bookmarkEnd w:id="48"/>
      <w:bookmarkEnd w:id="49"/>
    </w:p>
    <w:p w14:paraId="230571B5" w14:textId="213471F9" w:rsidR="00630C9C" w:rsidRDefault="00630C9C" w:rsidP="00630C9C">
      <w:pPr>
        <w:pStyle w:val="ac"/>
      </w:pPr>
      <w:r>
        <w:t>Архитектура веб-системы представлена на рисунке 2.1.</w:t>
      </w:r>
    </w:p>
    <w:p w14:paraId="30DD2A64" w14:textId="77777777" w:rsidR="00630C9C" w:rsidRDefault="00630C9C" w:rsidP="00630C9C">
      <w:pPr>
        <w:pStyle w:val="ac"/>
      </w:pPr>
    </w:p>
    <w:p w14:paraId="7AA5D1D7" w14:textId="1EBCB51D" w:rsidR="00630C9C" w:rsidRDefault="00630C9C" w:rsidP="00630C9C">
      <w:pPr>
        <w:pStyle w:val="ac"/>
        <w:ind w:firstLine="0"/>
      </w:pPr>
      <w:r w:rsidRPr="00FC08A2">
        <w:rPr>
          <w:noProof/>
        </w:rPr>
        <w:drawing>
          <wp:inline distT="0" distB="0" distL="0" distR="0" wp14:anchorId="487CCB70" wp14:editId="76956079">
            <wp:extent cx="5486400" cy="4971415"/>
            <wp:effectExtent l="0" t="0" r="0" b="635"/>
            <wp:docPr id="32662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450" w14:textId="26E65E5B" w:rsidR="00630C9C" w:rsidRPr="00630C9C" w:rsidRDefault="00630C9C" w:rsidP="00630C9C">
      <w:pPr>
        <w:pStyle w:val="ac"/>
        <w:ind w:firstLine="0"/>
        <w:jc w:val="center"/>
      </w:pPr>
      <w:r>
        <w:t>Рисунок 2.1 – Архитектура веб-системы</w:t>
      </w:r>
    </w:p>
    <w:p w14:paraId="51C197A5" w14:textId="77777777" w:rsidR="00630C9C" w:rsidRDefault="00630C9C" w:rsidP="000851B1">
      <w:pPr>
        <w:pStyle w:val="ac"/>
        <w:ind w:firstLine="0"/>
      </w:pPr>
    </w:p>
    <w:p w14:paraId="7675BFD4" w14:textId="51AED080" w:rsidR="000851B1" w:rsidRDefault="000851B1" w:rsidP="000851B1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0" w:name="_Toc217006946"/>
      <w:bookmarkStart w:id="51" w:name="_Toc217007132"/>
      <w:r>
        <w:rPr>
          <w:rFonts w:ascii="Times New Roman" w:hAnsi="Times New Roman" w:cs="Times New Roman"/>
          <w:b/>
          <w:bCs/>
          <w:color w:val="000000" w:themeColor="text1"/>
        </w:rPr>
        <w:t>Описание архитектуры</w:t>
      </w:r>
      <w:bookmarkEnd w:id="50"/>
      <w:bookmarkEnd w:id="51"/>
    </w:p>
    <w:p w14:paraId="17726009" w14:textId="1C3486A8" w:rsidR="000851B1" w:rsidRPr="00FC08A2" w:rsidRDefault="000851B1" w:rsidP="000851B1">
      <w:pPr>
        <w:pStyle w:val="ac"/>
      </w:pPr>
      <w:r w:rsidRPr="00FC08A2">
        <w:t>Presentation Layer (Слой представления)</w:t>
      </w:r>
      <w:r>
        <w:t>, о</w:t>
      </w:r>
      <w:r w:rsidRPr="00FC08A2">
        <w:t>твечает за взаимодействие конечного пользователя с системой. Содержит:</w:t>
      </w:r>
    </w:p>
    <w:p w14:paraId="19DAEDF2" w14:textId="565635C7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 w:rsidRPr="00FC08A2">
        <w:t>HTML-страницы и CSS-стили для визуального оформления</w:t>
      </w:r>
      <w:r w:rsidRPr="000851B1">
        <w:t>;</w:t>
      </w:r>
    </w:p>
    <w:p w14:paraId="7EE72AFC" w14:textId="4459ECD5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 w:rsidRPr="00FC08A2">
        <w:t>JavaScript-код для обработки событий (клики, вводы текста)</w:t>
      </w:r>
      <w:r w:rsidRPr="000851B1">
        <w:t>;</w:t>
      </w:r>
    </w:p>
    <w:p w14:paraId="05691018" w14:textId="48DF838A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 w:rsidRPr="00FC08A2">
        <w:t>AJAX-запросы для асинхронной загрузки данных без перезагрузки страницы</w:t>
      </w:r>
      <w:r w:rsidRPr="000851B1">
        <w:t>;</w:t>
      </w:r>
    </w:p>
    <w:p w14:paraId="2A9B16A7" w14:textId="0765B2BE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к</w:t>
      </w:r>
      <w:r w:rsidRPr="00FC08A2">
        <w:t>лиентскую валидацию введённых пользователем данных</w:t>
      </w:r>
      <w:r w:rsidRPr="000851B1">
        <w:t>;</w:t>
      </w:r>
    </w:p>
    <w:p w14:paraId="1AC0C569" w14:textId="6386DA05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о</w:t>
      </w:r>
      <w:r w:rsidRPr="00FC08A2">
        <w:t>тображение результатов операций и сообщений об ошибках</w:t>
      </w:r>
      <w:r w:rsidRPr="000851B1">
        <w:t>;</w:t>
      </w:r>
    </w:p>
    <w:p w14:paraId="7A62A992" w14:textId="4ED663AB" w:rsidR="000851B1" w:rsidRPr="00FC08A2" w:rsidRDefault="000851B1" w:rsidP="000851B1">
      <w:pPr>
        <w:pStyle w:val="ac"/>
        <w:ind w:left="142" w:firstLine="567"/>
      </w:pPr>
      <w:r w:rsidRPr="00FC08A2">
        <w:lastRenderedPageBreak/>
        <w:t>Application Layer (Слой приложения)</w:t>
      </w:r>
      <w:r w:rsidRPr="000851B1">
        <w:t xml:space="preserve">, </w:t>
      </w:r>
      <w:r>
        <w:rPr>
          <w:lang w:val="en-US"/>
        </w:rPr>
        <w:t>c</w:t>
      </w:r>
      <w:r w:rsidRPr="00FC08A2">
        <w:t>одержит основную логику работы системы:</w:t>
      </w:r>
    </w:p>
    <w:p w14:paraId="3610305D" w14:textId="69D1B460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 w:rsidRPr="00FC08A2">
        <w:t>PHP-скрипты в папке api/, каждый обрабатывает отдельный функционал</w:t>
      </w:r>
      <w:r w:rsidRPr="000851B1">
        <w:t>;</w:t>
      </w:r>
    </w:p>
    <w:p w14:paraId="261C3009" w14:textId="219A9CF4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о</w:t>
      </w:r>
      <w:r w:rsidRPr="00FC08A2">
        <w:t>бработка входящих HTTP-запросов (GET для получения, POST для создания, PUT для обновления, DELETE для удаления)</w:t>
      </w:r>
      <w:r w:rsidRPr="000851B1">
        <w:t>;</w:t>
      </w:r>
    </w:p>
    <w:p w14:paraId="226B915A" w14:textId="4383F669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п</w:t>
      </w:r>
      <w:r w:rsidRPr="00FC08A2">
        <w:t>роверка подлинности пользователя и его прав доступа</w:t>
      </w:r>
      <w:r w:rsidRPr="000851B1">
        <w:t>;</w:t>
      </w:r>
    </w:p>
    <w:p w14:paraId="13B3F97F" w14:textId="3890F5B5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в</w:t>
      </w:r>
      <w:r w:rsidRPr="00FC08A2">
        <w:t>алидация данных, полученных от клиента</w:t>
      </w:r>
      <w:r w:rsidRPr="000851B1">
        <w:t>;</w:t>
      </w:r>
    </w:p>
    <w:p w14:paraId="7A7741C5" w14:textId="2C2EF93F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в</w:t>
      </w:r>
      <w:r w:rsidRPr="00FC08A2">
        <w:t>ыполнение бизнес-операций (расчёт стоимости, проверка доступности времени)</w:t>
      </w:r>
      <w:r w:rsidRPr="000851B1">
        <w:t>;</w:t>
      </w:r>
    </w:p>
    <w:p w14:paraId="4C230B17" w14:textId="56C93CEB" w:rsidR="000851B1" w:rsidRPr="00FC08A2" w:rsidRDefault="000851B1" w:rsidP="000851B1">
      <w:pPr>
        <w:pStyle w:val="ac"/>
        <w:numPr>
          <w:ilvl w:val="0"/>
          <w:numId w:val="19"/>
        </w:numPr>
        <w:ind w:left="142" w:firstLine="567"/>
      </w:pPr>
      <w:r>
        <w:t>ф</w:t>
      </w:r>
      <w:r w:rsidRPr="00FC08A2">
        <w:t>ормирование и отправка JSON-ответов клиенту</w:t>
      </w:r>
      <w:r w:rsidRPr="000851B1">
        <w:t>.</w:t>
      </w:r>
    </w:p>
    <w:p w14:paraId="392974F9" w14:textId="1A9A3272" w:rsidR="000851B1" w:rsidRPr="00FC08A2" w:rsidRDefault="000851B1" w:rsidP="000851B1">
      <w:pPr>
        <w:pStyle w:val="ac"/>
      </w:pPr>
      <w:r w:rsidRPr="00FC08A2">
        <w:t>Data Layer (Слой данных)</w:t>
      </w:r>
      <w:r w:rsidRPr="000851B1">
        <w:t xml:space="preserve">, </w:t>
      </w:r>
      <w:r>
        <w:t>о</w:t>
      </w:r>
      <w:r w:rsidRPr="00FC08A2">
        <w:t>беспечивает надёжное хранение и извлечение информации:</w:t>
      </w:r>
    </w:p>
    <w:p w14:paraId="06793B6B" w14:textId="4AB75EA0" w:rsidR="000851B1" w:rsidRPr="00FC08A2" w:rsidRDefault="000851B1" w:rsidP="000851B1">
      <w:pPr>
        <w:pStyle w:val="ac"/>
        <w:numPr>
          <w:ilvl w:val="0"/>
          <w:numId w:val="20"/>
        </w:numPr>
        <w:ind w:left="142" w:firstLine="567"/>
      </w:pPr>
      <w:r>
        <w:t>с</w:t>
      </w:r>
      <w:r w:rsidRPr="00FC08A2">
        <w:t>труктурированное хранилище (база данных MySQL)</w:t>
      </w:r>
      <w:r w:rsidRPr="000851B1">
        <w:t>;</w:t>
      </w:r>
    </w:p>
    <w:p w14:paraId="73E92BDE" w14:textId="525169E7" w:rsidR="000851B1" w:rsidRPr="00FC08A2" w:rsidRDefault="000851B1" w:rsidP="000851B1">
      <w:pPr>
        <w:pStyle w:val="ac"/>
        <w:numPr>
          <w:ilvl w:val="0"/>
          <w:numId w:val="20"/>
        </w:numPr>
        <w:ind w:left="142" w:firstLine="567"/>
      </w:pPr>
      <w:r>
        <w:t>т</w:t>
      </w:r>
      <w:r w:rsidRPr="00FC08A2">
        <w:t>аблицы для различных сущностей (пользователи, студии, оборудование, бронирования)</w:t>
      </w:r>
      <w:r w:rsidRPr="000851B1">
        <w:t>;</w:t>
      </w:r>
    </w:p>
    <w:p w14:paraId="5344E619" w14:textId="3CB6F7E9" w:rsidR="000851B1" w:rsidRPr="00FC08A2" w:rsidRDefault="000851B1" w:rsidP="000851B1">
      <w:pPr>
        <w:pStyle w:val="ac"/>
        <w:numPr>
          <w:ilvl w:val="0"/>
          <w:numId w:val="20"/>
        </w:numPr>
        <w:ind w:left="142" w:firstLine="567"/>
      </w:pPr>
      <w:r>
        <w:t>и</w:t>
      </w:r>
      <w:r w:rsidRPr="00FC08A2">
        <w:t>спользование первичных ключей и внешних ключей для связей между таблицами</w:t>
      </w:r>
      <w:r w:rsidRPr="000851B1">
        <w:t>;</w:t>
      </w:r>
    </w:p>
    <w:p w14:paraId="153C3011" w14:textId="7AEEF842" w:rsidR="000851B1" w:rsidRPr="00FC08A2" w:rsidRDefault="000851B1" w:rsidP="000851B1">
      <w:pPr>
        <w:pStyle w:val="ac"/>
        <w:numPr>
          <w:ilvl w:val="0"/>
          <w:numId w:val="20"/>
        </w:numPr>
        <w:ind w:left="142" w:firstLine="567"/>
      </w:pPr>
      <w:r>
        <w:t>о</w:t>
      </w:r>
      <w:r w:rsidRPr="00FC08A2">
        <w:t>беспечение целостности и консистентности данных</w:t>
      </w:r>
      <w:r w:rsidRPr="000851B1">
        <w:t>;</w:t>
      </w:r>
    </w:p>
    <w:p w14:paraId="1A22833E" w14:textId="3EF5BDB9" w:rsidR="000851B1" w:rsidRPr="005156C8" w:rsidRDefault="000851B1" w:rsidP="000851B1">
      <w:pPr>
        <w:pStyle w:val="ac"/>
        <w:numPr>
          <w:ilvl w:val="0"/>
          <w:numId w:val="20"/>
        </w:numPr>
        <w:ind w:left="142" w:firstLine="567"/>
      </w:pPr>
      <w:r>
        <w:t>з</w:t>
      </w:r>
      <w:r w:rsidRPr="00FC08A2">
        <w:t>ащита от несанкционированного доступа</w:t>
      </w:r>
      <w:r>
        <w:t>.</w:t>
      </w:r>
    </w:p>
    <w:p w14:paraId="7C11BC81" w14:textId="77777777" w:rsidR="005156C8" w:rsidRPr="000851B1" w:rsidRDefault="005156C8" w:rsidP="005156C8">
      <w:pPr>
        <w:pStyle w:val="ac"/>
        <w:ind w:firstLine="0"/>
      </w:pPr>
    </w:p>
    <w:p w14:paraId="477534C2" w14:textId="1444395F" w:rsidR="000851B1" w:rsidRPr="005156C8" w:rsidRDefault="005156C8" w:rsidP="005156C8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217006947"/>
      <w:bookmarkStart w:id="53" w:name="_Toc217007133"/>
      <w:r>
        <w:rPr>
          <w:rFonts w:ascii="Times New Roman" w:hAnsi="Times New Roman" w:cs="Times New Roman"/>
          <w:b/>
          <w:bCs/>
          <w:color w:val="000000" w:themeColor="text1"/>
        </w:rPr>
        <w:t>Обоснование выбора архитектуры</w:t>
      </w:r>
      <w:bookmarkEnd w:id="52"/>
      <w:bookmarkEnd w:id="53"/>
    </w:p>
    <w:p w14:paraId="360FA599" w14:textId="77777777" w:rsidR="000851B1" w:rsidRDefault="000851B1" w:rsidP="000851B1">
      <w:pPr>
        <w:pStyle w:val="ac"/>
      </w:pPr>
      <w:r>
        <w:t>Трёхслойная архитектура MVC решает следующие проблемы:</w:t>
      </w:r>
    </w:p>
    <w:p w14:paraId="1150B3B4" w14:textId="0CEA5D0C" w:rsidR="000851B1" w:rsidRDefault="000851B1" w:rsidP="000851B1">
      <w:pPr>
        <w:pStyle w:val="ac"/>
        <w:numPr>
          <w:ilvl w:val="0"/>
          <w:numId w:val="21"/>
        </w:numPr>
        <w:ind w:left="142" w:firstLine="567"/>
      </w:pPr>
      <w:r>
        <w:t>разделение ответственности – каждый слой отвечает за одну область, упрощая отладку и модификацию</w:t>
      </w:r>
      <w:r w:rsidRPr="000851B1">
        <w:t>;</w:t>
      </w:r>
    </w:p>
    <w:p w14:paraId="600AC10D" w14:textId="4C12EBBC" w:rsidR="000851B1" w:rsidRDefault="000851B1" w:rsidP="000851B1">
      <w:pPr>
        <w:pStyle w:val="ac"/>
        <w:numPr>
          <w:ilvl w:val="0"/>
          <w:numId w:val="21"/>
        </w:numPr>
        <w:ind w:left="142" w:firstLine="567"/>
      </w:pPr>
      <w:r>
        <w:t>параллельная разработка – фронтенд и бэкенд разработчики могут работать независимо через REST API</w:t>
      </w:r>
      <w:r w:rsidRPr="000851B1">
        <w:t>;</w:t>
      </w:r>
    </w:p>
    <w:p w14:paraId="179D0690" w14:textId="44B0C218" w:rsidR="000851B1" w:rsidRDefault="000851B1" w:rsidP="000851B1">
      <w:pPr>
        <w:pStyle w:val="ac"/>
        <w:numPr>
          <w:ilvl w:val="0"/>
          <w:numId w:val="21"/>
        </w:numPr>
        <w:ind w:left="142" w:firstLine="567"/>
      </w:pPr>
      <w:r>
        <w:t>масштабируемость – при росте нагрузки можно оптимизировать каждый слой отдельно</w:t>
      </w:r>
      <w:r w:rsidRPr="000851B1">
        <w:t>;</w:t>
      </w:r>
    </w:p>
    <w:p w14:paraId="7E1178EF" w14:textId="038C9EB2" w:rsidR="000851B1" w:rsidRDefault="000851B1" w:rsidP="000851B1">
      <w:pPr>
        <w:pStyle w:val="ac"/>
        <w:numPr>
          <w:ilvl w:val="0"/>
          <w:numId w:val="21"/>
        </w:numPr>
        <w:ind w:left="142" w:firstLine="567"/>
      </w:pPr>
      <w:r>
        <w:t>тестируемость – каждый компонент (контроллер, модель) может тестироваться отдельно</w:t>
      </w:r>
      <w:r w:rsidRPr="000851B1">
        <w:t>;</w:t>
      </w:r>
    </w:p>
    <w:p w14:paraId="032681BF" w14:textId="01EE1C2A" w:rsidR="000851B1" w:rsidRPr="000851B1" w:rsidRDefault="000851B1" w:rsidP="000851B1">
      <w:pPr>
        <w:pStyle w:val="ac"/>
        <w:numPr>
          <w:ilvl w:val="0"/>
          <w:numId w:val="21"/>
        </w:numPr>
        <w:ind w:left="142" w:firstLine="567"/>
      </w:pPr>
      <w:r>
        <w:t>переиспользование кода – один API может обслуживать веб и мобильное приложение одновременно.</w:t>
      </w:r>
    </w:p>
    <w:p w14:paraId="5DB9053D" w14:textId="77777777" w:rsidR="00630C9C" w:rsidRPr="00475667" w:rsidRDefault="00630C9C" w:rsidP="00630C9C">
      <w:pPr>
        <w:pStyle w:val="ac"/>
        <w:ind w:left="142" w:firstLine="0"/>
      </w:pPr>
    </w:p>
    <w:p w14:paraId="07A5E657" w14:textId="3C09EDEB" w:rsidR="005156C8" w:rsidRPr="005156C8" w:rsidRDefault="005156C8" w:rsidP="005156C8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7006948"/>
      <w:bookmarkStart w:id="55" w:name="_Toc2170071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хранилища данных</w:t>
      </w:r>
      <w:bookmarkEnd w:id="54"/>
      <w:bookmarkEnd w:id="55"/>
    </w:p>
    <w:p w14:paraId="77902B9F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Информационная система использует реляционную базу данных для хранения и управления данными. База данных состоит из 8 таблиц, которые обеспечивают комплексное управление всеми аспектами деятельности студии звукозаписи.</w:t>
      </w:r>
    </w:p>
    <w:p w14:paraId="70E66A58" w14:textId="167DABF2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На рисунке 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2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2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представлена логическая модель базы данных.</w:t>
      </w:r>
    </w:p>
    <w:p w14:paraId="528AAE46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2D4C9A75" w14:textId="77777777" w:rsidR="005156C8" w:rsidRPr="005156C8" w:rsidRDefault="005156C8" w:rsidP="005156C8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0F12731F" wp14:editId="51D72295">
            <wp:extent cx="5940425" cy="3679190"/>
            <wp:effectExtent l="19050" t="19050" r="22225" b="16510"/>
            <wp:docPr id="656595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5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ECE4AF9" w14:textId="062F217F" w:rsidR="005156C8" w:rsidRPr="005156C8" w:rsidRDefault="005156C8" w:rsidP="005156C8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Рисунок 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2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2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Логическая модель базы данных</w:t>
      </w:r>
    </w:p>
    <w:p w14:paraId="7B1F35CE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76009B5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Описание сущностей и их атрибутов</w:t>
      </w:r>
    </w:p>
    <w:p w14:paraId="3A6157EB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"Пользователи" (Users)</w:t>
      </w:r>
    </w:p>
    <w:p w14:paraId="4376B341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Хранит информацию об учётных записях клиентов и администраторов системы. Каждый пользователь имеет уникальный идентификатор. Атрибуты:</w:t>
      </w:r>
    </w:p>
    <w:p w14:paraId="3BC79922" w14:textId="77777777" w:rsidR="005156C8" w:rsidRPr="005156C8" w:rsidRDefault="005156C8" w:rsidP="005156C8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идентификатор пользователя;</w:t>
      </w:r>
    </w:p>
    <w:p w14:paraId="734A82FE" w14:textId="77777777" w:rsidR="005156C8" w:rsidRPr="005156C8" w:rsidRDefault="005156C8" w:rsidP="005156C8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email – электронная почта, используется как логин при входе;</w:t>
      </w:r>
    </w:p>
    <w:p w14:paraId="0C903BB8" w14:textId="77777777" w:rsidR="005156C8" w:rsidRPr="005156C8" w:rsidRDefault="005156C8" w:rsidP="005156C8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password – хешированный пароль для аутентификации;</w:t>
      </w:r>
    </w:p>
    <w:p w14:paraId="144FB59F" w14:textId="77777777" w:rsidR="005156C8" w:rsidRPr="005156C8" w:rsidRDefault="005156C8" w:rsidP="005156C8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created_at – дата и время создания аккаунта;</w:t>
      </w:r>
    </w:p>
    <w:p w14:paraId="50F75BF1" w14:textId="77777777" w:rsidR="005156C8" w:rsidRPr="005156C8" w:rsidRDefault="005156C8" w:rsidP="005156C8">
      <w:pPr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level – уровень доступа.</w:t>
      </w:r>
    </w:p>
    <w:p w14:paraId="3C8F1BD2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"Студии" (Studios)</w:t>
      </w:r>
    </w:p>
    <w:p w14:paraId="592B1703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Содержит информацию о студийных помещениях, доступных для бронирования. Атрибуты:</w:t>
      </w:r>
    </w:p>
    <w:p w14:paraId="651EB21E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studio_id – уникальный идентификатор студии;</w:t>
      </w:r>
    </w:p>
    <w:p w14:paraId="65A4158B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name – название студии;</w:t>
      </w:r>
    </w:p>
    <w:p w14:paraId="62DB5DDF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description – подробное описание студии, её возможностей и оборудования;</w:t>
      </w:r>
    </w:p>
    <w:p w14:paraId="14AD0ED4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address – адрес расположения студии;</w:t>
      </w:r>
    </w:p>
    <w:p w14:paraId="4E1E942F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capacity – вместимость помещения;</w:t>
      </w:r>
    </w:p>
    <w:p w14:paraId="0627BF9F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 xml:space="preserve">status –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статус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 xml:space="preserve">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студии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;</w:t>
      </w:r>
    </w:p>
    <w:p w14:paraId="3DEEE37F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cost – стоимость аренды студии в час;</w:t>
      </w:r>
    </w:p>
    <w:p w14:paraId="109A4379" w14:textId="77777777" w:rsidR="005156C8" w:rsidRPr="005156C8" w:rsidRDefault="005156C8" w:rsidP="005156C8">
      <w:pPr>
        <w:numPr>
          <w:ilvl w:val="0"/>
          <w:numId w:val="23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image – URL к фотографии студии.</w:t>
      </w:r>
    </w:p>
    <w:p w14:paraId="091B459D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"Типы оборудования" (Equipment_Types)</w:t>
      </w:r>
    </w:p>
    <w:p w14:paraId="764A448A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Классификатор, содержащий справочник типов оборудования. Атрибуты:</w:t>
      </w:r>
    </w:p>
    <w:p w14:paraId="1A345E4B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код типа оборудования;</w:t>
      </w:r>
    </w:p>
    <w:p w14:paraId="661215F8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lastRenderedPageBreak/>
        <w:t>name – название типа.</w:t>
      </w:r>
    </w:p>
    <w:p w14:paraId="5EE1CA2C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"Статусы оборудования" (Equipment_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statuses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1715D639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Классификатор, содержащий справочник статусов оборудования. Атрибуты:</w:t>
      </w:r>
    </w:p>
    <w:p w14:paraId="3BC81330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код статуса оборудования;</w:t>
      </w:r>
    </w:p>
    <w:p w14:paraId="0594E10C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status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_name – название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 xml:space="preserve">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статуса.</w:t>
      </w:r>
    </w:p>
    <w:p w14:paraId="3B8A3D36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"Роли пользователей" (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User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_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roles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415B0EC5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Классификатор, содержащий справочник ролей пользователей. Атрибуты:</w:t>
      </w:r>
    </w:p>
    <w:p w14:paraId="5D526059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код статуса студии;</w:t>
      </w:r>
    </w:p>
    <w:p w14:paraId="3C472CCB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role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_name – название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 xml:space="preserve">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роли.</w:t>
      </w:r>
    </w:p>
    <w:p w14:paraId="118E4842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"Статусы оборудования" (Equipment_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statuses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1A76BDA8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Классификатор, содержащий справочник статусов оборудования. Атрибуты:</w:t>
      </w:r>
    </w:p>
    <w:p w14:paraId="585699EA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код типа оборудования;</w:t>
      </w:r>
    </w:p>
    <w:p w14:paraId="0D5B9594" w14:textId="77777777" w:rsidR="005156C8" w:rsidRPr="005156C8" w:rsidRDefault="005156C8" w:rsidP="005156C8">
      <w:pPr>
        <w:numPr>
          <w:ilvl w:val="0"/>
          <w:numId w:val="24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status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_name – название</w:t>
      </w:r>
      <w:r w:rsidRPr="005156C8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 xml:space="preserve"> 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статуса.</w:t>
      </w:r>
    </w:p>
    <w:p w14:paraId="0D861401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"Всё оборудование" (All_Equipment)</w:t>
      </w:r>
    </w:p>
    <w:p w14:paraId="6BBA178B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Каталог всего оборудования, принадлежащего студии. Каждая запись описывает одну модель оборудования. Атрибуты:</w:t>
      </w:r>
    </w:p>
    <w:p w14:paraId="5D261DA4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идентификатор оборудования;</w:t>
      </w:r>
    </w:p>
    <w:p w14:paraId="1A4BF705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name – название модели;</w:t>
      </w:r>
    </w:p>
    <w:p w14:paraId="6F503781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type_id – ссылка на тип оборудования;</w:t>
      </w:r>
    </w:p>
    <w:p w14:paraId="736E5502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description – описание характеристик и назначения;</w:t>
      </w:r>
    </w:p>
    <w:p w14:paraId="6AC02562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status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статус оборудования;</w:t>
      </w:r>
    </w:p>
    <w:p w14:paraId="686723F3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count_equipment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количество единиц этой модели в наличии;</w:t>
      </w:r>
    </w:p>
    <w:p w14:paraId="57DB0B13" w14:textId="77777777" w:rsidR="005156C8" w:rsidRPr="005156C8" w:rsidRDefault="005156C8" w:rsidP="005156C8">
      <w:pPr>
        <w:numPr>
          <w:ilvl w:val="0"/>
          <w:numId w:val="25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cost – стоимость аренды этого оборудования за час.</w:t>
      </w:r>
    </w:p>
    <w:p w14:paraId="0944C407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"Бронирования" (</w:t>
      </w: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Bookings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2E20F824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Хранит записи о всех бронированиях студий клиентами. Каждая запись описывает одно бронирование. Атрибуты:</w:t>
      </w:r>
    </w:p>
    <w:p w14:paraId="41DC4E60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 id – уникальный номер бронирования;</w:t>
      </w:r>
    </w:p>
    <w:p w14:paraId="3BB795C9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user_id – ссылка на пользователя, который создал бронирование;</w:t>
      </w:r>
    </w:p>
    <w:p w14:paraId="0CFA22DA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studio_id – ссылка на забронированную студию;</w:t>
      </w:r>
    </w:p>
    <w:p w14:paraId="7317CF12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date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дата бронирования;</w:t>
      </w:r>
    </w:p>
    <w:p w14:paraId="736FE97C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time_start – время начала сессии;</w:t>
      </w:r>
    </w:p>
    <w:p w14:paraId="275D354E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time_end – время окончания сессии;</w:t>
      </w:r>
    </w:p>
    <w:p w14:paraId="3DD2C388" w14:textId="77777777" w:rsidR="005156C8" w:rsidRPr="005156C8" w:rsidRDefault="005156C8" w:rsidP="005156C8">
      <w:pPr>
        <w:numPr>
          <w:ilvl w:val="0"/>
          <w:numId w:val="26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created_at – дата и время создания записи о бронировании.</w:t>
      </w:r>
    </w:p>
    <w:p w14:paraId="59A41C36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"Оборудование в бронировании" (</w:t>
      </w: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Booking_Equipment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07DB1B5D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Связующая таблица, которая определяет, какое оборудование было выбрано для конкретного бронирования. Позволяет хранить отношение "многие ко многим" между бронированиями и оборудованием. Атрибуты:</w:t>
      </w:r>
    </w:p>
    <w:p w14:paraId="7BB566CB" w14:textId="77777777" w:rsidR="005156C8" w:rsidRPr="005156C8" w:rsidRDefault="005156C8" w:rsidP="005156C8">
      <w:pPr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booking_equipment_id – уникальный идентификатор записи;</w:t>
      </w:r>
    </w:p>
    <w:p w14:paraId="793579CC" w14:textId="77777777" w:rsidR="005156C8" w:rsidRPr="005156C8" w:rsidRDefault="005156C8" w:rsidP="005156C8">
      <w:pPr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booking_id – ссылка на бронирование;</w:t>
      </w:r>
    </w:p>
    <w:p w14:paraId="138E7149" w14:textId="77777777" w:rsidR="005156C8" w:rsidRPr="005156C8" w:rsidRDefault="005156C8" w:rsidP="005156C8">
      <w:pPr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equipment_id – ссылка на оборудование;</w:t>
      </w:r>
    </w:p>
    <w:p w14:paraId="5A9CBFD4" w14:textId="77777777" w:rsidR="005156C8" w:rsidRPr="005156C8" w:rsidRDefault="005156C8" w:rsidP="005156C8">
      <w:pPr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quantity – количество единиц этого оборудования, выбранное для данного бронирования.</w:t>
      </w:r>
    </w:p>
    <w:p w14:paraId="4A781EB4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lastRenderedPageBreak/>
        <w:t>Сущность "Оборудование в студии" (</w:t>
      </w: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Studio_Equipment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7D3EAE70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Связывает студии с их оборудованием. Определяет, какое оборудование имеется в каждой студии. Атрибуты:</w:t>
      </w:r>
    </w:p>
    <w:p w14:paraId="68B6F0BA" w14:textId="77777777" w:rsidR="005156C8" w:rsidRPr="005156C8" w:rsidRDefault="005156C8" w:rsidP="005156C8">
      <w:pPr>
        <w:numPr>
          <w:ilvl w:val="0"/>
          <w:numId w:val="28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идентификатор записи;</w:t>
      </w:r>
    </w:p>
    <w:p w14:paraId="4D3DFB18" w14:textId="77777777" w:rsidR="005156C8" w:rsidRPr="005156C8" w:rsidRDefault="005156C8" w:rsidP="005156C8">
      <w:pPr>
        <w:numPr>
          <w:ilvl w:val="0"/>
          <w:numId w:val="28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studio_id – ссылка на студию;</w:t>
      </w:r>
    </w:p>
    <w:p w14:paraId="5DD6944B" w14:textId="77777777" w:rsidR="005156C8" w:rsidRPr="005156C8" w:rsidRDefault="005156C8" w:rsidP="005156C8">
      <w:pPr>
        <w:numPr>
          <w:ilvl w:val="0"/>
          <w:numId w:val="28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equipment_id – ссылка на оборудование;</w:t>
      </w:r>
    </w:p>
    <w:p w14:paraId="0C03F384" w14:textId="77777777" w:rsidR="005156C8" w:rsidRPr="005156C8" w:rsidRDefault="005156C8" w:rsidP="005156C8">
      <w:pPr>
        <w:numPr>
          <w:ilvl w:val="0"/>
          <w:numId w:val="28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quantity – количество единиц этого оборудования в данной студии.</w:t>
      </w:r>
    </w:p>
    <w:p w14:paraId="0EA1C282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Сущность "Платежи" (</w:t>
      </w: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Payments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)</w:t>
      </w:r>
    </w:p>
    <w:p w14:paraId="6EAFA780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Хранит информацию об оплатах за бронирования. Каждый платёж связан с конкретным бронированием. Атрибуты:</w:t>
      </w:r>
    </w:p>
    <w:p w14:paraId="63B9D521" w14:textId="77777777" w:rsidR="005156C8" w:rsidRPr="005156C8" w:rsidRDefault="005156C8" w:rsidP="005156C8">
      <w:pPr>
        <w:numPr>
          <w:ilvl w:val="0"/>
          <w:numId w:val="29"/>
        </w:numPr>
        <w:spacing w:after="0" w:line="240" w:lineRule="auto"/>
        <w:ind w:left="709" w:hanging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id – уникальный идентификатор платежа;</w:t>
      </w:r>
    </w:p>
    <w:p w14:paraId="6B324819" w14:textId="77777777" w:rsidR="005156C8" w:rsidRPr="005156C8" w:rsidRDefault="005156C8" w:rsidP="005156C8">
      <w:pPr>
        <w:numPr>
          <w:ilvl w:val="0"/>
          <w:numId w:val="29"/>
        </w:numPr>
        <w:spacing w:after="0" w:line="240" w:lineRule="auto"/>
        <w:ind w:left="709" w:hanging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user_id – ссылка на пользователя, который произвёл оплату;</w:t>
      </w:r>
    </w:p>
    <w:p w14:paraId="0304E39E" w14:textId="77777777" w:rsidR="005156C8" w:rsidRPr="005156C8" w:rsidRDefault="005156C8" w:rsidP="005156C8">
      <w:pPr>
        <w:numPr>
          <w:ilvl w:val="0"/>
          <w:numId w:val="29"/>
        </w:numPr>
        <w:spacing w:after="0" w:line="240" w:lineRule="auto"/>
        <w:ind w:left="709" w:hanging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booking_id – ссылка на бронирование, за которое произведена оплата;</w:t>
      </w:r>
    </w:p>
    <w:p w14:paraId="6D9CD3AD" w14:textId="77777777" w:rsidR="005156C8" w:rsidRPr="005156C8" w:rsidRDefault="005156C8" w:rsidP="005156C8">
      <w:pPr>
        <w:numPr>
          <w:ilvl w:val="0"/>
          <w:numId w:val="29"/>
        </w:numPr>
        <w:spacing w:after="0" w:line="240" w:lineRule="auto"/>
        <w:ind w:left="709" w:hanging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proofErr w:type="spellStart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amount</w:t>
      </w:r>
      <w:proofErr w:type="spellEnd"/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размер платежа;</w:t>
      </w:r>
    </w:p>
    <w:p w14:paraId="3471854B" w14:textId="77777777" w:rsidR="005156C8" w:rsidRPr="005156C8" w:rsidRDefault="005156C8" w:rsidP="005156C8">
      <w:pPr>
        <w:numPr>
          <w:ilvl w:val="0"/>
          <w:numId w:val="29"/>
        </w:numPr>
        <w:spacing w:after="0" w:line="240" w:lineRule="auto"/>
        <w:ind w:left="709" w:hanging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created_at – дата и время совершения платежа.</w:t>
      </w:r>
    </w:p>
    <w:p w14:paraId="021358F4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Связи между сущностями</w:t>
      </w:r>
    </w:p>
    <w:p w14:paraId="3B483FCA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Между сущностями установлены следующие отношения: один пользователь может создать много бронирований; одна студия может быть забронирована несколько раз; одно бронирование может включать несколько позиций оборудования; одно бронирование соответствует одному платежу; одна студия может содержать множество единиц оборудования; одна модель оборудования может быть доступна в нескольких студиях.</w:t>
      </w:r>
    </w:p>
    <w:p w14:paraId="5DC3F63C" w14:textId="199D0C12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Структура базы данных описывается с помощью языка SQL на основе логической модели, представленной на рисунке 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2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3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. В схему включены все сущности системы, их поля и связи между ними, а также указаны используемые типы данных для каждого атрибута.</w:t>
      </w:r>
    </w:p>
    <w:p w14:paraId="41CA4213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0755AA6C" w14:textId="77777777" w:rsidR="005156C8" w:rsidRPr="005156C8" w:rsidRDefault="005156C8" w:rsidP="005156C8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C77AAB3" w14:textId="77777777" w:rsidR="005156C8" w:rsidRPr="005156C8" w:rsidRDefault="005156C8" w:rsidP="005156C8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4556A26B" wp14:editId="27A1B91E">
            <wp:extent cx="4361500" cy="2766558"/>
            <wp:effectExtent l="19050" t="19050" r="20320" b="15240"/>
            <wp:docPr id="110392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4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027" cy="27732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5DCA172" w14:textId="2D030E05" w:rsidR="005156C8" w:rsidRPr="005156C8" w:rsidRDefault="005156C8" w:rsidP="005156C8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Рисунок 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2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 w:cs="Times New Roman"/>
          <w:kern w:val="0"/>
          <w:sz w:val="28"/>
          <w14:ligatures w14:val="none"/>
        </w:rPr>
        <w:t>3</w:t>
      </w:r>
      <w:r w:rsidRPr="005156C8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– Физическая модель базы данных</w:t>
      </w:r>
    </w:p>
    <w:p w14:paraId="4C2A552D" w14:textId="77777777" w:rsidR="005156C8" w:rsidRPr="005156C8" w:rsidRDefault="005156C8" w:rsidP="005156C8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2838FB2B" w14:textId="77777777" w:rsidR="00630C9C" w:rsidRPr="00630C9C" w:rsidRDefault="00630C9C" w:rsidP="00630C9C">
      <w:pPr>
        <w:pStyle w:val="ac"/>
      </w:pPr>
    </w:p>
    <w:p w14:paraId="6E5437A8" w14:textId="3D801462" w:rsidR="00295A4D" w:rsidRPr="00295A4D" w:rsidRDefault="005156C8" w:rsidP="00295A4D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17006949"/>
      <w:bookmarkStart w:id="57" w:name="_Toc2170071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Проектирование пользовательского интерфейса</w:t>
      </w:r>
      <w:bookmarkEnd w:id="56"/>
      <w:bookmarkEnd w:id="57"/>
    </w:p>
    <w:p w14:paraId="792A233E" w14:textId="34AB7E70" w:rsidR="0013561B" w:rsidRDefault="00295A4D" w:rsidP="0013561B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8" w:name="_Toc217006950"/>
      <w:bookmarkStart w:id="59" w:name="_Toc217007136"/>
      <w:r>
        <w:rPr>
          <w:rFonts w:ascii="Times New Roman" w:hAnsi="Times New Roman" w:cs="Times New Roman"/>
          <w:b/>
          <w:bCs/>
          <w:color w:val="000000" w:themeColor="text1"/>
        </w:rPr>
        <w:t>Верхнеуровневое определение экранов</w:t>
      </w:r>
      <w:bookmarkEnd w:id="58"/>
      <w:bookmarkEnd w:id="59"/>
    </w:p>
    <w:p w14:paraId="49399EF7" w14:textId="77777777" w:rsidR="0013561B" w:rsidRDefault="0013561B" w:rsidP="0013561B">
      <w:pPr>
        <w:pStyle w:val="ac"/>
      </w:pPr>
      <w:r>
        <w:t>Система «ЗвукоРекорд» состоит из набора экранов, организованных в логические разделы. Каждый раздел объединяет экраны с общей функциональностью и целью.</w:t>
      </w:r>
    </w:p>
    <w:p w14:paraId="42944EA9" w14:textId="77777777" w:rsidR="0013561B" w:rsidRDefault="0013561B" w:rsidP="0013561B">
      <w:pPr>
        <w:pStyle w:val="ac"/>
      </w:pPr>
    </w:p>
    <w:p w14:paraId="5329D9E3" w14:textId="4E9A7692" w:rsidR="0013561B" w:rsidRDefault="0013561B" w:rsidP="0013561B">
      <w:pPr>
        <w:pStyle w:val="ac"/>
      </w:pPr>
      <w:r>
        <w:t>Этап верхнеуровневого определения экранов позволяет перейти от высокоуровневых требований к конкретным компонентам интерфейса. Данный набор экранов охватывает полный цикл от просмотра каталога студий до управления бронированиями и аналитикой (см. рисунок 2.4).</w:t>
      </w:r>
    </w:p>
    <w:p w14:paraId="6950FB75" w14:textId="77777777" w:rsidR="0013561B" w:rsidRPr="0013561B" w:rsidRDefault="0013561B" w:rsidP="0013561B">
      <w:pPr>
        <w:pStyle w:val="ac"/>
      </w:pPr>
    </w:p>
    <w:p w14:paraId="13A71FB7" w14:textId="541036C5" w:rsidR="005156C8" w:rsidRDefault="0013561B" w:rsidP="0013561B">
      <w:pPr>
        <w:jc w:val="center"/>
      </w:pPr>
      <w:r w:rsidRPr="0013561B">
        <w:rPr>
          <w:noProof/>
        </w:rPr>
        <w:drawing>
          <wp:inline distT="0" distB="0" distL="0" distR="0" wp14:anchorId="0D11FE15" wp14:editId="294815DF">
            <wp:extent cx="6055241" cy="1671728"/>
            <wp:effectExtent l="19050" t="19050" r="22225" b="24130"/>
            <wp:docPr id="136865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9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704" cy="1677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A05D0" w14:textId="7F1F0BB1" w:rsidR="006A3B9F" w:rsidRPr="00B7514A" w:rsidRDefault="0013561B" w:rsidP="006A3B9F">
      <w:pPr>
        <w:jc w:val="center"/>
        <w:rPr>
          <w:rFonts w:ascii="Times New Roman" w:hAnsi="Times New Roman" w:cs="Times New Roman"/>
          <w:sz w:val="28"/>
          <w:szCs w:val="28"/>
        </w:rPr>
      </w:pPr>
      <w:r w:rsidRPr="00B7514A">
        <w:rPr>
          <w:rFonts w:ascii="Times New Roman" w:hAnsi="Times New Roman" w:cs="Times New Roman"/>
          <w:sz w:val="28"/>
          <w:szCs w:val="28"/>
        </w:rPr>
        <w:t>Рисунок 2.4 – Верхнеуровневое определение экранов системы</w:t>
      </w:r>
    </w:p>
    <w:p w14:paraId="33CDF439" w14:textId="51C02E5E" w:rsidR="006A3B9F" w:rsidRDefault="006A3B9F" w:rsidP="006A3B9F">
      <w:pPr>
        <w:pStyle w:val="3"/>
        <w:numPr>
          <w:ilvl w:val="2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60" w:name="_Toc217006951"/>
      <w:bookmarkStart w:id="61" w:name="_Toc217007137"/>
      <w:r>
        <w:rPr>
          <w:rFonts w:ascii="Times New Roman" w:hAnsi="Times New Roman" w:cs="Times New Roman"/>
          <w:b/>
          <w:bCs/>
          <w:color w:val="000000" w:themeColor="text1"/>
        </w:rPr>
        <w:t>Назначение экранов и описание</w:t>
      </w:r>
      <w:bookmarkEnd w:id="60"/>
      <w:bookmarkEnd w:id="61"/>
    </w:p>
    <w:p w14:paraId="5B23E07B" w14:textId="3AF1E216" w:rsidR="006A3B9F" w:rsidRDefault="006A3B9F" w:rsidP="006A3B9F">
      <w:r>
        <w:t>Таблица 2.2 – Описание экранов</w:t>
      </w:r>
    </w:p>
    <w:tbl>
      <w:tblPr>
        <w:tblStyle w:val="ae"/>
        <w:tblW w:w="9802" w:type="dxa"/>
        <w:tblLayout w:type="fixed"/>
        <w:tblLook w:val="04A0" w:firstRow="1" w:lastRow="0" w:firstColumn="1" w:lastColumn="0" w:noHBand="0" w:noVBand="1"/>
      </w:tblPr>
      <w:tblGrid>
        <w:gridCol w:w="520"/>
        <w:gridCol w:w="1460"/>
        <w:gridCol w:w="1984"/>
        <w:gridCol w:w="5838"/>
      </w:tblGrid>
      <w:tr w:rsidR="004570BC" w14:paraId="6C37B366" w14:textId="77777777" w:rsidTr="004570BC">
        <w:tc>
          <w:tcPr>
            <w:tcW w:w="520" w:type="dxa"/>
          </w:tcPr>
          <w:p w14:paraId="1CDC4803" w14:textId="77777777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</w:tcPr>
          <w:p w14:paraId="49C368CA" w14:textId="68A1BE4E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984" w:type="dxa"/>
          </w:tcPr>
          <w:p w14:paraId="6897F515" w14:textId="434A6A7C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Поля ввода для валидации</w:t>
            </w:r>
          </w:p>
        </w:tc>
        <w:tc>
          <w:tcPr>
            <w:tcW w:w="5838" w:type="dxa"/>
          </w:tcPr>
          <w:p w14:paraId="28A20F75" w14:textId="380C5708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Описание экрана</w:t>
            </w:r>
          </w:p>
        </w:tc>
      </w:tr>
      <w:tr w:rsidR="004570BC" w14:paraId="4DE1030F" w14:textId="77777777" w:rsidTr="004570BC">
        <w:tc>
          <w:tcPr>
            <w:tcW w:w="520" w:type="dxa"/>
          </w:tcPr>
          <w:p w14:paraId="2FEA3D3A" w14:textId="7B747FF0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60" w:type="dxa"/>
          </w:tcPr>
          <w:p w14:paraId="483BA692" w14:textId="06C40C1C" w:rsidR="006A3B9F" w:rsidRPr="004570BC" w:rsidRDefault="006A3B9F" w:rsidP="006A3B9F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ACCOUNT</w:t>
            </w:r>
          </w:p>
        </w:tc>
        <w:tc>
          <w:tcPr>
            <w:tcW w:w="1984" w:type="dxa"/>
          </w:tcPr>
          <w:p w14:paraId="33721A56" w14:textId="77777777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38" w:type="dxa"/>
          </w:tcPr>
          <w:p w14:paraId="3B693347" w14:textId="77777777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</w:p>
        </w:tc>
      </w:tr>
      <w:tr w:rsidR="004570BC" w14:paraId="0DCCB9F3" w14:textId="77777777" w:rsidTr="004570BC">
        <w:tc>
          <w:tcPr>
            <w:tcW w:w="520" w:type="dxa"/>
          </w:tcPr>
          <w:p w14:paraId="4C3F2F3D" w14:textId="477D642A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460" w:type="dxa"/>
          </w:tcPr>
          <w:p w14:paraId="2F041A5E" w14:textId="29C42A00" w:rsidR="006A3B9F" w:rsidRPr="004570BC" w:rsidRDefault="006A3B9F" w:rsidP="006A3B9F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Profile</w:t>
            </w:r>
          </w:p>
        </w:tc>
        <w:tc>
          <w:tcPr>
            <w:tcW w:w="1984" w:type="dxa"/>
          </w:tcPr>
          <w:p w14:paraId="4B744E81" w14:textId="65300AB9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Имя (&gt;0 и &lt;100) Номер телефона (опционально)</w:t>
            </w:r>
          </w:p>
        </w:tc>
        <w:tc>
          <w:tcPr>
            <w:tcW w:w="5838" w:type="dxa"/>
          </w:tcPr>
          <w:p w14:paraId="47F49A35" w14:textId="7DDC4F5C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Просмотр и редактирование личных данных пользователя</w:t>
            </w:r>
            <w:r w:rsidR="004570BC" w:rsidRPr="004570BC">
              <w:rPr>
                <w:rFonts w:ascii="Times New Roman" w:hAnsi="Times New Roman" w:cs="Times New Roman"/>
              </w:rPr>
              <w:t xml:space="preserve">. </w:t>
            </w:r>
            <w:r w:rsidRPr="004570BC">
              <w:rPr>
                <w:rFonts w:ascii="Times New Roman" w:hAnsi="Times New Roman" w:cs="Times New Roman"/>
              </w:rPr>
              <w:t>Есть возможность загрузить новый аватар; просмотреть историю всех бронирований (переход на 1.4); выход из системы.</w:t>
            </w:r>
          </w:p>
        </w:tc>
      </w:tr>
      <w:tr w:rsidR="004570BC" w14:paraId="3FC02273" w14:textId="77777777" w:rsidTr="004570BC">
        <w:tc>
          <w:tcPr>
            <w:tcW w:w="520" w:type="dxa"/>
          </w:tcPr>
          <w:p w14:paraId="020658D4" w14:textId="520D9F43" w:rsidR="006A3B9F" w:rsidRPr="004570BC" w:rsidRDefault="006A3B9F" w:rsidP="006A3B9F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1.2</w:t>
            </w:r>
          </w:p>
        </w:tc>
        <w:tc>
          <w:tcPr>
            <w:tcW w:w="1460" w:type="dxa"/>
          </w:tcPr>
          <w:p w14:paraId="488A5D4F" w14:textId="0B9CA4F7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Email/Login</w:t>
            </w:r>
          </w:p>
        </w:tc>
        <w:tc>
          <w:tcPr>
            <w:tcW w:w="1984" w:type="dxa"/>
          </w:tcPr>
          <w:p w14:paraId="7F2A848D" w14:textId="0CEA1898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Email (формат: </w:t>
            </w:r>
            <w:hyperlink r:id="rId13" w:tgtFrame="_blank" w:history="1">
              <w:r w:rsidRPr="004570BC">
                <w:rPr>
                  <w:rStyle w:val="af0"/>
                  <w:rFonts w:ascii="Times New Roman" w:hAnsi="Times New Roman" w:cs="Times New Roman"/>
                </w:rPr>
                <w:t>example@example.com</w:t>
              </w:r>
            </w:hyperlink>
            <w:r w:rsidRPr="004570BC">
              <w:rPr>
                <w:rFonts w:ascii="Times New Roman" w:hAnsi="Times New Roman" w:cs="Times New Roman"/>
              </w:rPr>
              <w:t>) Пароль (&gt;0 и &lt;100)</w:t>
            </w:r>
          </w:p>
        </w:tc>
        <w:tc>
          <w:tcPr>
            <w:tcW w:w="5838" w:type="dxa"/>
          </w:tcPr>
          <w:p w14:paraId="1D2C18CD" w14:textId="0834D51F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Экран аутентификации для входа в систему. Есть возможность вернуться на предыдущую страницу, перейти на регистрацию (1.3), восстановить пароль. При ошибке ввода учётных данных </w:t>
            </w:r>
            <w:r w:rsidR="004570BC">
              <w:rPr>
                <w:rFonts w:ascii="Times New Roman" w:hAnsi="Times New Roman" w:cs="Times New Roman"/>
              </w:rPr>
              <w:t>–</w:t>
            </w:r>
            <w:r w:rsidR="004570BC" w:rsidRPr="004570BC">
              <w:rPr>
                <w:rFonts w:ascii="Times New Roman" w:hAnsi="Times New Roman" w:cs="Times New Roman"/>
              </w:rPr>
              <w:t xml:space="preserve"> </w:t>
            </w:r>
            <w:r w:rsidRPr="004570BC">
              <w:rPr>
                <w:rFonts w:ascii="Times New Roman" w:hAnsi="Times New Roman" w:cs="Times New Roman"/>
              </w:rPr>
              <w:t xml:space="preserve">всплывает окно с сообщением об ошибке. При успехе </w:t>
            </w:r>
            <w:r w:rsidR="004570BC">
              <w:rPr>
                <w:rFonts w:ascii="Times New Roman" w:hAnsi="Times New Roman" w:cs="Times New Roman"/>
                <w:lang w:val="en-US"/>
              </w:rPr>
              <w:t>–</w:t>
            </w:r>
            <w:r w:rsidRPr="004570BC">
              <w:rPr>
                <w:rFonts w:ascii="Times New Roman" w:hAnsi="Times New Roman" w:cs="Times New Roman"/>
              </w:rPr>
              <w:t xml:space="preserve"> редирект на главную.</w:t>
            </w:r>
          </w:p>
        </w:tc>
      </w:tr>
      <w:tr w:rsidR="004570BC" w14:paraId="76D076EA" w14:textId="77777777" w:rsidTr="004570BC">
        <w:tc>
          <w:tcPr>
            <w:tcW w:w="520" w:type="dxa"/>
          </w:tcPr>
          <w:p w14:paraId="48F67589" w14:textId="7D2BE050" w:rsidR="006A3B9F" w:rsidRPr="004570BC" w:rsidRDefault="006A3B9F" w:rsidP="006A3B9F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1.3</w:t>
            </w:r>
          </w:p>
        </w:tc>
        <w:tc>
          <w:tcPr>
            <w:tcW w:w="1460" w:type="dxa"/>
          </w:tcPr>
          <w:p w14:paraId="3207E7DB" w14:textId="718B5040" w:rsidR="006A3B9F" w:rsidRPr="004570BC" w:rsidRDefault="006A3B9F" w:rsidP="006A3B9F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Register</w:t>
            </w:r>
          </w:p>
        </w:tc>
        <w:tc>
          <w:tcPr>
            <w:tcW w:w="1984" w:type="dxa"/>
          </w:tcPr>
          <w:p w14:paraId="7456834A" w14:textId="031D8BAF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Email (формат: </w:t>
            </w:r>
            <w:hyperlink r:id="rId14" w:tgtFrame="_blank" w:history="1">
              <w:r w:rsidRPr="004570BC">
                <w:rPr>
                  <w:rStyle w:val="af0"/>
                  <w:rFonts w:ascii="Times New Roman" w:hAnsi="Times New Roman" w:cs="Times New Roman"/>
                </w:rPr>
                <w:t>example@example.com</w:t>
              </w:r>
            </w:hyperlink>
            <w:r w:rsidRPr="004570BC">
              <w:rPr>
                <w:rFonts w:ascii="Times New Roman" w:hAnsi="Times New Roman" w:cs="Times New Roman"/>
              </w:rPr>
              <w:t>) Пароль (&gt;8 символов) Подтверждение пароля Имя (&gt;0 и &lt;100)</w:t>
            </w:r>
          </w:p>
        </w:tc>
        <w:tc>
          <w:tcPr>
            <w:tcW w:w="5838" w:type="dxa"/>
          </w:tcPr>
          <w:p w14:paraId="35F799B5" w14:textId="7D747C5E" w:rsidR="006A3B9F" w:rsidRPr="004570BC" w:rsidRDefault="006A3B9F" w:rsidP="006A3B9F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Экран регистрации новых пользователей. Есть возможность вернуться на предыдущую страницу, перейти на вход (1.2). Валидация: уникальность email в системе, совпадение паролей, минимальная длина пароля. Если не выполнены условия валидации, то всплывает окно с объяснением ошибки. При успешной регистрации </w:t>
            </w:r>
            <w:r w:rsidR="00ED5C17">
              <w:rPr>
                <w:rFonts w:ascii="Times New Roman" w:hAnsi="Times New Roman" w:cs="Times New Roman"/>
              </w:rPr>
              <w:t>–</w:t>
            </w:r>
            <w:r w:rsidR="00ED5C1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570BC">
              <w:rPr>
                <w:rFonts w:ascii="Times New Roman" w:hAnsi="Times New Roman" w:cs="Times New Roman"/>
              </w:rPr>
              <w:t>автоматический вход и редирект на главную.</w:t>
            </w:r>
          </w:p>
        </w:tc>
      </w:tr>
    </w:tbl>
    <w:p w14:paraId="50E4CDB0" w14:textId="77777777" w:rsidR="006A3B9F" w:rsidRPr="006A3B9F" w:rsidRDefault="006A3B9F" w:rsidP="006A3B9F"/>
    <w:p w14:paraId="6C26C8B7" w14:textId="2110C49E" w:rsidR="00ED5C17" w:rsidRPr="00ED5C17" w:rsidRDefault="00ED5C17" w:rsidP="00B6047E">
      <w:pPr>
        <w:rPr>
          <w:rFonts w:ascii="Times New Roman" w:hAnsi="Times New Roman" w:cs="Times New Roman"/>
          <w:sz w:val="28"/>
          <w:szCs w:val="28"/>
        </w:rPr>
      </w:pPr>
      <w:r w:rsidRPr="00ED5C1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e"/>
        <w:tblW w:w="9802" w:type="dxa"/>
        <w:tblLayout w:type="fixed"/>
        <w:tblLook w:val="04A0" w:firstRow="1" w:lastRow="0" w:firstColumn="1" w:lastColumn="0" w:noHBand="0" w:noVBand="1"/>
      </w:tblPr>
      <w:tblGrid>
        <w:gridCol w:w="520"/>
        <w:gridCol w:w="1460"/>
        <w:gridCol w:w="1984"/>
        <w:gridCol w:w="5838"/>
      </w:tblGrid>
      <w:tr w:rsidR="00ED5C17" w:rsidRPr="004570BC" w14:paraId="3882E452" w14:textId="77777777" w:rsidTr="00E8027D">
        <w:tc>
          <w:tcPr>
            <w:tcW w:w="520" w:type="dxa"/>
          </w:tcPr>
          <w:p w14:paraId="26EEF9EF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1.4</w:t>
            </w:r>
          </w:p>
        </w:tc>
        <w:tc>
          <w:tcPr>
            <w:tcW w:w="1460" w:type="dxa"/>
          </w:tcPr>
          <w:p w14:paraId="38F71D91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proofErr w:type="spellStart"/>
            <w:r w:rsidRPr="004570BC">
              <w:rPr>
                <w:rFonts w:ascii="Times New Roman" w:hAnsi="Times New Roman" w:cs="Times New Roman"/>
              </w:rPr>
              <w:t>History</w:t>
            </w:r>
            <w:proofErr w:type="spellEnd"/>
          </w:p>
        </w:tc>
        <w:tc>
          <w:tcPr>
            <w:tcW w:w="1984" w:type="dxa"/>
          </w:tcPr>
          <w:p w14:paraId="7B36120C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 xml:space="preserve"> -</w:t>
            </w:r>
          </w:p>
        </w:tc>
        <w:tc>
          <w:tcPr>
            <w:tcW w:w="5838" w:type="dxa"/>
          </w:tcPr>
          <w:p w14:paraId="645F5669" w14:textId="4E2B1683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Просмотр полной истории всех бронирований пользователя. Таблица с колонками: № бронирования, студия, дата, время, оборудование, статус, сумма. Есть возможность: фильтровать по статусу, по дате, по студии; сортировать по дате, стоимости; отменить активное бронирование; </w:t>
            </w:r>
          </w:p>
        </w:tc>
      </w:tr>
      <w:tr w:rsidR="00ED5C17" w:rsidRPr="004570BC" w14:paraId="3E70FD66" w14:textId="77777777" w:rsidTr="00E8027D">
        <w:tc>
          <w:tcPr>
            <w:tcW w:w="520" w:type="dxa"/>
          </w:tcPr>
          <w:p w14:paraId="107DE007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0" w:type="dxa"/>
          </w:tcPr>
          <w:p w14:paraId="480835E6" w14:textId="77777777" w:rsidR="00ED5C17" w:rsidRPr="004570BC" w:rsidRDefault="00ED5C17" w:rsidP="00E8027D">
            <w:pPr>
              <w:rPr>
                <w:rFonts w:ascii="Times New Roman" w:hAnsi="Times New Roman" w:cs="Times New Roman"/>
                <w:b/>
                <w:bCs/>
              </w:rPr>
            </w:pPr>
            <w:r w:rsidRPr="004570BC">
              <w:rPr>
                <w:rFonts w:ascii="Times New Roman" w:hAnsi="Times New Roman" w:cs="Times New Roman"/>
              </w:rPr>
              <w:t>STUDIOS</w:t>
            </w:r>
          </w:p>
          <w:p w14:paraId="7E088BB9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28E529E0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38" w:type="dxa"/>
          </w:tcPr>
          <w:p w14:paraId="7A843EFA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</w:p>
        </w:tc>
      </w:tr>
      <w:tr w:rsidR="00ED5C17" w:rsidRPr="004570BC" w14:paraId="0FD9EA18" w14:textId="77777777" w:rsidTr="00E8027D">
        <w:tc>
          <w:tcPr>
            <w:tcW w:w="520" w:type="dxa"/>
          </w:tcPr>
          <w:p w14:paraId="0FB60035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1460" w:type="dxa"/>
          </w:tcPr>
          <w:p w14:paraId="5432B60A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Studios List</w:t>
            </w:r>
          </w:p>
        </w:tc>
        <w:tc>
          <w:tcPr>
            <w:tcW w:w="1984" w:type="dxa"/>
          </w:tcPr>
          <w:p w14:paraId="387E6DBB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838" w:type="dxa"/>
          </w:tcPr>
          <w:p w14:paraId="65447F70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Главный каталог студий. Отображение в виде плиточного макета (галерея) с карточками: фото, название, адрес, стоимость/час, рейтинг. Есть возможность: поиск по названию (в реальном времени); фильтрация по цене (диапазон), вместимости, наличию оборудования, рейтингу; сортировка по цене, рейтингу, популярности. Клик на карточку открывает экран 2.2 Studio Card.</w:t>
            </w:r>
          </w:p>
        </w:tc>
      </w:tr>
      <w:tr w:rsidR="00ED5C17" w:rsidRPr="004570BC" w14:paraId="02B88155" w14:textId="77777777" w:rsidTr="00E8027D">
        <w:tc>
          <w:tcPr>
            <w:tcW w:w="520" w:type="dxa"/>
          </w:tcPr>
          <w:p w14:paraId="35F65E9B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460" w:type="dxa"/>
          </w:tcPr>
          <w:p w14:paraId="47982983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Studio Card</w:t>
            </w:r>
          </w:p>
        </w:tc>
        <w:tc>
          <w:tcPr>
            <w:tcW w:w="1984" w:type="dxa"/>
          </w:tcPr>
          <w:p w14:paraId="337D7230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838" w:type="dxa"/>
          </w:tcPr>
          <w:p w14:paraId="6E926EFB" w14:textId="60DEA100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Подробная информация о конкретной студии. Содержит: большое фото, название, адрес, подробное описание, вместимость, стоимость/час,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570BC">
              <w:rPr>
                <w:rFonts w:ascii="Times New Roman" w:hAnsi="Times New Roman" w:cs="Times New Roman"/>
              </w:rPr>
              <w:t xml:space="preserve">полный список оборудования, галерея фотографий интерьера, отзывы клиентов. Есть возможность: вернуться в каталог; нажать кнопку </w:t>
            </w:r>
            <w:r>
              <w:t>"</w:t>
            </w:r>
            <w:r w:rsidRPr="004570BC">
              <w:rPr>
                <w:rFonts w:ascii="Times New Roman" w:hAnsi="Times New Roman" w:cs="Times New Roman"/>
              </w:rPr>
              <w:t>Забронировать</w:t>
            </w:r>
            <w:r>
              <w:t>"</w:t>
            </w:r>
            <w:r w:rsidRPr="004570BC">
              <w:rPr>
                <w:rFonts w:ascii="Times New Roman" w:hAnsi="Times New Roman" w:cs="Times New Roman"/>
              </w:rPr>
              <w:t xml:space="preserve"> (если авторизован → 3.1, иначе → 1.2 Email/Login); посмотреть расширенное описание.</w:t>
            </w:r>
          </w:p>
        </w:tc>
      </w:tr>
      <w:tr w:rsidR="00ED5C17" w:rsidRPr="004570BC" w14:paraId="50773444" w14:textId="77777777" w:rsidTr="00E8027D">
        <w:tc>
          <w:tcPr>
            <w:tcW w:w="520" w:type="dxa"/>
          </w:tcPr>
          <w:p w14:paraId="7B464DF3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460" w:type="dxa"/>
          </w:tcPr>
          <w:p w14:paraId="53296CB3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Filter/Search</w:t>
            </w:r>
          </w:p>
        </w:tc>
        <w:tc>
          <w:tcPr>
            <w:tcW w:w="1984" w:type="dxa"/>
          </w:tcPr>
          <w:p w14:paraId="773BDE86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</w:rPr>
              <w:t>Цена (диапазон: от ... до ...) Вместимость (диапазон: от ... до ...) Наличие микрофона (да/нет) Наличие обработки звука (да/нет)</w:t>
            </w:r>
          </w:p>
        </w:tc>
        <w:tc>
          <w:tcPr>
            <w:tcW w:w="5838" w:type="dxa"/>
          </w:tcPr>
          <w:p w14:paraId="4ED4B02B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Экран расширенной фильтрации студий по различным критериям. Есть возможность: применить выбранные фильтры (обновляет список на 2.1); очистить все фильтры (сбрасывает); произвести расширенный поиск по названию, адресу, описанию. На экране отображается количество найденных студий и доступны опции сортировки результатов.</w:t>
            </w:r>
          </w:p>
        </w:tc>
      </w:tr>
      <w:tr w:rsidR="00ED5C17" w:rsidRPr="004570BC" w14:paraId="2543923B" w14:textId="77777777" w:rsidTr="00E8027D">
        <w:tc>
          <w:tcPr>
            <w:tcW w:w="520" w:type="dxa"/>
          </w:tcPr>
          <w:p w14:paraId="081CFBF5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60" w:type="dxa"/>
          </w:tcPr>
          <w:p w14:paraId="5AFAA504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BOOKING</w:t>
            </w:r>
          </w:p>
        </w:tc>
        <w:tc>
          <w:tcPr>
            <w:tcW w:w="1984" w:type="dxa"/>
          </w:tcPr>
          <w:p w14:paraId="5C998170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38" w:type="dxa"/>
          </w:tcPr>
          <w:p w14:paraId="0807909D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</w:p>
        </w:tc>
      </w:tr>
      <w:tr w:rsidR="00ED5C17" w:rsidRPr="004570BC" w14:paraId="7FCA4FCB" w14:textId="77777777" w:rsidTr="00E8027D">
        <w:tc>
          <w:tcPr>
            <w:tcW w:w="520" w:type="dxa"/>
          </w:tcPr>
          <w:p w14:paraId="2C4DA7F1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3.1</w:t>
            </w:r>
          </w:p>
        </w:tc>
        <w:tc>
          <w:tcPr>
            <w:tcW w:w="1460" w:type="dxa"/>
          </w:tcPr>
          <w:p w14:paraId="3A309F78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Studio </w:t>
            </w:r>
            <w:proofErr w:type="spellStart"/>
            <w:r w:rsidRPr="004570BC">
              <w:rPr>
                <w:rFonts w:ascii="Times New Roman" w:hAnsi="Times New Roman" w:cs="Times New Roman"/>
              </w:rPr>
              <w:t>Selection</w:t>
            </w:r>
            <w:proofErr w:type="spellEnd"/>
          </w:p>
        </w:tc>
        <w:tc>
          <w:tcPr>
            <w:tcW w:w="1984" w:type="dxa"/>
          </w:tcPr>
          <w:p w14:paraId="76628D0A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</w:rPr>
              <w:t>Выбор студии (обязательно)</w:t>
            </w:r>
          </w:p>
        </w:tc>
        <w:tc>
          <w:tcPr>
            <w:tcW w:w="5838" w:type="dxa"/>
          </w:tcPr>
          <w:p w14:paraId="3DC9BFA7" w14:textId="1B3EA517" w:rsidR="00ED5C17" w:rsidRPr="00ED5C17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Первый шаг процесса бронирования. Список всех студий в формате карточек/таблицы: название, адрес, цена/час, вместимость. Есть возможность: выбрать студию (визуальное выделение); просмотреть краткую информацию о выбранной студии справа; вернуться на предыдущую страницу кнопкой </w:t>
            </w:r>
            <w:r>
              <w:t>"</w:t>
            </w:r>
            <w:r w:rsidRPr="004570BC">
              <w:rPr>
                <w:rFonts w:ascii="Times New Roman" w:hAnsi="Times New Roman" w:cs="Times New Roman"/>
              </w:rPr>
              <w:t>Назад</w:t>
            </w:r>
            <w:r>
              <w:t>"</w:t>
            </w:r>
            <w:r w:rsidRPr="004570BC">
              <w:rPr>
                <w:rFonts w:ascii="Times New Roman" w:hAnsi="Times New Roman" w:cs="Times New Roman"/>
              </w:rPr>
              <w:t xml:space="preserve">; перейти к шагу 2 кнопкой </w:t>
            </w:r>
            <w:r>
              <w:t>"</w:t>
            </w:r>
            <w:r w:rsidRPr="004570BC">
              <w:rPr>
                <w:rFonts w:ascii="Times New Roman" w:hAnsi="Times New Roman" w:cs="Times New Roman"/>
              </w:rPr>
              <w:t>Далее</w:t>
            </w:r>
            <w:r>
              <w:t>"</w:t>
            </w:r>
            <w:r w:rsidRPr="00ED5C17">
              <w:t>.</w:t>
            </w:r>
          </w:p>
        </w:tc>
      </w:tr>
      <w:tr w:rsidR="00ED5C17" w:rsidRPr="004570BC" w14:paraId="01A7696C" w14:textId="77777777" w:rsidTr="00E8027D">
        <w:tc>
          <w:tcPr>
            <w:tcW w:w="520" w:type="dxa"/>
          </w:tcPr>
          <w:p w14:paraId="0F640EB1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3.2</w:t>
            </w:r>
          </w:p>
        </w:tc>
        <w:tc>
          <w:tcPr>
            <w:tcW w:w="1460" w:type="dxa"/>
          </w:tcPr>
          <w:p w14:paraId="0C945E2B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proofErr w:type="spellStart"/>
            <w:r w:rsidRPr="004570BC">
              <w:rPr>
                <w:rFonts w:ascii="Times New Roman" w:hAnsi="Times New Roman" w:cs="Times New Roman"/>
              </w:rPr>
              <w:t>Date</w:t>
            </w:r>
            <w:proofErr w:type="spellEnd"/>
            <w:r w:rsidRPr="004570BC">
              <w:rPr>
                <w:rFonts w:ascii="Times New Roman" w:hAnsi="Times New Roman" w:cs="Times New Roman"/>
              </w:rPr>
              <w:t xml:space="preserve"> &amp; Time </w:t>
            </w:r>
            <w:proofErr w:type="spellStart"/>
            <w:r w:rsidRPr="004570BC">
              <w:rPr>
                <w:rFonts w:ascii="Times New Roman" w:hAnsi="Times New Roman" w:cs="Times New Roman"/>
              </w:rPr>
              <w:t>Selection</w:t>
            </w:r>
            <w:proofErr w:type="spellEnd"/>
          </w:p>
        </w:tc>
        <w:tc>
          <w:tcPr>
            <w:tcW w:w="1984" w:type="dxa"/>
          </w:tcPr>
          <w:p w14:paraId="32ED3E23" w14:textId="697317A4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Дата (ДД.ММ.ГГГГ) Время (ЧЧ: ММ - ЧЧ: ММ)</w:t>
            </w:r>
          </w:p>
        </w:tc>
        <w:tc>
          <w:tcPr>
            <w:tcW w:w="5838" w:type="dxa"/>
          </w:tcPr>
          <w:p w14:paraId="52758620" w14:textId="482FF1A2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Интерактивный календарь: зелёные дни (свободны), красные (полностью заняты). При клике на день отображаются доступные часовые слоты. Есть возможность: выбрать один слот или несколько смежных слотов (для многочасового бронирования); вернуться на шаг 1 кнопкой 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Назад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; если не выбрано время, то всплывает окно с ошибкой.</w:t>
            </w:r>
          </w:p>
        </w:tc>
      </w:tr>
    </w:tbl>
    <w:p w14:paraId="5EBAFBC7" w14:textId="77777777" w:rsidR="00ED5C17" w:rsidRPr="007554D5" w:rsidRDefault="00ED5C17" w:rsidP="000D231A">
      <w:pPr>
        <w:pStyle w:val="ac"/>
        <w:ind w:firstLine="0"/>
        <w:rPr>
          <w:lang w:eastAsia="ru-RU"/>
        </w:rPr>
      </w:pPr>
    </w:p>
    <w:p w14:paraId="722925AF" w14:textId="77777777" w:rsidR="00ED5C17" w:rsidRDefault="00ED5C17" w:rsidP="000D231A">
      <w:pPr>
        <w:pStyle w:val="ac"/>
        <w:ind w:firstLine="0"/>
        <w:rPr>
          <w:lang w:eastAsia="ru-RU"/>
        </w:rPr>
      </w:pPr>
      <w:r>
        <w:rPr>
          <w:lang w:eastAsia="ru-RU"/>
        </w:rPr>
        <w:lastRenderedPageBreak/>
        <w:t>Продолжение таблицы 2.1</w:t>
      </w:r>
    </w:p>
    <w:p w14:paraId="67D2EDCC" w14:textId="77777777" w:rsidR="00ED5C17" w:rsidRDefault="00ED5C17" w:rsidP="000D231A">
      <w:pPr>
        <w:pStyle w:val="ac"/>
        <w:ind w:firstLine="0"/>
        <w:rPr>
          <w:lang w:eastAsia="ru-RU"/>
        </w:rPr>
      </w:pPr>
    </w:p>
    <w:tbl>
      <w:tblPr>
        <w:tblStyle w:val="ae"/>
        <w:tblW w:w="9802" w:type="dxa"/>
        <w:tblLayout w:type="fixed"/>
        <w:tblLook w:val="04A0" w:firstRow="1" w:lastRow="0" w:firstColumn="1" w:lastColumn="0" w:noHBand="0" w:noVBand="1"/>
      </w:tblPr>
      <w:tblGrid>
        <w:gridCol w:w="520"/>
        <w:gridCol w:w="1460"/>
        <w:gridCol w:w="1984"/>
        <w:gridCol w:w="5838"/>
      </w:tblGrid>
      <w:tr w:rsidR="00ED5C17" w:rsidRPr="004570BC" w14:paraId="49509F51" w14:textId="77777777" w:rsidTr="00E8027D">
        <w:tc>
          <w:tcPr>
            <w:tcW w:w="520" w:type="dxa"/>
          </w:tcPr>
          <w:p w14:paraId="21F99C8E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3.3</w:t>
            </w:r>
          </w:p>
        </w:tc>
        <w:tc>
          <w:tcPr>
            <w:tcW w:w="1460" w:type="dxa"/>
          </w:tcPr>
          <w:p w14:paraId="7FF7A735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Equipment </w:t>
            </w:r>
            <w:proofErr w:type="spellStart"/>
            <w:r w:rsidRPr="004570BC">
              <w:rPr>
                <w:rFonts w:ascii="Times New Roman" w:hAnsi="Times New Roman" w:cs="Times New Roman"/>
              </w:rPr>
              <w:t>Selection</w:t>
            </w:r>
            <w:proofErr w:type="spellEnd"/>
          </w:p>
        </w:tc>
        <w:tc>
          <w:tcPr>
            <w:tcW w:w="1984" w:type="dxa"/>
          </w:tcPr>
          <w:p w14:paraId="5AD6A239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</w:rPr>
              <w:t>Оборудование (по желанию) Количество (≥1)</w:t>
            </w:r>
          </w:p>
        </w:tc>
        <w:tc>
          <w:tcPr>
            <w:tcW w:w="5838" w:type="dxa"/>
          </w:tcPr>
          <w:p w14:paraId="771A5C37" w14:textId="4994A8BD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Таблица доступного оборудования: название, описание, цена/час, максимальное количество. Есть возможность: выбрать оборудование; указать количество каждого единицы (поля ввода); выбрать популярные пакеты для быстрого выбора; просмотреть живой расчёт стоимости при изменениях. </w:t>
            </w:r>
          </w:p>
        </w:tc>
      </w:tr>
      <w:tr w:rsidR="00ED5C17" w:rsidRPr="004570BC" w14:paraId="204BCFD3" w14:textId="77777777" w:rsidTr="00E8027D">
        <w:tc>
          <w:tcPr>
            <w:tcW w:w="520" w:type="dxa"/>
          </w:tcPr>
          <w:p w14:paraId="34FCD1A6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3.4</w:t>
            </w:r>
          </w:p>
        </w:tc>
        <w:tc>
          <w:tcPr>
            <w:tcW w:w="1460" w:type="dxa"/>
          </w:tcPr>
          <w:p w14:paraId="6203A45F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Cost </w:t>
            </w:r>
            <w:proofErr w:type="spellStart"/>
            <w:r w:rsidRPr="004570BC">
              <w:rPr>
                <w:rFonts w:ascii="Times New Roman" w:hAnsi="Times New Roman" w:cs="Times New Roman"/>
              </w:rPr>
              <w:t>Summary</w:t>
            </w:r>
            <w:proofErr w:type="spellEnd"/>
          </w:p>
        </w:tc>
        <w:tc>
          <w:tcPr>
            <w:tcW w:w="1984" w:type="dxa"/>
          </w:tcPr>
          <w:p w14:paraId="40C5ACE6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838" w:type="dxa"/>
          </w:tcPr>
          <w:p w14:paraId="7A86CBF8" w14:textId="407EF4FB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Таблица расходов с расчётом: Студия [название] — [цена/час] × [кол-во часов] = [сумма]; Оборудование 1…N (каждое отдельно); есть возможность: вернуться на шаг 3 кнопкой 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Назад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; изменить любой параметр; перейти на шаг 5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ED5C17" w:rsidRPr="004570BC" w14:paraId="3F6EBB8B" w14:textId="77777777" w:rsidTr="00E8027D">
        <w:tc>
          <w:tcPr>
            <w:tcW w:w="520" w:type="dxa"/>
          </w:tcPr>
          <w:p w14:paraId="17708654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3.5</w:t>
            </w:r>
          </w:p>
        </w:tc>
        <w:tc>
          <w:tcPr>
            <w:tcW w:w="1460" w:type="dxa"/>
          </w:tcPr>
          <w:p w14:paraId="52DE1297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Confirmation</w:t>
            </w:r>
          </w:p>
        </w:tc>
        <w:tc>
          <w:tcPr>
            <w:tcW w:w="1984" w:type="dxa"/>
          </w:tcPr>
          <w:p w14:paraId="2C7C0F09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Номер карты (16 цифр) Срок действия (ММ/ГГ) CVV (3 цифры)</w:t>
            </w:r>
          </w:p>
        </w:tc>
        <w:tc>
          <w:tcPr>
            <w:tcW w:w="5838" w:type="dxa"/>
          </w:tcPr>
          <w:p w14:paraId="2E59A07E" w14:textId="57085B0F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Пятый шаг. Финальное подтверждение бронирования. Кнопка 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Оплатить [сумма] ₽</w:t>
            </w:r>
            <w:r w:rsidR="007554D5">
              <w:t>"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570BC">
              <w:rPr>
                <w:rFonts w:ascii="Times New Roman" w:hAnsi="Times New Roman" w:cs="Times New Roman"/>
              </w:rPr>
              <w:t xml:space="preserve">При успешной оплате → </w:t>
            </w:r>
            <w:proofErr w:type="spellStart"/>
            <w:r w:rsidRPr="004570BC">
              <w:rPr>
                <w:rFonts w:ascii="Times New Roman" w:hAnsi="Times New Roman" w:cs="Times New Roman"/>
              </w:rPr>
              <w:t>Success</w:t>
            </w:r>
            <w:proofErr w:type="spellEnd"/>
            <w:r w:rsidRPr="004570BC">
              <w:rPr>
                <w:rFonts w:ascii="Times New Roman" w:hAnsi="Times New Roman" w:cs="Times New Roman"/>
              </w:rPr>
              <w:t xml:space="preserve"> Page с кодом бронирования, номером заказа, временем; отправка подтверждения на email. При ошибке платежа → всплывает окно с сообщением об ошибке и возможность повторить платёж.</w:t>
            </w:r>
          </w:p>
        </w:tc>
      </w:tr>
      <w:tr w:rsidR="00ED5C17" w:rsidRPr="004570BC" w14:paraId="1702B566" w14:textId="77777777" w:rsidTr="00E8027D">
        <w:tc>
          <w:tcPr>
            <w:tcW w:w="520" w:type="dxa"/>
          </w:tcPr>
          <w:p w14:paraId="161D9F10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60" w:type="dxa"/>
          </w:tcPr>
          <w:p w14:paraId="096BDAF1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1984" w:type="dxa"/>
          </w:tcPr>
          <w:p w14:paraId="09BB16E3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38" w:type="dxa"/>
          </w:tcPr>
          <w:p w14:paraId="6969B2F1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</w:p>
        </w:tc>
      </w:tr>
      <w:tr w:rsidR="00ED5C17" w:rsidRPr="004570BC" w14:paraId="31F096C1" w14:textId="77777777" w:rsidTr="00E8027D">
        <w:tc>
          <w:tcPr>
            <w:tcW w:w="520" w:type="dxa"/>
          </w:tcPr>
          <w:p w14:paraId="5DF5C878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4.1</w:t>
            </w:r>
          </w:p>
        </w:tc>
        <w:tc>
          <w:tcPr>
            <w:tcW w:w="1460" w:type="dxa"/>
          </w:tcPr>
          <w:p w14:paraId="39188932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proofErr w:type="spellStart"/>
            <w:r w:rsidRPr="004570BC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1984" w:type="dxa"/>
          </w:tcPr>
          <w:p w14:paraId="7D5428B0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38" w:type="dxa"/>
          </w:tcPr>
          <w:p w14:paraId="20A9ECDD" w14:textId="7734CE08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Главная админ-панель. Отображает виджеты с KPI: всего бронирований за месяц, доход за месяц (₽), активные клиенты, средняя оценка студий, загруженность студий (%). Графики: динамика бронирований по дням/неделям, распределение доходов по студиям, загруженность студий по часам. Быстрые ссылки на основные разделы. Уведомления о новых бронированиях, неоплаченных услугах, проблемах.</w:t>
            </w:r>
          </w:p>
        </w:tc>
      </w:tr>
      <w:tr w:rsidR="00ED5C17" w:rsidRPr="004570BC" w14:paraId="7CEA2D31" w14:textId="77777777" w:rsidTr="00E8027D">
        <w:tc>
          <w:tcPr>
            <w:tcW w:w="520" w:type="dxa"/>
          </w:tcPr>
          <w:p w14:paraId="75D433FD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4.2</w:t>
            </w:r>
          </w:p>
        </w:tc>
        <w:tc>
          <w:tcPr>
            <w:tcW w:w="1460" w:type="dxa"/>
          </w:tcPr>
          <w:p w14:paraId="68DB74DB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 xml:space="preserve">All </w:t>
            </w:r>
            <w:proofErr w:type="spellStart"/>
            <w:r w:rsidRPr="004570BC">
              <w:rPr>
                <w:rFonts w:ascii="Times New Roman" w:hAnsi="Times New Roman" w:cs="Times New Roman"/>
              </w:rPr>
              <w:t>Bookings</w:t>
            </w:r>
            <w:proofErr w:type="spellEnd"/>
          </w:p>
        </w:tc>
        <w:tc>
          <w:tcPr>
            <w:tcW w:w="1984" w:type="dxa"/>
          </w:tcPr>
          <w:p w14:paraId="461EF0D1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838" w:type="dxa"/>
          </w:tcPr>
          <w:p w14:paraId="2C09540C" w14:textId="4DAB0AE3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Просмотр и управление всеми бронированиями системы. Таблица: № бронирования, клиент, студия, дата, время, оборудование, статус, сумма, действия. Есть возможность: фильтровать по статусу, по студии, по клиенту, по дате, по сумме; сортировать по всем колонкам; просмотреть деталь бронирования; редактировать; отменить; отметить, как завершённое; отправить уведомление клиенту; экспортировать в Excel/CSV.</w:t>
            </w:r>
          </w:p>
        </w:tc>
      </w:tr>
      <w:tr w:rsidR="00ED5C17" w:rsidRPr="004570BC" w14:paraId="715F9A58" w14:textId="77777777" w:rsidTr="00E8027D">
        <w:tc>
          <w:tcPr>
            <w:tcW w:w="520" w:type="dxa"/>
          </w:tcPr>
          <w:p w14:paraId="3ED4B307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4.3</w:t>
            </w:r>
          </w:p>
        </w:tc>
        <w:tc>
          <w:tcPr>
            <w:tcW w:w="1460" w:type="dxa"/>
          </w:tcPr>
          <w:p w14:paraId="00E4E1B3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Studios Management</w:t>
            </w:r>
          </w:p>
        </w:tc>
        <w:tc>
          <w:tcPr>
            <w:tcW w:w="1984" w:type="dxa"/>
          </w:tcPr>
          <w:p w14:paraId="67B32E72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Название студии (&gt;0 и &lt;100) Адрес (&gt;0 и &lt;200) Вместимость (&gt;0) Стоимость/час (&gt;0, формат: 1 999,99)</w:t>
            </w:r>
          </w:p>
        </w:tc>
        <w:tc>
          <w:tcPr>
            <w:tcW w:w="5838" w:type="dxa"/>
          </w:tcPr>
          <w:p w14:paraId="6009C1E0" w14:textId="17410E39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Управление каталогом студий. Таблица всех студий: название, адрес, вместимость, стоимость/час, статус, рейтинг. Есть возможность: добавить новую студию; редактировать студию; удалить студию; активировать/деактивировать; загрузить новые фото. Фильтры: по активности, по адресу, по цене. Если не введено значение в поле 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Название студии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, то всплывает окно с ошибкой.</w:t>
            </w:r>
          </w:p>
        </w:tc>
      </w:tr>
    </w:tbl>
    <w:p w14:paraId="380B2C97" w14:textId="77777777" w:rsidR="00ED5C17" w:rsidRDefault="00ED5C17" w:rsidP="000D231A">
      <w:pPr>
        <w:pStyle w:val="ac"/>
        <w:ind w:firstLine="0"/>
        <w:rPr>
          <w:lang w:eastAsia="ru-RU"/>
        </w:rPr>
      </w:pPr>
    </w:p>
    <w:p w14:paraId="07946058" w14:textId="77777777" w:rsidR="00ED5C17" w:rsidRDefault="00ED5C17" w:rsidP="000D231A">
      <w:pPr>
        <w:pStyle w:val="ac"/>
        <w:ind w:firstLine="0"/>
        <w:rPr>
          <w:lang w:eastAsia="ru-RU"/>
        </w:rPr>
      </w:pPr>
    </w:p>
    <w:p w14:paraId="43525108" w14:textId="77777777" w:rsidR="007554D5" w:rsidRDefault="007554D5" w:rsidP="000D231A">
      <w:pPr>
        <w:pStyle w:val="ac"/>
        <w:ind w:firstLine="0"/>
        <w:rPr>
          <w:lang w:eastAsia="ru-RU"/>
        </w:rPr>
      </w:pPr>
    </w:p>
    <w:p w14:paraId="2C90FA11" w14:textId="3C8CD194" w:rsidR="00ED5C17" w:rsidRDefault="00ED5C17" w:rsidP="000D231A">
      <w:pPr>
        <w:pStyle w:val="ac"/>
        <w:ind w:firstLine="0"/>
        <w:rPr>
          <w:lang w:eastAsia="ru-RU"/>
        </w:rPr>
      </w:pPr>
      <w:r>
        <w:rPr>
          <w:lang w:eastAsia="ru-RU"/>
        </w:rPr>
        <w:lastRenderedPageBreak/>
        <w:t>Продолжение таблицы 2.1</w:t>
      </w:r>
    </w:p>
    <w:tbl>
      <w:tblPr>
        <w:tblStyle w:val="ae"/>
        <w:tblW w:w="9802" w:type="dxa"/>
        <w:tblLayout w:type="fixed"/>
        <w:tblLook w:val="04A0" w:firstRow="1" w:lastRow="0" w:firstColumn="1" w:lastColumn="0" w:noHBand="0" w:noVBand="1"/>
      </w:tblPr>
      <w:tblGrid>
        <w:gridCol w:w="520"/>
        <w:gridCol w:w="1460"/>
        <w:gridCol w:w="1984"/>
        <w:gridCol w:w="5838"/>
      </w:tblGrid>
      <w:tr w:rsidR="00ED5C17" w:rsidRPr="004570BC" w14:paraId="7C595434" w14:textId="77777777" w:rsidTr="00E8027D">
        <w:tc>
          <w:tcPr>
            <w:tcW w:w="520" w:type="dxa"/>
          </w:tcPr>
          <w:p w14:paraId="50D62EB9" w14:textId="77777777" w:rsidR="00ED5C17" w:rsidRPr="004570BC" w:rsidRDefault="00ED5C17" w:rsidP="00E8027D">
            <w:pPr>
              <w:rPr>
                <w:rFonts w:ascii="Times New Roman" w:hAnsi="Times New Roman" w:cs="Times New Roman"/>
                <w:lang w:val="en-US"/>
              </w:rPr>
            </w:pPr>
            <w:r w:rsidRPr="004570BC">
              <w:rPr>
                <w:rFonts w:ascii="Times New Roman" w:hAnsi="Times New Roman" w:cs="Times New Roman"/>
                <w:lang w:val="en-US"/>
              </w:rPr>
              <w:t>4.4</w:t>
            </w:r>
          </w:p>
        </w:tc>
        <w:tc>
          <w:tcPr>
            <w:tcW w:w="1460" w:type="dxa"/>
          </w:tcPr>
          <w:p w14:paraId="43CB5329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Equipment Management</w:t>
            </w:r>
          </w:p>
        </w:tc>
        <w:tc>
          <w:tcPr>
            <w:tcW w:w="1984" w:type="dxa"/>
          </w:tcPr>
          <w:p w14:paraId="6A423192" w14:textId="77777777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>Название оборудования (&gt;0 и &lt;100) Тип (выбор из списка) Цена/час (&gt;0, формат: 1 999,99) Количество (≥0)</w:t>
            </w:r>
          </w:p>
        </w:tc>
        <w:tc>
          <w:tcPr>
            <w:tcW w:w="5838" w:type="dxa"/>
          </w:tcPr>
          <w:p w14:paraId="08749A8A" w14:textId="5B80A8BD" w:rsidR="00ED5C17" w:rsidRPr="004570BC" w:rsidRDefault="00ED5C17" w:rsidP="00E8027D">
            <w:pPr>
              <w:rPr>
                <w:rFonts w:ascii="Times New Roman" w:hAnsi="Times New Roman" w:cs="Times New Roman"/>
              </w:rPr>
            </w:pPr>
            <w:r w:rsidRPr="004570BC">
              <w:rPr>
                <w:rFonts w:ascii="Times New Roman" w:hAnsi="Times New Roman" w:cs="Times New Roman"/>
              </w:rPr>
              <w:t xml:space="preserve">Управление каталогом оборудования. Таблица: название, тип, описание, цена/час, кол-во в наличии, статус. Есть возможность: добавить новое оборудование; редактировать; удалить; включить/отключить доступность; привязать оборудование к студиям; управлять типами. Если не введено значение в поле 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Название</w:t>
            </w:r>
            <w:r w:rsidR="007554D5">
              <w:t>"</w:t>
            </w:r>
            <w:r w:rsidRPr="004570BC">
              <w:rPr>
                <w:rFonts w:ascii="Times New Roman" w:hAnsi="Times New Roman" w:cs="Times New Roman"/>
              </w:rPr>
              <w:t>, то всплывает окно с ошибкой.</w:t>
            </w:r>
          </w:p>
        </w:tc>
      </w:tr>
    </w:tbl>
    <w:p w14:paraId="1CE2EDE0" w14:textId="77777777" w:rsidR="00B7514A" w:rsidRDefault="00B7514A" w:rsidP="000D231A">
      <w:pPr>
        <w:pStyle w:val="ac"/>
        <w:ind w:firstLine="0"/>
        <w:rPr>
          <w:lang w:eastAsia="ru-RU"/>
        </w:rPr>
      </w:pPr>
    </w:p>
    <w:p w14:paraId="1C191012" w14:textId="7C95B860" w:rsidR="00B7514A" w:rsidRDefault="00B7514A" w:rsidP="00B7514A">
      <w:pPr>
        <w:pStyle w:val="ac"/>
        <w:rPr>
          <w:lang w:eastAsia="ru-RU"/>
        </w:rPr>
      </w:pPr>
      <w:r>
        <w:rPr>
          <w:lang w:eastAsia="ru-RU"/>
        </w:rPr>
        <w:t>Карта экранов (см. рисунок 2.4.3) помогает сделать интерфейс более интуитивным и простым для пользователя. Становится ясно, куда ведет каждый элемент и как организован продукт.</w:t>
      </w:r>
    </w:p>
    <w:p w14:paraId="3D6E9946" w14:textId="16CF4785" w:rsidR="00B7514A" w:rsidRDefault="00B7514A" w:rsidP="00B7514A">
      <w:pPr>
        <w:pStyle w:val="ac"/>
        <w:rPr>
          <w:lang w:eastAsia="ru-RU"/>
        </w:rPr>
      </w:pPr>
      <w:r>
        <w:rPr>
          <w:lang w:eastAsia="ru-RU"/>
        </w:rPr>
        <w:t>В целом, между экранами можно перемещаться в различных вариантах, но предполагается следующее:</w:t>
      </w:r>
    </w:p>
    <w:p w14:paraId="74AB54B3" w14:textId="284FB85F" w:rsidR="00B7514A" w:rsidRDefault="00B7514A" w:rsidP="00B7514A">
      <w:pPr>
        <w:pStyle w:val="ac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 xml:space="preserve">Регистрация и вход </w:t>
      </w:r>
      <w:r>
        <w:rPr>
          <w:lang w:eastAsia="ru-RU"/>
        </w:rPr>
        <w:t>– к</w:t>
      </w:r>
      <w:r>
        <w:rPr>
          <w:lang w:eastAsia="ru-RU"/>
        </w:rPr>
        <w:t>лиент регистрируется (1.3) или входит в систему (1.2), получая доступ к профилю (1.1) и истории бронирований (1.4).</w:t>
      </w:r>
    </w:p>
    <w:p w14:paraId="237F9A2B" w14:textId="4C702E36" w:rsidR="00B7514A" w:rsidRDefault="00B7514A" w:rsidP="00B7514A">
      <w:pPr>
        <w:pStyle w:val="ac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 xml:space="preserve">Поиск студий </w:t>
      </w:r>
      <w:r>
        <w:rPr>
          <w:lang w:eastAsia="ru-RU"/>
        </w:rPr>
        <w:t>– п</w:t>
      </w:r>
      <w:r>
        <w:rPr>
          <w:lang w:eastAsia="ru-RU"/>
        </w:rPr>
        <w:t>осле авторизации клиент просматривает каталог студий (2.1), может применять фильтры (2.3) и просматривать карточку конкретной студии (2.2).</w:t>
      </w:r>
    </w:p>
    <w:p w14:paraId="44E30F0B" w14:textId="66A63346" w:rsidR="00B7514A" w:rsidRDefault="00B7514A" w:rsidP="00B7514A">
      <w:pPr>
        <w:pStyle w:val="ac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Процесс бронирования</w:t>
      </w:r>
      <w:r>
        <w:rPr>
          <w:lang w:eastAsia="ru-RU"/>
        </w:rPr>
        <w:t xml:space="preserve"> – п</w:t>
      </w:r>
      <w:r>
        <w:rPr>
          <w:lang w:eastAsia="ru-RU"/>
        </w:rPr>
        <w:t>ри нажатии «Забронировать» клиент переходит в пошаговый процесс: выбор студии (3.1) → выбор даты и времени (3.2) → выбор оборудования (3.3) → просмотр стоимости (3.4) → оплата (3.5).</w:t>
      </w:r>
    </w:p>
    <w:p w14:paraId="0073C41B" w14:textId="31CE9F8B" w:rsidR="00B7514A" w:rsidRDefault="00B7514A" w:rsidP="00B7514A">
      <w:pPr>
        <w:pStyle w:val="ac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 xml:space="preserve">Успешное завершение </w:t>
      </w:r>
      <w:r>
        <w:rPr>
          <w:lang w:eastAsia="ru-RU"/>
        </w:rPr>
        <w:t>–</w:t>
      </w:r>
      <w:r>
        <w:rPr>
          <w:lang w:eastAsia="ru-RU"/>
        </w:rPr>
        <w:t xml:space="preserve"> </w:t>
      </w:r>
      <w:r>
        <w:rPr>
          <w:lang w:eastAsia="ru-RU"/>
        </w:rPr>
        <w:t>п</w:t>
      </w:r>
      <w:r>
        <w:rPr>
          <w:lang w:eastAsia="ru-RU"/>
        </w:rPr>
        <w:t xml:space="preserve">осле успешной оплаты клиент видит </w:t>
      </w:r>
      <w:proofErr w:type="spellStart"/>
      <w:r>
        <w:rPr>
          <w:lang w:eastAsia="ru-RU"/>
        </w:rPr>
        <w:t>Success</w:t>
      </w:r>
      <w:proofErr w:type="spellEnd"/>
      <w:r>
        <w:rPr>
          <w:lang w:eastAsia="ru-RU"/>
        </w:rPr>
        <w:t xml:space="preserve"> Page с кодом бронирования и может перейти в профиль (1.1) или на главную страницу.</w:t>
      </w:r>
    </w:p>
    <w:p w14:paraId="04D8B077" w14:textId="77777777" w:rsidR="00B7514A" w:rsidRDefault="00B7514A" w:rsidP="00B7514A">
      <w:pPr>
        <w:pStyle w:val="ac"/>
        <w:numPr>
          <w:ilvl w:val="0"/>
          <w:numId w:val="30"/>
        </w:numPr>
        <w:ind w:left="0" w:firstLine="709"/>
        <w:rPr>
          <w:lang w:eastAsia="ru-RU"/>
        </w:rPr>
      </w:pPr>
      <w:r>
        <w:rPr>
          <w:lang w:eastAsia="ru-RU"/>
        </w:rPr>
        <w:t>Администратор</w:t>
      </w:r>
      <w:r>
        <w:rPr>
          <w:lang w:eastAsia="ru-RU"/>
        </w:rPr>
        <w:t xml:space="preserve"> – а</w:t>
      </w:r>
      <w:r>
        <w:rPr>
          <w:lang w:eastAsia="ru-RU"/>
        </w:rPr>
        <w:t xml:space="preserve">дминистратор имеет доступ к </w:t>
      </w:r>
      <w:proofErr w:type="spellStart"/>
      <w:r>
        <w:rPr>
          <w:lang w:eastAsia="ru-RU"/>
        </w:rPr>
        <w:t>Dashboard</w:t>
      </w:r>
      <w:proofErr w:type="spellEnd"/>
      <w:r>
        <w:rPr>
          <w:lang w:eastAsia="ru-RU"/>
        </w:rPr>
        <w:t xml:space="preserve"> (4.1), откуда может перейти к управлению всеми бронированиями (4.2), студиями (4.3) или оборудованием (4.4).</w:t>
      </w:r>
    </w:p>
    <w:p w14:paraId="130C05C0" w14:textId="77777777" w:rsidR="00B7514A" w:rsidRDefault="00B7514A" w:rsidP="00B7514A">
      <w:pPr>
        <w:pStyle w:val="ac"/>
        <w:rPr>
          <w:lang w:eastAsia="ru-RU"/>
        </w:rPr>
      </w:pPr>
    </w:p>
    <w:p w14:paraId="0651AE0A" w14:textId="70AB18B3" w:rsidR="00B7514A" w:rsidRDefault="00B7514A" w:rsidP="00B7514A">
      <w:pPr>
        <w:pStyle w:val="ac"/>
        <w:ind w:firstLine="0"/>
        <w:rPr>
          <w:lang w:eastAsia="ru-RU"/>
        </w:rPr>
      </w:pPr>
      <w:r w:rsidRPr="00B7514A">
        <w:rPr>
          <w:lang w:eastAsia="ru-RU"/>
        </w:rPr>
        <w:lastRenderedPageBreak/>
        <w:drawing>
          <wp:inline distT="0" distB="0" distL="0" distR="0" wp14:anchorId="1AD977CF" wp14:editId="080746BB">
            <wp:extent cx="5941060" cy="4319270"/>
            <wp:effectExtent l="19050" t="19050" r="21590" b="24130"/>
            <wp:docPr id="157442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20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19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CB504" w14:textId="3EFF32ED" w:rsidR="00B7514A" w:rsidRDefault="00B7514A" w:rsidP="00B7514A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Рисунок 2.5 – Карта экранов</w:t>
      </w:r>
    </w:p>
    <w:p w14:paraId="56AAAA6B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208B4218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75F7023B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275803C2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4D4E305D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2C9D1D5D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13EB3349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4D106A7E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64CE5C76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21AC5211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0AFF9069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6E5AF7E1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7CB94BBB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3F16FD1F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4AEB23D8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3C2B5A44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4086D40D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02EE6D32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159C1C35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1E300841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6BA0D63C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1F8B37BF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45303151" w14:textId="36F9BF0B" w:rsidR="00B7514A" w:rsidRDefault="00B7514A" w:rsidP="00B7514A">
      <w:pPr>
        <w:pStyle w:val="10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17006952"/>
      <w:bookmarkStart w:id="63" w:name="_Toc2170071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Разработка</w:t>
      </w:r>
      <w:bookmarkEnd w:id="62"/>
      <w:bookmarkEnd w:id="63"/>
    </w:p>
    <w:p w14:paraId="5E941340" w14:textId="526D7E89" w:rsidR="00B7514A" w:rsidRPr="00B7514A" w:rsidRDefault="00B7514A" w:rsidP="00B7514A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17006953"/>
      <w:bookmarkStart w:id="65" w:name="_Toc2170071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Общесистемный проектные решения</w:t>
      </w:r>
      <w:bookmarkEnd w:id="64"/>
      <w:bookmarkEnd w:id="65"/>
    </w:p>
    <w:p w14:paraId="794F92F4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Авторизация является первоначальным этапом работы с системой управления студией звукозаписи. От качества её реализации зависит защита данных клиентов и сотрудников. </w:t>
      </w:r>
    </w:p>
    <w:p w14:paraId="7CC59346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Регистрация и первоначальный вход</w:t>
      </w:r>
    </w:p>
    <w:p w14:paraId="42AFCF5A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Новый пользователь должен пройти процесс регистрации. На главной странице веб-приложения отображается форма авторизации (см. рисунок 3.1), где пользователь может выбрать вход в существующий аккаунт или перейти к регистрации через ссылку "Нет аккаунта? Регистрация".</w:t>
      </w:r>
    </w:p>
    <w:p w14:paraId="6DB29153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При регистрации пользователь заполняет форму со следующими данными:</w:t>
      </w:r>
    </w:p>
    <w:p w14:paraId="767E10FD" w14:textId="77777777" w:rsidR="00B7514A" w:rsidRPr="00B7514A" w:rsidRDefault="00B7514A" w:rsidP="00B7514A">
      <w:pPr>
        <w:numPr>
          <w:ilvl w:val="0"/>
          <w:numId w:val="31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электронная почта (уникальный идентификатор)</w:t>
      </w:r>
      <w:r w:rsidRPr="00B7514A"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  <w:t>;</w:t>
      </w:r>
    </w:p>
    <w:p w14:paraId="5D5EB338" w14:textId="77777777" w:rsidR="00B7514A" w:rsidRPr="00B7514A" w:rsidRDefault="00B7514A" w:rsidP="00B7514A">
      <w:pPr>
        <w:numPr>
          <w:ilvl w:val="0"/>
          <w:numId w:val="31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пароль (минимум 8 символов, с заглавными буквами и цифрами);</w:t>
      </w:r>
    </w:p>
    <w:p w14:paraId="150E482F" w14:textId="77777777" w:rsidR="00B7514A" w:rsidRPr="00B7514A" w:rsidRDefault="00B7514A" w:rsidP="00B7514A">
      <w:pPr>
        <w:numPr>
          <w:ilvl w:val="0"/>
          <w:numId w:val="31"/>
        </w:numPr>
        <w:spacing w:after="0" w:line="240" w:lineRule="auto"/>
        <w:ind w:left="284" w:firstLine="425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согласие с условиями использования.</w:t>
      </w:r>
    </w:p>
    <w:p w14:paraId="5FF3E892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После заполнения всех требуемых полей пользователь нажимает кнопку "Зарегистрироваться". Система проверяет введённые данные: наличие электронной почты в базе данных (должна быть уникальной), соответствие паролей установленным требованиям безопасности, корректность формата электронной почты. При обнаружении ошибок система выводит соответствующее сообщение об ошибке с указанием проблемы.</w:t>
      </w:r>
    </w:p>
    <w:p w14:paraId="2B2E1D67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После регистрации система отправляет письмо подтверждения на указанный адрес. Пользователь активирует аккаунт по ссылке в письме.</w:t>
      </w:r>
    </w:p>
    <w:p w14:paraId="232AD5A1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Процесс входа в систему</w:t>
      </w:r>
    </w:p>
    <w:p w14:paraId="3D5259D4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На форме авторизации (рисунок 3.1) пользователь вводит две данные: электронную почту и пароль. Кнопка "Войти" отправляет данные на сервер для проверки. Если учётные данные корректны, система создаёт сессию пользователя и предоставляет ему доступ к функциям согласно его роли.</w:t>
      </w:r>
    </w:p>
    <w:p w14:paraId="1B4CF9C7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3170003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00D7204D" wp14:editId="57FED32F">
            <wp:extent cx="5877745" cy="4810796"/>
            <wp:effectExtent l="0" t="0" r="8890" b="8890"/>
            <wp:docPr id="45245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7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602F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 – Форма авторизации в системе</w:t>
      </w:r>
    </w:p>
    <w:p w14:paraId="433ED6E5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5CC6F7A4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При неправильном вводе пароля система выводит сообщение: "Неверный адрес электронной почты или пароль". После трёх неудачных попыток подряд система блокирует попытки входа на 15 минут для предотвращения перебора пароля.</w:t>
      </w:r>
    </w:p>
    <w:p w14:paraId="5817305C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Если пользователь забыл пароль, он может воспользоваться ссылкой восстановления на странице авторизации. Пользователь вводит адрес электронной почты, и система отправляет письмо со ссылкой для сброса пароля. Ссылка действительна 30 минут. После перехода по ссылке пользователь устанавливает новый пароль.</w:t>
      </w:r>
    </w:p>
    <w:p w14:paraId="0CA714D6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Все данные передаются по защищённому протоколу HTTPS с использованием SSL/TLS шифрования. Пароли хранятся в виде </w:t>
      </w:r>
      <w:proofErr w:type="spellStart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хешей</w:t>
      </w:r>
      <w:proofErr w:type="spellEnd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с алгоритмом </w:t>
      </w:r>
      <w:proofErr w:type="spellStart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bcrypt</w:t>
      </w:r>
      <w:proofErr w:type="spellEnd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и случайной "солью". Система </w:t>
      </w:r>
      <w:proofErr w:type="spellStart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логирует</w:t>
      </w:r>
      <w:proofErr w:type="spellEnd"/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 все попытки авторизации для контроля безопасности.</w:t>
      </w:r>
    </w:p>
    <w:p w14:paraId="116DA904" w14:textId="77777777" w:rsidR="00B7514A" w:rsidRPr="00B7514A" w:rsidRDefault="00B7514A" w:rsidP="00B7514A">
      <w:pPr>
        <w:pStyle w:val="a7"/>
        <w:ind w:left="480"/>
      </w:pPr>
    </w:p>
    <w:p w14:paraId="6BB63AE1" w14:textId="4E9AD437" w:rsidR="00B7514A" w:rsidRPr="00B7514A" w:rsidRDefault="00B7514A" w:rsidP="00B7514A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6" w:name="_Toc217006954"/>
      <w:bookmarkStart w:id="67" w:name="_Toc2170071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Проектные решения для интерфейса</w:t>
      </w:r>
      <w:bookmarkEnd w:id="66"/>
      <w:bookmarkEnd w:id="67"/>
    </w:p>
    <w:p w14:paraId="3C5D0396" w14:textId="7A20E98B" w:rsidR="00B7514A" w:rsidRPr="00B7514A" w:rsidRDefault="00B7514A" w:rsidP="00B7514A">
      <w:pPr>
        <w:pStyle w:val="ac"/>
        <w:rPr>
          <w:rFonts w:eastAsiaTheme="minorEastAsia" w:cs="Times New Roman"/>
          <w:kern w:val="0"/>
          <w14:ligatures w14:val="none"/>
        </w:rPr>
      </w:pPr>
      <w:r w:rsidRPr="00B7514A">
        <w:rPr>
          <w:rFonts w:eastAsiaTheme="minorEastAsia" w:cs="Times New Roman"/>
          <w:kern w:val="0"/>
          <w14:ligatures w14:val="none"/>
        </w:rPr>
        <w:t xml:space="preserve">Интерфейс информационной системы ЗвукоРекорд разработан с учётом удобства использования для разных категорий пользователей. Система имеет единый стиль оформления с использованием тёмной цветовой схемы и </w:t>
      </w:r>
      <w:r w:rsidRPr="00B7514A">
        <w:rPr>
          <w:rFonts w:eastAsiaTheme="minorEastAsia" w:cs="Times New Roman"/>
          <w:kern w:val="0"/>
          <w14:ligatures w14:val="none"/>
        </w:rPr>
        <w:lastRenderedPageBreak/>
        <w:t>зелёными акцентами, что создаёт приятное визуальное впечатление и облегчает работу с системой в течение длительного времени.</w:t>
      </w:r>
    </w:p>
    <w:p w14:paraId="575F7359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Главная страница и верхняя панель интерфейса</w:t>
      </w:r>
    </w:p>
    <w:p w14:paraId="03D8FFB8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Главная страница (см. рисунок 3.2) является входной точкой для всех пользователей. На ней размещены логотип студии, приветственное сообщение, три основных изображения доступных студий и кнопка "Забронировать запись" для быстрого доступа к процессу бронирования. Верхняя панель навигации содержит ссылки на главные разделы: "Главная", "О нас", "Контакты" и кнопку "Вход/Регистрация" для неавторизованных пользователей.</w:t>
      </w:r>
    </w:p>
    <w:p w14:paraId="36D6D5EA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626D802B" wp14:editId="1DDAE47D">
            <wp:extent cx="5940425" cy="2555240"/>
            <wp:effectExtent l="0" t="0" r="3175" b="0"/>
            <wp:docPr id="209333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41F4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3.2 – Макет главной страницы</w:t>
      </w:r>
    </w:p>
    <w:p w14:paraId="2BC42694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F08B5D6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После авторизации верхняя панель интерфейса изменяется в зависимости от типа учётной записи. Для авторизованного клиента (см. рисунок 3.3) в верхней части страницы отображаются разделы: "Главная", "Студии", "Мои бронирования", а также электронная почта пользователя и кнопка "Выйти" для завершения сессии.</w:t>
      </w:r>
    </w:p>
    <w:p w14:paraId="2C34A3D1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717C5457" wp14:editId="616719F3">
            <wp:extent cx="5940425" cy="256540"/>
            <wp:effectExtent l="0" t="0" r="3175" b="0"/>
            <wp:docPr id="2142133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50EE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3.3 – Макет верхнего меню авторизированного клиента</w:t>
      </w:r>
    </w:p>
    <w:p w14:paraId="3496A9A8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2F75ACA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Администратор видит другую версию верхней панели (см. рисунок 3.4), где вместо разделов "Студии" и "Мои бронирования" отображаются "Внутренние ресурсы" и "Отчёты". Это обеспечивает администратору доступ к инструментам управления системой без предоставления ненужных функций обычным пользователям.</w:t>
      </w:r>
    </w:p>
    <w:p w14:paraId="3662B92C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046692E5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623A08B4" wp14:editId="676CC126">
            <wp:extent cx="5940425" cy="259080"/>
            <wp:effectExtent l="0" t="0" r="3175" b="7620"/>
            <wp:docPr id="1830220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0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20B9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3.4 – Макет верхнего меню авторизированного клиента</w:t>
      </w:r>
    </w:p>
    <w:p w14:paraId="14DA48A1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520FFDD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Система управления ресурсами для администратора</w:t>
      </w:r>
    </w:p>
    <w:p w14:paraId="2E047DAE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 xml:space="preserve">Раздел "Внутренние ресурсы" (см. рисунок 3.5) предоставляет администратору полный контроль над студийными помещениями и </w:t>
      </w: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lastRenderedPageBreak/>
        <w:t>оборудованием компании. На этой странице отображается список всех зарегистрированных студий с их основными параметрами. Администратор может добавлять новые помещения, нажав кнопку "Добавить студию" или управлять оборудованием через кнопку "Добавить оборудование компании".</w:t>
      </w:r>
    </w:p>
    <w:p w14:paraId="7D563F1E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0C069F7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523AADE3" wp14:editId="302DCA90">
            <wp:extent cx="5940425" cy="2929255"/>
            <wp:effectExtent l="0" t="0" r="3175" b="4445"/>
            <wp:docPr id="15792154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238A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3.5 – Макет страницы "Внутренние ресурсы"</w:t>
      </w:r>
    </w:p>
    <w:p w14:paraId="539633E2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44513B45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Форма для добавления новой студии (см. рисунок 3.6) содержит следующие поля: название студии, вместимость (максимальное количество человек), адрес расположения, развёрнутое описание помещения, стоимость аренды за час и выпадающий список для выбора статуса помещения. При нажатии кнопки "Сохранить" новое помещение добавляется в базу данных и становится видимым для клиентов. Если администратор отменяет операцию, все введённые данные удаляются.</w:t>
      </w:r>
    </w:p>
    <w:p w14:paraId="7B5B9B8E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046BA075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67C0BBC5" wp14:editId="67F05D04">
            <wp:extent cx="2133600" cy="3887331"/>
            <wp:effectExtent l="0" t="0" r="0" b="0"/>
            <wp:docPr id="16689128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766" cy="391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645F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3.6 – Макет формы для добавления новой студии</w:t>
      </w:r>
    </w:p>
    <w:p w14:paraId="40D26F5F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640767B3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Форма добавления оборудования компании (рисунок 3.7) содержит поля для названия оборудования, выбора типа оборудования из выпадающего списка, количества единиц, описания, выбора статуса и стоимости аренды этого оборудования за час использования.</w:t>
      </w:r>
    </w:p>
    <w:p w14:paraId="0B223637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3A869CF2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0B2D443D" wp14:editId="629F8D35">
            <wp:extent cx="4529455" cy="7570470"/>
            <wp:effectExtent l="0" t="0" r="4445" b="0"/>
            <wp:docPr id="7726302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B5E5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3.7 – Макет формы для добавления оборудования компании</w:t>
      </w:r>
    </w:p>
    <w:p w14:paraId="7C32050E" w14:textId="77777777" w:rsidR="00B7514A" w:rsidRPr="00B7514A" w:rsidRDefault="00B7514A" w:rsidP="00B7514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25F8D563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Когда администратор выбирает конкретную студию, открывается страница студии (рисунок 3.8), на которой отображается подробная информация о студии. В нижней части страницы расположена кнопка "Добавить оборудование" для добавления оборудования непосредственно в эту студию.</w:t>
      </w:r>
    </w:p>
    <w:p w14:paraId="561EEEA3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BB5BB7A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:lang w:val="en-US"/>
          <w14:ligatures w14:val="none"/>
        </w:rPr>
        <w:lastRenderedPageBreak/>
        <w:drawing>
          <wp:inline distT="0" distB="0" distL="0" distR="0" wp14:anchorId="1DF91B2C" wp14:editId="7894368E">
            <wp:extent cx="5940425" cy="3046730"/>
            <wp:effectExtent l="0" t="0" r="3175" b="1270"/>
            <wp:docPr id="186195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8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367A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3.8 – Макет страницы студии от лица администратора</w:t>
      </w:r>
    </w:p>
    <w:p w14:paraId="6BC4A33C" w14:textId="77777777" w:rsidR="00B7514A" w:rsidRPr="00B7514A" w:rsidRDefault="00B7514A" w:rsidP="00B7514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1B7287C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При нажатии на кнопку "Добавить оборудование" появляется форма (рисунок 3.9) с двумя выпадающими списками: "Выберите тип оборудования" и "Выберите оборудование", а также поле для ввода количества единиц. Это позволяет администратору выбрать конкретные единицы оборудования из базы данных и связать их с данной студией.</w:t>
      </w:r>
    </w:p>
    <w:p w14:paraId="1A990846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BDF1634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68FDE20A" wp14:editId="6ED58E98">
            <wp:extent cx="3428428" cy="2438400"/>
            <wp:effectExtent l="0" t="0" r="635" b="0"/>
            <wp:docPr id="90640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96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9889" cy="24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D29C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3.9 – Макет формы для добавления оборудования студии</w:t>
      </w:r>
    </w:p>
    <w:p w14:paraId="68937F1D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7D807092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Раздел "Отчёты" (рисунок 3.10) предоставляет администратору возможность анализировать финансовые показатели о деятельности студии. На этой странице размещены инструменты для выбора периода анализа, выпадающий список для выбора типа отчёта ("Доходы студий" и другие варианты). После указания всех параметров администратор нажимает кнопку "Сформировать" для создания отчёта, результаты которого выводятся в блок "Готовый отчет" на той же странице.</w:t>
      </w:r>
    </w:p>
    <w:p w14:paraId="436B869A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0F179BA3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:lang w:val="en-US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11CC4BD1" wp14:editId="6585484C">
            <wp:extent cx="5940425" cy="2563495"/>
            <wp:effectExtent l="0" t="0" r="3175" b="8255"/>
            <wp:docPr id="1647900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7FF4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3.10 – Макет страницы "Отчёты"</w:t>
      </w:r>
    </w:p>
    <w:p w14:paraId="68CB6EE8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5F6AAE1E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Для клиента процесс бронирования начинается со страницы "Студии" (см. рисунок 3.11), где все доступные помещения показываются в виде карточек с фотографией, названием, адресом и кратким описанием. Каждая карточка содержит кнопку "Подробнее", при нажатии на которую пользователь попадает на страницу конкретной студии.​</w:t>
      </w:r>
    </w:p>
    <w:p w14:paraId="1AA6AE0F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45336E5D" wp14:editId="611DCF0F">
            <wp:extent cx="5597525" cy="2861290"/>
            <wp:effectExtent l="0" t="0" r="3175" b="0"/>
            <wp:docPr id="2805737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711" cy="286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4447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3.11 – Макет страницы "Студии"</w:t>
      </w:r>
    </w:p>
    <w:p w14:paraId="78F80E90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Страница студии (см. рисунок 3.12) отображает подробную информацию о помещении: описание, вместимость, стоимость за час, а ниже – блок с объяснением правил бронирования и выбора дат. На этой же странице расположен интерактивный календарь (см. рисунок 3.13): зелёным цветом отмечены дни, доступные для записи, красным – даты, когда студия закрыта или все временные слоты заняты. Под календарём расположены кнопки с временными интервалами (например, 10:00–12:00, 12:00–14:00 и т.д.), что позволяет пользователю быстро выбрать удобный слот.​</w:t>
      </w:r>
    </w:p>
    <w:p w14:paraId="5F53A20C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После выбора подходящего дня и времени клиент видит актуальную цену бронирования и может перейти к следующему шагу.</w:t>
      </w:r>
    </w:p>
    <w:p w14:paraId="267C8A64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2D5E49D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4F9D5428" wp14:editId="61B256F9">
            <wp:extent cx="5940425" cy="2876550"/>
            <wp:effectExtent l="0" t="0" r="3175" b="0"/>
            <wp:docPr id="7059732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1D0C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3.12 – Макет страницы выбранной студии</w:t>
      </w:r>
    </w:p>
    <w:p w14:paraId="2957302D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0DFE785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drawing>
          <wp:inline distT="0" distB="0" distL="0" distR="0" wp14:anchorId="11BF8380" wp14:editId="7B246E55">
            <wp:extent cx="5940425" cy="2594610"/>
            <wp:effectExtent l="0" t="0" r="3175" b="0"/>
            <wp:docPr id="10212203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A37E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3.13 – Макет интерактивного календаря</w:t>
      </w:r>
    </w:p>
    <w:p w14:paraId="37AA123C" w14:textId="77777777" w:rsidR="00B7514A" w:rsidRPr="00B7514A" w:rsidRDefault="00B7514A" w:rsidP="00B7514A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128A4C36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После выбора студии, даты, времени и оборудования открывается окно для подтверждения бронирования (см. рисунок 3.14). В верхнем блоке выводятся основные параметры заказа: название студии, адрес, дата, выбранные временные промежутки, общее количество часов и стоимость студии за час. Ниже располагается таблица с выбранным оборудованием, где для каждой позиции указаны: название, количество, цена за час, длительность аренды и итоговая сумма по этой позиции.​</w:t>
      </w:r>
    </w:p>
    <w:p w14:paraId="5E9A60DF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6383401F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3FA9B2DB" wp14:editId="6C3F5EB0">
            <wp:extent cx="5940425" cy="6002020"/>
            <wp:effectExtent l="0" t="0" r="3175" b="0"/>
            <wp:docPr id="17092674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E1CB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3.14 – Форма для подтверждения бронирования</w:t>
      </w:r>
    </w:p>
    <w:p w14:paraId="56C5FE3D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04B74DAB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В нижней части формы автоматически подсчитывается общая стоимость заказа: отдельно показываются суммы за студию и за оборудование, а также общая сумма к оплате. Пользователь может либо подтвердить бронирование, нажав кнопку "Оплатить", либо отказаться от оформления, нажав кнопку "Отмена".​</w:t>
      </w:r>
    </w:p>
    <w:p w14:paraId="072B54FE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Раздел "Мои бронирования" (см. рисунок 3.15) представлен в виде таблицы, в которой каждая строка соответствует отдельной записи. Таблица содержит столбцы: "Студия", "Дата", "Время", "Продолжительность", "Стоимость" и "Сумма". Такая форма представления позволяет клиенту быстро увидеть, какие студии и на какие даты уже забронированы, а также оценить общую стоимость своих заказов.​</w:t>
      </w:r>
    </w:p>
    <w:p w14:paraId="24684CC5" w14:textId="77777777" w:rsidR="00B7514A" w:rsidRPr="00B7514A" w:rsidRDefault="00B7514A" w:rsidP="00B7514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</w:p>
    <w:p w14:paraId="5055F9C2" w14:textId="7777777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noProof/>
          <w:kern w:val="0"/>
          <w:sz w:val="28"/>
          <w14:ligatures w14:val="none"/>
        </w:rPr>
        <w:lastRenderedPageBreak/>
        <w:drawing>
          <wp:inline distT="0" distB="0" distL="0" distR="0" wp14:anchorId="56206BB0" wp14:editId="34D0328E">
            <wp:extent cx="5940425" cy="1746885"/>
            <wp:effectExtent l="0" t="0" r="3175" b="5715"/>
            <wp:docPr id="97396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20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7561" w14:textId="24CC2EC7" w:rsidR="00B7514A" w:rsidRPr="00B7514A" w:rsidRDefault="00B7514A" w:rsidP="00B7514A">
      <w:pPr>
        <w:spacing w:after="0" w:line="240" w:lineRule="auto"/>
        <w:jc w:val="center"/>
        <w:rPr>
          <w:rFonts w:ascii="Times New Roman" w:eastAsiaTheme="minorEastAsia" w:hAnsi="Times New Roman" w:cs="Times New Roman"/>
          <w:kern w:val="0"/>
          <w:sz w:val="28"/>
          <w14:ligatures w14:val="none"/>
        </w:rPr>
      </w:pPr>
      <w:r w:rsidRPr="00B7514A">
        <w:rPr>
          <w:rFonts w:ascii="Times New Roman" w:eastAsiaTheme="minorEastAsia" w:hAnsi="Times New Roman" w:cs="Times New Roman"/>
          <w:kern w:val="0"/>
          <w:sz w:val="28"/>
          <w14:ligatures w14:val="none"/>
        </w:rPr>
        <w:t>Рисунок 3.15 – Макет страницы "Мои бронирования"</w:t>
      </w:r>
    </w:p>
    <w:p w14:paraId="5F04206E" w14:textId="77777777" w:rsidR="00B7514A" w:rsidRDefault="00B7514A" w:rsidP="00B7514A"/>
    <w:p w14:paraId="41E51518" w14:textId="77777777" w:rsidR="00B7514A" w:rsidRDefault="00B7514A" w:rsidP="00B7514A"/>
    <w:p w14:paraId="6A5D5B7F" w14:textId="77777777" w:rsidR="00B7514A" w:rsidRDefault="00B7514A" w:rsidP="00B7514A"/>
    <w:p w14:paraId="09F846D6" w14:textId="77777777" w:rsidR="00B7514A" w:rsidRDefault="00B7514A" w:rsidP="00B7514A"/>
    <w:p w14:paraId="77B28E58" w14:textId="77777777" w:rsidR="00B7514A" w:rsidRDefault="00B7514A" w:rsidP="00B7514A"/>
    <w:p w14:paraId="1332009A" w14:textId="77777777" w:rsidR="00B7514A" w:rsidRDefault="00B7514A" w:rsidP="00B7514A"/>
    <w:p w14:paraId="4391E447" w14:textId="77777777" w:rsidR="00B7514A" w:rsidRDefault="00B7514A" w:rsidP="00B7514A"/>
    <w:p w14:paraId="4C190B0F" w14:textId="77777777" w:rsidR="00B7514A" w:rsidRDefault="00B7514A" w:rsidP="00B7514A"/>
    <w:p w14:paraId="1F99BA7B" w14:textId="77777777" w:rsidR="00B7514A" w:rsidRDefault="00B7514A" w:rsidP="00B7514A"/>
    <w:p w14:paraId="281D1E73" w14:textId="77777777" w:rsidR="00B7514A" w:rsidRDefault="00B7514A" w:rsidP="00B7514A"/>
    <w:p w14:paraId="47A96251" w14:textId="77777777" w:rsidR="00B7514A" w:rsidRDefault="00B7514A" w:rsidP="00B7514A"/>
    <w:p w14:paraId="1A4A1228" w14:textId="77777777" w:rsidR="00B7514A" w:rsidRDefault="00B7514A" w:rsidP="00B7514A"/>
    <w:p w14:paraId="7C1FC314" w14:textId="77777777" w:rsidR="00B7514A" w:rsidRDefault="00B7514A" w:rsidP="00B7514A"/>
    <w:p w14:paraId="3698355B" w14:textId="77777777" w:rsidR="00B7514A" w:rsidRDefault="00B7514A" w:rsidP="00B7514A"/>
    <w:p w14:paraId="2951D84E" w14:textId="77777777" w:rsidR="00B7514A" w:rsidRDefault="00B7514A" w:rsidP="00B7514A"/>
    <w:p w14:paraId="1D6AE791" w14:textId="77777777" w:rsidR="00B7514A" w:rsidRDefault="00B7514A" w:rsidP="00B7514A"/>
    <w:p w14:paraId="71156254" w14:textId="77777777" w:rsidR="00B7514A" w:rsidRDefault="00B7514A" w:rsidP="00B7514A"/>
    <w:p w14:paraId="7037FC09" w14:textId="77777777" w:rsidR="00B7514A" w:rsidRDefault="00B7514A" w:rsidP="00B7514A"/>
    <w:p w14:paraId="0286E792" w14:textId="77777777" w:rsidR="00B7514A" w:rsidRDefault="00B7514A" w:rsidP="00B7514A"/>
    <w:p w14:paraId="078BCC35" w14:textId="77777777" w:rsidR="00B7514A" w:rsidRDefault="00B7514A" w:rsidP="00B7514A"/>
    <w:p w14:paraId="580EBF3E" w14:textId="77777777" w:rsidR="00B7514A" w:rsidRDefault="00B7514A" w:rsidP="00B7514A"/>
    <w:p w14:paraId="43DB2389" w14:textId="77777777" w:rsidR="00B7514A" w:rsidRDefault="00B7514A" w:rsidP="00B7514A"/>
    <w:p w14:paraId="15202669" w14:textId="77777777" w:rsidR="00B7514A" w:rsidRDefault="00B7514A" w:rsidP="00B7514A"/>
    <w:p w14:paraId="5AF69AA5" w14:textId="6FE6FE09" w:rsidR="00B7514A" w:rsidRPr="00847DAF" w:rsidRDefault="00B7514A" w:rsidP="00847DAF">
      <w:pPr>
        <w:pStyle w:val="1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8" w:name="_Toc217006955"/>
      <w:bookmarkStart w:id="69" w:name="_Toc2170071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68"/>
      <w:bookmarkEnd w:id="69"/>
    </w:p>
    <w:p w14:paraId="174E9504" w14:textId="5E6AD74A" w:rsidR="00847DAF" w:rsidRDefault="00847DAF" w:rsidP="00847DAF">
      <w:pPr>
        <w:pStyle w:val="ac"/>
      </w:pPr>
      <w:r>
        <w:t>В рамках выполнения курсовой работы были подготовлены проектные решения для веб-приложения системы бронирования студий звукозаписи. Ключевой целью проекта выступало создание архитектуры информационной системы, способной автоматизировать основные бизнес-процессы студии звукозаписи: управление каталогом студий, координирование процесса бронирования, централизованное хранение данных о клиентах и забронированных услугах, а также администрирование всех аспектов системы.</w:t>
      </w:r>
    </w:p>
    <w:p w14:paraId="67C6E9AD" w14:textId="34D3474E" w:rsidR="00847DAF" w:rsidRDefault="00847DAF" w:rsidP="00847DAF">
      <w:pPr>
        <w:pStyle w:val="ac"/>
      </w:pPr>
      <w:r>
        <w:t xml:space="preserve">Проектные решения, принятые в ходе разработки системы, позволили решить важные проблемы, выявленные в процессе предпроектного обследования. Была реализована концепция многоуровневой архитектуры, включающая веб-интерфейс для клиентов, обеспечивающий удобное бронирование студий, </w:t>
      </w:r>
      <w:r>
        <w:t>и административную</w:t>
      </w:r>
      <w:r>
        <w:t xml:space="preserve"> панель для управления системой, оборудованием и отслеживанием бронирований.</w:t>
      </w:r>
    </w:p>
    <w:p w14:paraId="77C20421" w14:textId="39F8B9DC" w:rsidR="00847DAF" w:rsidRDefault="00847DAF" w:rsidP="00847DAF">
      <w:pPr>
        <w:pStyle w:val="ac"/>
      </w:pPr>
      <w:r>
        <w:t>Реализованный интерфейс пользователя предусматривает интуитивную навигацию, адаптивный дизайн, работающий на устройствах любого размера, а также удобные фильтры для поиска нужной студии по цене, вместимости и наличию оборудования. Система обеспечивает полный жизненный цикл бронирования: от просмотра каталога и выбора параметров до оплаты и получения подтверждения в личном кабинете.</w:t>
      </w:r>
    </w:p>
    <w:p w14:paraId="5A5B3CB8" w14:textId="43E24A14" w:rsidR="00847DAF" w:rsidRDefault="00847DAF" w:rsidP="00847DAF">
      <w:pPr>
        <w:pStyle w:val="ac"/>
      </w:pPr>
      <w:r>
        <w:t xml:space="preserve">Практическое значение разработанной системы заключается в том, что она существенно упрощает управление студией звукозаписи, позволяя автоматизировать процессы, которые раньше велись вручную или с использованием </w:t>
      </w:r>
      <w:proofErr w:type="spellStart"/>
      <w:r>
        <w:t>неинтегрированных</w:t>
      </w:r>
      <w:proofErr w:type="spellEnd"/>
      <w:r>
        <w:t xml:space="preserve"> инструментов. Клиенты получают возможность самостоятельно выбирать свободное время, а администраторы</w:t>
      </w:r>
      <w:r>
        <w:t xml:space="preserve"> –</w:t>
      </w:r>
      <w:r>
        <w:t>полный контроль над расписанием и ресурсами.</w:t>
      </w:r>
    </w:p>
    <w:p w14:paraId="40A98DC0" w14:textId="79354A96" w:rsidR="00B7514A" w:rsidRPr="00B7514A" w:rsidRDefault="00847DAF" w:rsidP="00847DAF">
      <w:pPr>
        <w:pStyle w:val="ac"/>
      </w:pPr>
      <w:r>
        <w:t>В заключение следует отметить, что разработанная автоматизированная система управления бронированием студий звукозаписи представляет собой целостное, функционально полное и технологичное решение, ориентированное на повышение эффективности работы организации и улучшение качества обслуживания клиентов. Разработанный проект имеет существенные перспективы для последующего расширения функциональности, включая внедрение системы оплат, интеграцию с внешними календарями, отправку уведомлений по электронной почте и SMS, а также адаптацию к запросам других студий звукозаписи и творческих центров.</w:t>
      </w:r>
    </w:p>
    <w:p w14:paraId="320374EA" w14:textId="77777777" w:rsidR="00B7514A" w:rsidRDefault="00B7514A" w:rsidP="00B7514A">
      <w:pPr>
        <w:pStyle w:val="ac"/>
        <w:ind w:firstLine="0"/>
        <w:rPr>
          <w:lang w:eastAsia="ru-RU"/>
        </w:rPr>
      </w:pPr>
    </w:p>
    <w:p w14:paraId="5C4E5861" w14:textId="77777777" w:rsidR="00B7514A" w:rsidRDefault="00B7514A" w:rsidP="00B7514A">
      <w:pPr>
        <w:pStyle w:val="ac"/>
        <w:ind w:firstLine="0"/>
        <w:jc w:val="center"/>
        <w:rPr>
          <w:lang w:eastAsia="ru-RU"/>
        </w:rPr>
      </w:pPr>
    </w:p>
    <w:p w14:paraId="7C722878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644AF5AE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25212096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30DE147E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6841CD38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0074A48A" w14:textId="77777777" w:rsidR="00847DAF" w:rsidRDefault="00847DAF" w:rsidP="00B7514A">
      <w:pPr>
        <w:pStyle w:val="ac"/>
        <w:ind w:firstLine="0"/>
        <w:jc w:val="center"/>
        <w:rPr>
          <w:lang w:eastAsia="ru-RU"/>
        </w:rPr>
      </w:pPr>
    </w:p>
    <w:p w14:paraId="026637F3" w14:textId="60AA909F" w:rsidR="00847DAF" w:rsidRPr="00847DAF" w:rsidRDefault="00847DAF" w:rsidP="00847DAF">
      <w:pPr>
        <w:pStyle w:val="1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17006956"/>
      <w:bookmarkStart w:id="71" w:name="_Toc2170071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70"/>
      <w:bookmarkEnd w:id="71"/>
    </w:p>
    <w:p w14:paraId="5D223CE4" w14:textId="1D913F53" w:rsidR="00847DAF" w:rsidRPr="00331B72" w:rsidRDefault="00847DAF" w:rsidP="00847DAF">
      <w:pPr>
        <w:pStyle w:val="1"/>
        <w:numPr>
          <w:ilvl w:val="0"/>
          <w:numId w:val="33"/>
        </w:numPr>
        <w:ind w:left="0" w:firstLine="709"/>
        <w:jc w:val="both"/>
      </w:pPr>
      <w:r w:rsidRPr="00331B72">
        <w:t xml:space="preserve">ГОСТ Р 7.0.100-2018. Библиографическая запись. Библиографическое описание. Общие требования и правила составления [Электронный ресурс]. </w:t>
      </w:r>
      <w:r>
        <w:t xml:space="preserve">– </w:t>
      </w:r>
      <w:r w:rsidRPr="00331B72">
        <w:t xml:space="preserve"> URL: [вставить ссылку на стандарт] (дата обращения: </w:t>
      </w:r>
      <w:r w:rsidR="007F3C6E">
        <w:t>17</w:t>
      </w:r>
      <w:r w:rsidRPr="00331B72">
        <w:t>.1</w:t>
      </w:r>
      <w:r w:rsidR="007F3C6E">
        <w:t>2</w:t>
      </w:r>
      <w:r w:rsidRPr="00331B72">
        <w:t>.2025).</w:t>
      </w:r>
    </w:p>
    <w:p w14:paraId="0586CE93" w14:textId="77777777" w:rsidR="00847DAF" w:rsidRPr="00331B72" w:rsidRDefault="00847DAF" w:rsidP="00847DAF">
      <w:pPr>
        <w:pStyle w:val="1"/>
        <w:ind w:left="0" w:firstLine="709"/>
        <w:jc w:val="both"/>
      </w:pPr>
      <w:proofErr w:type="spellStart"/>
      <w:r w:rsidRPr="00331B72">
        <w:t>Гутгарц</w:t>
      </w:r>
      <w:proofErr w:type="spellEnd"/>
      <w:r w:rsidRPr="00331B72">
        <w:t xml:space="preserve"> Р.Д. Проектирование автоматизированных систем обработки информации и </w:t>
      </w:r>
      <w:proofErr w:type="gramStart"/>
      <w:r w:rsidRPr="00331B72">
        <w:t>управления :</w:t>
      </w:r>
      <w:proofErr w:type="gramEnd"/>
      <w:r w:rsidRPr="00331B72">
        <w:t xml:space="preserve"> учебное пособие для вузов. — </w:t>
      </w:r>
      <w:proofErr w:type="gramStart"/>
      <w:r w:rsidRPr="00331B72">
        <w:t>Москва :</w:t>
      </w:r>
      <w:proofErr w:type="gramEnd"/>
      <w:r w:rsidRPr="00331B72">
        <w:t xml:space="preserve"> </w:t>
      </w:r>
      <w:proofErr w:type="spellStart"/>
      <w:r w:rsidRPr="00331B72">
        <w:t>Юрайт</w:t>
      </w:r>
      <w:proofErr w:type="spellEnd"/>
      <w:r w:rsidRPr="00331B72">
        <w:t>, 2024. — 351 с.</w:t>
      </w:r>
    </w:p>
    <w:p w14:paraId="1FAF856B" w14:textId="7130DA1E" w:rsidR="00847DAF" w:rsidRPr="00331B72" w:rsidRDefault="00847DAF" w:rsidP="00847DAF">
      <w:pPr>
        <w:pStyle w:val="1"/>
        <w:ind w:left="0" w:firstLine="709"/>
        <w:jc w:val="both"/>
      </w:pPr>
      <w:r w:rsidRPr="00331B72">
        <w:t>Проектирование АСОИУ [Электронный ресурс</w:t>
      </w:r>
      <w:proofErr w:type="gramStart"/>
      <w:r w:rsidRPr="00331B72">
        <w:t>] :</w:t>
      </w:r>
      <w:proofErr w:type="gramEnd"/>
      <w:r w:rsidRPr="00331B72">
        <w:t xml:space="preserve"> методические указания по выполнению курсового проекта / сост. Р. Д. </w:t>
      </w:r>
      <w:proofErr w:type="spellStart"/>
      <w:r w:rsidRPr="00331B72">
        <w:t>Гутгарц</w:t>
      </w:r>
      <w:proofErr w:type="spellEnd"/>
      <w:r w:rsidRPr="00331B72">
        <w:t xml:space="preserve">. — </w:t>
      </w:r>
      <w:proofErr w:type="gramStart"/>
      <w:r w:rsidRPr="00331B72">
        <w:t>Иркутск :</w:t>
      </w:r>
      <w:proofErr w:type="gramEnd"/>
      <w:r w:rsidRPr="00331B72">
        <w:t xml:space="preserve"> ИРНИТУ, 2018. — URL: [вставить ссылку на методичку] (дата обращения: </w:t>
      </w:r>
      <w:r w:rsidR="007F3C6E">
        <w:t>17</w:t>
      </w:r>
      <w:r w:rsidRPr="00331B72">
        <w:t>.1</w:t>
      </w:r>
      <w:r w:rsidR="007F3C6E">
        <w:t>2</w:t>
      </w:r>
      <w:r w:rsidRPr="00331B72">
        <w:t>.2025).</w:t>
      </w:r>
    </w:p>
    <w:p w14:paraId="2B9E0D33" w14:textId="77777777" w:rsidR="00847DAF" w:rsidRPr="00331B72" w:rsidRDefault="00847DAF" w:rsidP="00847DAF">
      <w:pPr>
        <w:pStyle w:val="1"/>
        <w:ind w:left="0" w:firstLine="709"/>
        <w:jc w:val="both"/>
      </w:pPr>
      <w:r w:rsidRPr="00331B72">
        <w:t xml:space="preserve">Проектирование информационных </w:t>
      </w:r>
      <w:proofErr w:type="gramStart"/>
      <w:r w:rsidRPr="00331B72">
        <w:t>систем :</w:t>
      </w:r>
      <w:proofErr w:type="gramEnd"/>
      <w:r w:rsidRPr="00331B72">
        <w:t xml:space="preserve"> учебник и практикум для академического бакалавриата / Д. В. Чистов и </w:t>
      </w:r>
      <w:proofErr w:type="gramStart"/>
      <w:r w:rsidRPr="00331B72">
        <w:t>др. ;</w:t>
      </w:r>
      <w:proofErr w:type="gramEnd"/>
      <w:r w:rsidRPr="00331B72">
        <w:t xml:space="preserve"> под общ. ред. Д. В. Чистова. — </w:t>
      </w:r>
      <w:proofErr w:type="gramStart"/>
      <w:r w:rsidRPr="00331B72">
        <w:t>Москва :</w:t>
      </w:r>
      <w:proofErr w:type="gramEnd"/>
      <w:r w:rsidRPr="00331B72">
        <w:t xml:space="preserve"> </w:t>
      </w:r>
      <w:proofErr w:type="spellStart"/>
      <w:r w:rsidRPr="00331B72">
        <w:t>Юрайт</w:t>
      </w:r>
      <w:proofErr w:type="spellEnd"/>
      <w:r w:rsidRPr="00331B72">
        <w:t>, 2022. — 315 с.</w:t>
      </w:r>
    </w:p>
    <w:p w14:paraId="696D2143" w14:textId="77777777" w:rsidR="00847DAF" w:rsidRDefault="00847DAF" w:rsidP="00847DAF">
      <w:pPr>
        <w:pStyle w:val="1"/>
        <w:ind w:left="0" w:firstLine="709"/>
        <w:jc w:val="both"/>
      </w:pPr>
      <w:r w:rsidRPr="00331B72">
        <w:t xml:space="preserve">Гвоздева Т.В. Проектирование информационных систем. </w:t>
      </w:r>
      <w:proofErr w:type="gramStart"/>
      <w:r w:rsidRPr="00331B72">
        <w:t>Стандартизация :</w:t>
      </w:r>
      <w:proofErr w:type="gramEnd"/>
      <w:r w:rsidRPr="00331B72">
        <w:t xml:space="preserve"> учебное пособие / Т. В. Гвоздева, Б. А. </w:t>
      </w:r>
      <w:proofErr w:type="spellStart"/>
      <w:r w:rsidRPr="00331B72">
        <w:t>Баллод</w:t>
      </w:r>
      <w:proofErr w:type="spellEnd"/>
      <w:r w:rsidRPr="00331B72">
        <w:t>. — 2-е изд., стер. — Санкт-</w:t>
      </w:r>
      <w:proofErr w:type="gramStart"/>
      <w:r w:rsidRPr="00331B72">
        <w:t>Петербург :</w:t>
      </w:r>
      <w:proofErr w:type="gramEnd"/>
      <w:r w:rsidRPr="00331B72">
        <w:t xml:space="preserve"> Лань, 2021. — 256 с.</w:t>
      </w:r>
    </w:p>
    <w:p w14:paraId="0A596140" w14:textId="6B0C545A" w:rsidR="00847DAF" w:rsidRPr="00847DAF" w:rsidRDefault="00847DAF" w:rsidP="00847DAF">
      <w:pPr>
        <w:pStyle w:val="ac"/>
        <w:ind w:firstLine="0"/>
        <w:rPr>
          <w:lang w:val="en-US" w:eastAsia="ru-RU"/>
        </w:rPr>
        <w:sectPr w:rsidR="00847DAF" w:rsidRPr="00847DAF" w:rsidSect="00022F9E">
          <w:pgSz w:w="11906" w:h="16838"/>
          <w:pgMar w:top="1134" w:right="849" w:bottom="1134" w:left="1701" w:header="709" w:footer="709" w:gutter="0"/>
          <w:cols w:space="708"/>
          <w:docGrid w:linePitch="360"/>
        </w:sectPr>
      </w:pPr>
    </w:p>
    <w:p w14:paraId="5B17C399" w14:textId="4FD1750D" w:rsidR="00781F66" w:rsidRPr="000D231A" w:rsidRDefault="00781F66" w:rsidP="00847DAF">
      <w:pPr>
        <w:pStyle w:val="ac"/>
        <w:tabs>
          <w:tab w:val="left" w:pos="720"/>
        </w:tabs>
        <w:ind w:firstLine="0"/>
      </w:pPr>
    </w:p>
    <w:sectPr w:rsidR="00781F66" w:rsidRPr="000D231A" w:rsidSect="00781F66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D3F"/>
    <w:multiLevelType w:val="multilevel"/>
    <w:tmpl w:val="47DC32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2548B"/>
    <w:multiLevelType w:val="multilevel"/>
    <w:tmpl w:val="B01826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145D25"/>
    <w:multiLevelType w:val="multilevel"/>
    <w:tmpl w:val="B67054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A7A7E"/>
    <w:multiLevelType w:val="multilevel"/>
    <w:tmpl w:val="10E4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80EDE"/>
    <w:multiLevelType w:val="hybridMultilevel"/>
    <w:tmpl w:val="32CE66F0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386601"/>
    <w:multiLevelType w:val="hybridMultilevel"/>
    <w:tmpl w:val="10943ACA"/>
    <w:lvl w:ilvl="0" w:tplc="CE6CC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020DD2"/>
    <w:multiLevelType w:val="hybridMultilevel"/>
    <w:tmpl w:val="A734291C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D53ECC"/>
    <w:multiLevelType w:val="multilevel"/>
    <w:tmpl w:val="9AECD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252019"/>
    <w:multiLevelType w:val="multilevel"/>
    <w:tmpl w:val="4F2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857831"/>
    <w:multiLevelType w:val="hybridMultilevel"/>
    <w:tmpl w:val="849CC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9E178F2"/>
    <w:multiLevelType w:val="multilevel"/>
    <w:tmpl w:val="76E835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57DD1"/>
    <w:multiLevelType w:val="multilevel"/>
    <w:tmpl w:val="FB626E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0F1DCB"/>
    <w:multiLevelType w:val="multilevel"/>
    <w:tmpl w:val="0D4807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4D6337"/>
    <w:multiLevelType w:val="multilevel"/>
    <w:tmpl w:val="236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3C39D9"/>
    <w:multiLevelType w:val="multilevel"/>
    <w:tmpl w:val="028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47AB4"/>
    <w:multiLevelType w:val="hybridMultilevel"/>
    <w:tmpl w:val="3282F806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CC587C"/>
    <w:multiLevelType w:val="multilevel"/>
    <w:tmpl w:val="D7661D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0C5691"/>
    <w:multiLevelType w:val="hybridMultilevel"/>
    <w:tmpl w:val="18281AC8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E3545A"/>
    <w:multiLevelType w:val="hybridMultilevel"/>
    <w:tmpl w:val="11F896B4"/>
    <w:lvl w:ilvl="0" w:tplc="CE6CC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440565"/>
    <w:multiLevelType w:val="multilevel"/>
    <w:tmpl w:val="ACBC30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027637"/>
    <w:multiLevelType w:val="hybridMultilevel"/>
    <w:tmpl w:val="BE9A8B00"/>
    <w:lvl w:ilvl="0" w:tplc="CE6CC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5B2122"/>
    <w:multiLevelType w:val="hybridMultilevel"/>
    <w:tmpl w:val="838298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4C04DC8"/>
    <w:multiLevelType w:val="multilevel"/>
    <w:tmpl w:val="524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23BF1"/>
    <w:multiLevelType w:val="hybridMultilevel"/>
    <w:tmpl w:val="89283D46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894DD1"/>
    <w:multiLevelType w:val="hybridMultilevel"/>
    <w:tmpl w:val="0B368124"/>
    <w:lvl w:ilvl="0" w:tplc="CE6CC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6A3F88"/>
    <w:multiLevelType w:val="multilevel"/>
    <w:tmpl w:val="F9A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7B466A"/>
    <w:multiLevelType w:val="hybridMultilevel"/>
    <w:tmpl w:val="1982E03C"/>
    <w:lvl w:ilvl="0" w:tplc="CE6CC0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7A5833"/>
    <w:multiLevelType w:val="multilevel"/>
    <w:tmpl w:val="DA2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A1A78"/>
    <w:multiLevelType w:val="multilevel"/>
    <w:tmpl w:val="15629BD0"/>
    <w:lvl w:ilvl="0">
      <w:start w:val="1"/>
      <w:numFmt w:val="decimal"/>
      <w:pStyle w:val="1"/>
      <w:lvlText w:val="%1."/>
      <w:lvlJc w:val="left"/>
      <w:pPr>
        <w:ind w:left="284" w:firstLine="4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70A94C19"/>
    <w:multiLevelType w:val="hybridMultilevel"/>
    <w:tmpl w:val="4224F314"/>
    <w:lvl w:ilvl="0" w:tplc="F0B8617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152FA0"/>
    <w:multiLevelType w:val="multilevel"/>
    <w:tmpl w:val="802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6634EE"/>
    <w:multiLevelType w:val="multilevel"/>
    <w:tmpl w:val="E39A1C50"/>
    <w:lvl w:ilvl="0">
      <w:start w:val="1"/>
      <w:numFmt w:val="bullet"/>
      <w:lvlText w:val=""/>
      <w:lvlJc w:val="left"/>
      <w:pPr>
        <w:ind w:left="420" w:hanging="420"/>
      </w:pPr>
      <w:rPr>
        <w:rFonts w:ascii="Symbol" w:hAnsi="Symbol" w:hint="default"/>
        <w:sz w:val="2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num w:numId="1" w16cid:durableId="1534228075">
    <w:abstractNumId w:val="10"/>
  </w:num>
  <w:num w:numId="2" w16cid:durableId="1464886773">
    <w:abstractNumId w:val="3"/>
  </w:num>
  <w:num w:numId="3" w16cid:durableId="1280573581">
    <w:abstractNumId w:val="23"/>
  </w:num>
  <w:num w:numId="4" w16cid:durableId="1752697859">
    <w:abstractNumId w:val="15"/>
  </w:num>
  <w:num w:numId="5" w16cid:durableId="1806124380">
    <w:abstractNumId w:val="9"/>
  </w:num>
  <w:num w:numId="6" w16cid:durableId="841239559">
    <w:abstractNumId w:val="18"/>
  </w:num>
  <w:num w:numId="7" w16cid:durableId="1983851847">
    <w:abstractNumId w:val="21"/>
  </w:num>
  <w:num w:numId="8" w16cid:durableId="1496459263">
    <w:abstractNumId w:val="5"/>
  </w:num>
  <w:num w:numId="9" w16cid:durableId="166100472">
    <w:abstractNumId w:val="27"/>
  </w:num>
  <w:num w:numId="10" w16cid:durableId="234819593">
    <w:abstractNumId w:val="25"/>
  </w:num>
  <w:num w:numId="11" w16cid:durableId="1454713915">
    <w:abstractNumId w:val="26"/>
  </w:num>
  <w:num w:numId="12" w16cid:durableId="2076660331">
    <w:abstractNumId w:val="8"/>
  </w:num>
  <w:num w:numId="13" w16cid:durableId="851919741">
    <w:abstractNumId w:val="1"/>
  </w:num>
  <w:num w:numId="14" w16cid:durableId="1755782940">
    <w:abstractNumId w:val="16"/>
  </w:num>
  <w:num w:numId="15" w16cid:durableId="1518613960">
    <w:abstractNumId w:val="4"/>
  </w:num>
  <w:num w:numId="16" w16cid:durableId="454980708">
    <w:abstractNumId w:val="28"/>
  </w:num>
  <w:num w:numId="17" w16cid:durableId="89009525">
    <w:abstractNumId w:val="31"/>
  </w:num>
  <w:num w:numId="18" w16cid:durableId="1623537699">
    <w:abstractNumId w:val="14"/>
  </w:num>
  <w:num w:numId="19" w16cid:durableId="920335802">
    <w:abstractNumId w:val="30"/>
  </w:num>
  <w:num w:numId="20" w16cid:durableId="998922686">
    <w:abstractNumId w:val="6"/>
  </w:num>
  <w:num w:numId="21" w16cid:durableId="1648046922">
    <w:abstractNumId w:val="24"/>
  </w:num>
  <w:num w:numId="22" w16cid:durableId="1489787999">
    <w:abstractNumId w:val="32"/>
  </w:num>
  <w:num w:numId="23" w16cid:durableId="559053230">
    <w:abstractNumId w:val="2"/>
  </w:num>
  <w:num w:numId="24" w16cid:durableId="504784195">
    <w:abstractNumId w:val="12"/>
  </w:num>
  <w:num w:numId="25" w16cid:durableId="843907822">
    <w:abstractNumId w:val="13"/>
  </w:num>
  <w:num w:numId="26" w16cid:durableId="493911590">
    <w:abstractNumId w:val="20"/>
  </w:num>
  <w:num w:numId="27" w16cid:durableId="1598175905">
    <w:abstractNumId w:val="17"/>
  </w:num>
  <w:num w:numId="28" w16cid:durableId="1025669832">
    <w:abstractNumId w:val="0"/>
  </w:num>
  <w:num w:numId="29" w16cid:durableId="1269435280">
    <w:abstractNumId w:val="7"/>
  </w:num>
  <w:num w:numId="30" w16cid:durableId="1284847664">
    <w:abstractNumId w:val="22"/>
  </w:num>
  <w:num w:numId="31" w16cid:durableId="1097793635">
    <w:abstractNumId w:val="19"/>
  </w:num>
  <w:num w:numId="32" w16cid:durableId="171647847">
    <w:abstractNumId w:val="29"/>
  </w:num>
  <w:num w:numId="33" w16cid:durableId="134759893">
    <w:abstractNumId w:val="29"/>
    <w:lvlOverride w:ilvl="0">
      <w:startOverride w:val="1"/>
    </w:lvlOverride>
  </w:num>
  <w:num w:numId="34" w16cid:durableId="1936548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99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EF"/>
    <w:rsid w:val="00021894"/>
    <w:rsid w:val="00022F9E"/>
    <w:rsid w:val="000851B1"/>
    <w:rsid w:val="000D231A"/>
    <w:rsid w:val="0013561B"/>
    <w:rsid w:val="00213090"/>
    <w:rsid w:val="00295A4D"/>
    <w:rsid w:val="003336F6"/>
    <w:rsid w:val="003D13B4"/>
    <w:rsid w:val="004570BC"/>
    <w:rsid w:val="004A20DC"/>
    <w:rsid w:val="004D5A64"/>
    <w:rsid w:val="005156C8"/>
    <w:rsid w:val="00630C9C"/>
    <w:rsid w:val="00631A2D"/>
    <w:rsid w:val="0068173A"/>
    <w:rsid w:val="006A3B9F"/>
    <w:rsid w:val="006E5CEF"/>
    <w:rsid w:val="007554D5"/>
    <w:rsid w:val="00781F66"/>
    <w:rsid w:val="007F3C6E"/>
    <w:rsid w:val="00847DAF"/>
    <w:rsid w:val="009A5611"/>
    <w:rsid w:val="00A3746E"/>
    <w:rsid w:val="00A56101"/>
    <w:rsid w:val="00A64FA7"/>
    <w:rsid w:val="00B6047E"/>
    <w:rsid w:val="00B7514A"/>
    <w:rsid w:val="00BC7981"/>
    <w:rsid w:val="00D30EEB"/>
    <w:rsid w:val="00D358E3"/>
    <w:rsid w:val="00ED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861F"/>
  <w15:chartTrackingRefBased/>
  <w15:docId w15:val="{7B430C6E-113C-49B2-AF5C-20A87121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E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5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E5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E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5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C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C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C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C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C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C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5CEF"/>
    <w:rPr>
      <w:b/>
      <w:bCs/>
      <w:smallCaps/>
      <w:color w:val="2F5496" w:themeColor="accent1" w:themeShade="BF"/>
      <w:spacing w:val="5"/>
    </w:rPr>
  </w:style>
  <w:style w:type="paragraph" w:customStyle="1" w:styleId="ac">
    <w:name w:val="Основной"/>
    <w:basedOn w:val="a"/>
    <w:link w:val="ad"/>
    <w:qFormat/>
    <w:rsid w:val="003D13B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Основной Знак"/>
    <w:basedOn w:val="a0"/>
    <w:link w:val="ac"/>
    <w:rsid w:val="003D13B4"/>
    <w:rPr>
      <w:rFonts w:ascii="Times New Roman" w:hAnsi="Times New Roman"/>
      <w:sz w:val="28"/>
    </w:rPr>
  </w:style>
  <w:style w:type="table" w:styleId="ae">
    <w:name w:val="Table Grid"/>
    <w:basedOn w:val="a1"/>
    <w:uiPriority w:val="59"/>
    <w:rsid w:val="00781F6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0851B1"/>
    <w:pPr>
      <w:spacing w:after="0" w:line="240" w:lineRule="auto"/>
      <w:ind w:firstLine="720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character" w:styleId="af0">
    <w:name w:val="Hyperlink"/>
    <w:basedOn w:val="a0"/>
    <w:uiPriority w:val="99"/>
    <w:unhideWhenUsed/>
    <w:rsid w:val="006A3B9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A3B9F"/>
    <w:rPr>
      <w:color w:val="605E5C"/>
      <w:shd w:val="clear" w:color="auto" w:fill="E1DFDD"/>
    </w:rPr>
  </w:style>
  <w:style w:type="paragraph" w:customStyle="1" w:styleId="1">
    <w:name w:val="Список1"/>
    <w:link w:val="12"/>
    <w:qFormat/>
    <w:rsid w:val="00847DAF"/>
    <w:pPr>
      <w:numPr>
        <w:numId w:val="32"/>
      </w:numPr>
      <w:tabs>
        <w:tab w:val="left" w:pos="992"/>
      </w:tabs>
      <w:suppressAutoHyphens/>
      <w:spacing w:after="0" w:line="240" w:lineRule="auto"/>
    </w:pPr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character" w:customStyle="1" w:styleId="12">
    <w:name w:val="Список1 Знак"/>
    <w:basedOn w:val="a0"/>
    <w:link w:val="1"/>
    <w:rsid w:val="00847DAF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table" w:customStyle="1" w:styleId="13">
    <w:name w:val="Стиль_таблицы1"/>
    <w:basedOn w:val="a1"/>
    <w:next w:val="ae"/>
    <w:uiPriority w:val="59"/>
    <w:rsid w:val="00D358E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0"/>
    <w:next w:val="a"/>
    <w:uiPriority w:val="39"/>
    <w:unhideWhenUsed/>
    <w:qFormat/>
    <w:rsid w:val="007F3C6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7F3C6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3C6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3C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example@example.com" TargetMode="External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example@example.com" TargetMode="External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D6C0D-F795-4F2F-8DAB-DB79B879C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39</Pages>
  <Words>7488</Words>
  <Characters>42685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4</cp:revision>
  <dcterms:created xsi:type="dcterms:W3CDTF">2025-12-18T13:37:00Z</dcterms:created>
  <dcterms:modified xsi:type="dcterms:W3CDTF">2025-12-18T19:28:00Z</dcterms:modified>
</cp:coreProperties>
</file>