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0867" w:rsidRDefault="001B0867">
      <w:r>
        <w:rPr>
          <w:noProof/>
          <w:lang w:eastAsia="fr-FR"/>
        </w:rPr>
        <w:drawing>
          <wp:inline distT="0" distB="0" distL="0" distR="0" wp14:anchorId="36C3CE26" wp14:editId="6FB626DF">
            <wp:extent cx="4724400" cy="3657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3657600"/>
                    </a:xfrm>
                    <a:prstGeom prst="rect">
                      <a:avLst/>
                    </a:prstGeom>
                  </pic:spPr>
                </pic:pic>
              </a:graphicData>
            </a:graphic>
          </wp:inline>
        </w:drawing>
      </w:r>
    </w:p>
    <w:p w:rsidR="001B0867" w:rsidRDefault="001B0867">
      <w:r>
        <w:t>4) On constate bien les deux pics à 3 et (32-3) qui sont dû à la fréquence de 3Hz du signal d’entrée</w:t>
      </w:r>
    </w:p>
    <w:p w:rsidR="001B0867" w:rsidRDefault="001B0867">
      <w:r>
        <w:rPr>
          <w:noProof/>
          <w:lang w:eastAsia="fr-FR"/>
        </w:rPr>
        <w:drawing>
          <wp:inline distT="0" distB="0" distL="0" distR="0" wp14:anchorId="1286C88C" wp14:editId="7F4C9B68">
            <wp:extent cx="4562475" cy="36766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3676650"/>
                    </a:xfrm>
                    <a:prstGeom prst="rect">
                      <a:avLst/>
                    </a:prstGeom>
                  </pic:spPr>
                </pic:pic>
              </a:graphicData>
            </a:graphic>
          </wp:inline>
        </w:drawing>
      </w:r>
    </w:p>
    <w:p w:rsidR="009F070B" w:rsidRDefault="009F070B">
      <w:r>
        <w:rPr>
          <w:noProof/>
          <w:lang w:eastAsia="fr-FR"/>
        </w:rPr>
        <w:lastRenderedPageBreak/>
        <w:drawing>
          <wp:inline distT="0" distB="0" distL="0" distR="0" wp14:anchorId="4C19622D" wp14:editId="57BD43FF">
            <wp:extent cx="4724400" cy="37242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3724275"/>
                    </a:xfrm>
                    <a:prstGeom prst="rect">
                      <a:avLst/>
                    </a:prstGeom>
                  </pic:spPr>
                </pic:pic>
              </a:graphicData>
            </a:graphic>
          </wp:inline>
        </w:drawing>
      </w:r>
    </w:p>
    <w:p w:rsidR="001B0867" w:rsidRDefault="001B0867">
      <w:r>
        <w:t xml:space="preserve">5) A 15Hz le signal en échantillonné n’est pas reconnaissable. La </w:t>
      </w:r>
      <w:r w:rsidR="009F070B">
        <w:t>FFT est correcte</w:t>
      </w:r>
    </w:p>
    <w:p w:rsidR="009F070B" w:rsidRDefault="009F070B">
      <w:r>
        <w:rPr>
          <w:noProof/>
          <w:lang w:eastAsia="fr-FR"/>
        </w:rPr>
        <w:drawing>
          <wp:inline distT="0" distB="0" distL="0" distR="0" wp14:anchorId="727034A1" wp14:editId="5A40A5CF">
            <wp:extent cx="4733925" cy="36957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3695700"/>
                    </a:xfrm>
                    <a:prstGeom prst="rect">
                      <a:avLst/>
                    </a:prstGeom>
                  </pic:spPr>
                </pic:pic>
              </a:graphicData>
            </a:graphic>
          </wp:inline>
        </w:drawing>
      </w:r>
    </w:p>
    <w:p w:rsidR="009F070B" w:rsidRDefault="009F070B">
      <w:r>
        <w:t>6) A 5Hz tout est normal, à 5.5Hz on obtient l</w:t>
      </w:r>
      <w:r w:rsidR="0024317E">
        <w:t xml:space="preserve">a figure ci-dessus. </w:t>
      </w:r>
    </w:p>
    <w:p w:rsidR="0024317E" w:rsidRDefault="0024317E">
      <w:r>
        <w:t>Dans les cas d’avant, on avait ceci :</w:t>
      </w:r>
    </w:p>
    <w:p w:rsidR="0024317E" w:rsidRDefault="0024317E">
      <w:r>
        <w:rPr>
          <w:noProof/>
          <w:lang w:eastAsia="fr-FR"/>
        </w:rPr>
        <w:lastRenderedPageBreak/>
        <w:drawing>
          <wp:inline distT="0" distB="0" distL="0" distR="0" wp14:anchorId="3A3922D6" wp14:editId="51236B3F">
            <wp:extent cx="3857625" cy="2419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2419350"/>
                    </a:xfrm>
                    <a:prstGeom prst="rect">
                      <a:avLst/>
                    </a:prstGeom>
                  </pic:spPr>
                </pic:pic>
              </a:graphicData>
            </a:graphic>
          </wp:inline>
        </w:drawing>
      </w:r>
    </w:p>
    <w:p w:rsidR="0024317E" w:rsidRDefault="0024317E">
      <w:r>
        <w:t xml:space="preserve">Dans ce cas, le sinus cardinal était nul pour chaque point de notre </w:t>
      </w:r>
      <w:r w:rsidR="00D571DF">
        <w:t>échantillonnage</w:t>
      </w:r>
      <w:r>
        <w:t>, donnant uniquement des pics aux fréquences voulues (en 1/T), on « triche » mais c’est ce qu’on veut.</w:t>
      </w:r>
    </w:p>
    <w:p w:rsidR="0024317E" w:rsidRDefault="0024317E">
      <w:r>
        <w:t xml:space="preserve">Dans le cas actuel, comme on est « décalé » par rapport à notre </w:t>
      </w:r>
      <w:r w:rsidR="00D571DF">
        <w:t>échantillonnage</w:t>
      </w:r>
      <w:r>
        <w:t xml:space="preserve"> (1/T), la fonction sinus cardinal apparait et on obtient cette figure. Les points autour du pic ne sont pas au même niveau car en réalité </w:t>
      </w:r>
      <w:r w:rsidR="00D571DF">
        <w:t>la figure continue à l’infini et les vagues des autres sinus cardinaux viennent perturber les premiers.</w:t>
      </w:r>
    </w:p>
    <w:p w:rsidR="00D571DF" w:rsidRDefault="00D571DF"/>
    <w:p w:rsidR="00D571DF" w:rsidRDefault="00D571DF">
      <w:r>
        <w:t xml:space="preserve">7) </w:t>
      </w:r>
      <w:r w:rsidR="00E96951">
        <w:t xml:space="preserve"> Il faut faire en sorte d’avoir un point de notre échantillonnage sur </w:t>
      </w:r>
      <w:proofErr w:type="gramStart"/>
      <w:r w:rsidR="00E96951">
        <w:t>la  fréquence</w:t>
      </w:r>
      <w:proofErr w:type="gramEnd"/>
      <w:r w:rsidR="00E96951">
        <w:t>. Il faut ainsi que la fréquence soit un multiple de 1/T, par exemple avoir T a 2 donne 1/T=0.5, et 5.5 est un multiple de 0.5.</w:t>
      </w:r>
    </w:p>
    <w:p w:rsidR="00E96951" w:rsidRDefault="00E96951">
      <w:r>
        <w:t>8) on met T=2</w:t>
      </w:r>
    </w:p>
    <w:p w:rsidR="00E96951" w:rsidRDefault="00E96951">
      <w:r>
        <w:rPr>
          <w:noProof/>
          <w:lang w:eastAsia="fr-FR"/>
        </w:rPr>
        <w:drawing>
          <wp:inline distT="0" distB="0" distL="0" distR="0" wp14:anchorId="708AD357" wp14:editId="20731D3F">
            <wp:extent cx="4924425" cy="37433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3743325"/>
                    </a:xfrm>
                    <a:prstGeom prst="rect">
                      <a:avLst/>
                    </a:prstGeom>
                  </pic:spPr>
                </pic:pic>
              </a:graphicData>
            </a:graphic>
          </wp:inline>
        </w:drawing>
      </w:r>
    </w:p>
    <w:p w:rsidR="00E96951" w:rsidRDefault="00E96951">
      <w:r>
        <w:lastRenderedPageBreak/>
        <w:t xml:space="preserve">9) on fait z*1/T </w:t>
      </w:r>
    </w:p>
    <w:p w:rsidR="00E96951" w:rsidRDefault="00E96951">
      <w:r>
        <w:rPr>
          <w:noProof/>
          <w:lang w:eastAsia="fr-FR"/>
        </w:rPr>
        <w:drawing>
          <wp:inline distT="0" distB="0" distL="0" distR="0" wp14:anchorId="5E892476" wp14:editId="1D0B3598">
            <wp:extent cx="5019675" cy="39338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3933825"/>
                    </a:xfrm>
                    <a:prstGeom prst="rect">
                      <a:avLst/>
                    </a:prstGeom>
                  </pic:spPr>
                </pic:pic>
              </a:graphicData>
            </a:graphic>
          </wp:inline>
        </w:drawing>
      </w:r>
    </w:p>
    <w:p w:rsidR="00E96951" w:rsidRDefault="00E96951">
      <w:r>
        <w:t xml:space="preserve">10)  </w:t>
      </w:r>
      <w:r w:rsidR="00135C72">
        <w:t xml:space="preserve">16=32/2 avec M=32 et </w:t>
      </w:r>
      <w:proofErr w:type="spellStart"/>
      <w:r w:rsidR="00135C72">
        <w:t>Fsin</w:t>
      </w:r>
      <w:proofErr w:type="spellEnd"/>
      <w:r w:rsidR="00135C72">
        <w:t xml:space="preserve"> =16</w:t>
      </w:r>
    </w:p>
    <w:p w:rsidR="00135C72" w:rsidRDefault="00135C72">
      <w:r>
        <w:t>Superposition des 2 pics de sin cardinal, mais les pics sont en opposition de phase donc « s’annulent » (observer l’ordonnée du graphe proche de 0). On passe en cos (phase +pi/2) :</w:t>
      </w:r>
    </w:p>
    <w:p w:rsidR="00135C72" w:rsidRDefault="00135C72">
      <w:r w:rsidRPr="00EA3E3A">
        <w:rPr>
          <w:noProof/>
          <w:sz w:val="32"/>
          <w:szCs w:val="32"/>
          <w:lang w:eastAsia="fr-FR"/>
        </w:rPr>
        <w:drawing>
          <wp:inline distT="0" distB="0" distL="0" distR="0" wp14:anchorId="48BC960D" wp14:editId="164566B7">
            <wp:extent cx="4972050" cy="37623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3762375"/>
                    </a:xfrm>
                    <a:prstGeom prst="rect">
                      <a:avLst/>
                    </a:prstGeom>
                  </pic:spPr>
                </pic:pic>
              </a:graphicData>
            </a:graphic>
          </wp:inline>
        </w:drawing>
      </w:r>
    </w:p>
    <w:p w:rsidR="00135C72" w:rsidRDefault="00135C72">
      <w:r>
        <w:lastRenderedPageBreak/>
        <w:t>On observe un pic à 16 qui est en fait un « double pic ».</w:t>
      </w:r>
    </w:p>
    <w:p w:rsidR="00EA3E3A" w:rsidRDefault="00EA3E3A">
      <w:r>
        <w:t>11) on observe pics a 25 et 32-25=7, mais pas vraiment exploitable par un ordi car F&gt;32/2</w:t>
      </w:r>
    </w:p>
    <w:p w:rsidR="00EA3E3A" w:rsidRDefault="00EA3E3A" w:rsidP="00EA3E3A">
      <w:pPr>
        <w:pStyle w:val="Titre1"/>
      </w:pPr>
      <w:r w:rsidRPr="00EA3E3A">
        <w:t>3 Projet – Traitement de signal</w:t>
      </w:r>
    </w:p>
    <w:p w:rsidR="00EA3E3A" w:rsidRPr="00EA3E3A" w:rsidRDefault="003D3F0A" w:rsidP="00EA3E3A">
      <w:r>
        <w:rPr>
          <w:noProof/>
          <w:lang w:eastAsia="fr-FR"/>
        </w:rPr>
        <w:drawing>
          <wp:inline distT="0" distB="0" distL="0" distR="0" wp14:anchorId="58C49C4D" wp14:editId="6BEC67EA">
            <wp:extent cx="5760720" cy="3613150"/>
            <wp:effectExtent l="0" t="0" r="0"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13150"/>
                    </a:xfrm>
                    <a:prstGeom prst="rect">
                      <a:avLst/>
                    </a:prstGeom>
                  </pic:spPr>
                </pic:pic>
              </a:graphicData>
            </a:graphic>
          </wp:inline>
        </w:drawing>
      </w:r>
    </w:p>
    <w:p w:rsidR="00135C72" w:rsidRDefault="005A39C1" w:rsidP="005A39C1">
      <w:pPr>
        <w:pStyle w:val="Paragraphedeliste"/>
        <w:numPr>
          <w:ilvl w:val="0"/>
          <w:numId w:val="1"/>
        </w:numPr>
      </w:pPr>
      <w:r>
        <w:t>Voir code</w:t>
      </w:r>
    </w:p>
    <w:p w:rsidR="005A39C1" w:rsidRDefault="005A39C1" w:rsidP="005A39C1">
      <w:pPr>
        <w:pStyle w:val="Paragraphedeliste"/>
        <w:numPr>
          <w:ilvl w:val="0"/>
          <w:numId w:val="1"/>
        </w:numPr>
      </w:pPr>
      <w:r>
        <w:t>Voir question 5</w:t>
      </w:r>
    </w:p>
    <w:p w:rsidR="00517237" w:rsidRDefault="00517237" w:rsidP="00517237">
      <w:pPr>
        <w:ind w:left="360"/>
      </w:pPr>
      <w:r>
        <w:rPr>
          <w:noProof/>
          <w:lang w:eastAsia="fr-FR"/>
        </w:rPr>
        <w:drawing>
          <wp:inline distT="0" distB="0" distL="0" distR="0" wp14:anchorId="3556467B" wp14:editId="546E73FD">
            <wp:extent cx="5760720" cy="31470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47060"/>
                    </a:xfrm>
                    <a:prstGeom prst="rect">
                      <a:avLst/>
                    </a:prstGeom>
                  </pic:spPr>
                </pic:pic>
              </a:graphicData>
            </a:graphic>
          </wp:inline>
        </w:drawing>
      </w:r>
    </w:p>
    <w:p w:rsidR="001E1FEB" w:rsidRDefault="001E1FEB" w:rsidP="005A39C1">
      <w:pPr>
        <w:pStyle w:val="Paragraphedeliste"/>
        <w:numPr>
          <w:ilvl w:val="0"/>
          <w:numId w:val="1"/>
        </w:numPr>
      </w:pPr>
      <w:r>
        <w:lastRenderedPageBreak/>
        <w:t>On constate un signal avec un effet de repliement ce qui pourrait causer des erreurs d’analyse de fréquence car les points de repliements sont trop proches des valeurs que l’on veut analyser.</w:t>
      </w:r>
      <w:r w:rsidRPr="001E1FEB">
        <w:rPr>
          <w:noProof/>
          <w:lang w:eastAsia="fr-FR"/>
        </w:rPr>
        <w:t xml:space="preserve"> </w:t>
      </w:r>
    </w:p>
    <w:p w:rsidR="001E1FEB" w:rsidRDefault="001E1FEB" w:rsidP="001E1FEB">
      <w:pPr>
        <w:pStyle w:val="Paragraphedeliste"/>
        <w:rPr>
          <w:noProof/>
          <w:lang w:eastAsia="fr-FR"/>
        </w:rPr>
      </w:pPr>
    </w:p>
    <w:p w:rsidR="005A39C1" w:rsidRDefault="001E1FEB" w:rsidP="001E1FEB">
      <w:pPr>
        <w:pStyle w:val="Paragraphedeliste"/>
      </w:pPr>
      <w:r>
        <w:rPr>
          <w:noProof/>
          <w:lang w:eastAsia="fr-FR"/>
        </w:rPr>
        <mc:AlternateContent>
          <mc:Choice Requires="wpg">
            <w:drawing>
              <wp:anchor distT="0" distB="0" distL="114300" distR="114300" simplePos="0" relativeHeight="251665408" behindDoc="0" locked="0" layoutInCell="1" allowOverlap="1">
                <wp:simplePos x="0" y="0"/>
                <wp:positionH relativeFrom="column">
                  <wp:posOffset>1500505</wp:posOffset>
                </wp:positionH>
                <wp:positionV relativeFrom="paragraph">
                  <wp:posOffset>2755265</wp:posOffset>
                </wp:positionV>
                <wp:extent cx="2438400" cy="438150"/>
                <wp:effectExtent l="0" t="0" r="19050" b="19050"/>
                <wp:wrapNone/>
                <wp:docPr id="16" name="Groupe 16"/>
                <wp:cNvGraphicFramePr/>
                <a:graphic xmlns:a="http://schemas.openxmlformats.org/drawingml/2006/main">
                  <a:graphicData uri="http://schemas.microsoft.com/office/word/2010/wordprocessingGroup">
                    <wpg:wgp>
                      <wpg:cNvGrpSpPr/>
                      <wpg:grpSpPr>
                        <a:xfrm>
                          <a:off x="0" y="0"/>
                          <a:ext cx="2438400" cy="438150"/>
                          <a:chOff x="0" y="0"/>
                          <a:chExt cx="2438400" cy="438150"/>
                        </a:xfrm>
                      </wpg:grpSpPr>
                      <wps:wsp>
                        <wps:cNvPr id="11" name="Ellipse 11"/>
                        <wps:cNvSpPr/>
                        <wps:spPr>
                          <a:xfrm>
                            <a:off x="0" y="0"/>
                            <a:ext cx="2000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466725" y="247650"/>
                            <a:ext cx="2000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e 14"/>
                        <wps:cNvSpPr/>
                        <wps:spPr>
                          <a:xfrm>
                            <a:off x="1781175" y="228600"/>
                            <a:ext cx="2000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2238375" y="0"/>
                            <a:ext cx="200025"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C97117" id="Groupe 16" o:spid="_x0000_s1026" style="position:absolute;margin-left:118.15pt;margin-top:216.95pt;width:192pt;height:34.5pt;z-index:251665408" coordsize="24384,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MbDZgMAALgSAAAOAAAAZHJzL2Uyb0RvYy54bWzsWFtP2zAUfp+0/xD5feTS9EJEihBQNAkN&#10;NJh4dh2nieTYnu2Ssl+/YztJESA0QJp4yIvry7n4fD7nq+Oj413DgnuqdC14juKDCAWUE1HUfJOj&#10;X7erbwsUaIN5gZngNEcPVKPj5dcvR63MaCIqwQqqAjDCddbKHFXGyCwMNalog/WBkJTDYilUgw0M&#10;1SYsFG7BesPCJIpmYStUIZUgVGuYPfOLaOnslyUl5qosNTUByxHszbhWuXZt23B5hLONwrKqSbcN&#10;/I5dNLjm4HQwdYYNDraqfmaqqYkSWpTmgIgmFGVZE+pigGji6Ek0F0pspYtlk7UbOcAE0D7B6d1m&#10;yY/7axXUBZzdDAUcN3BGzi0NYALQaeUmA6ELJW/kteomNn5kA96VqrG/EEqwc7g+DLjSnQkITCbp&#10;ZJFGAD+BNejH0w54UsHpPFMj1fnrimHvNrS7GzbTSsghvYdJfwymmwpL6tDXFoEepriH6ZyxWmrA&#10;KfY4OakBJJ1pwOufEYqiKJl6gOLDaApgAdRDnDiTSpsLKprAdnJEvW+Xcvj+Uhsv3UtZt1ysasZg&#10;HmeM21YLVhd2zg3UZn3KVHCPoTBWK3Dfe3wkBv6tKqDcR+N65oFRb/YnLSF37Am7nbiqpYNZTAjl&#10;JvZLFS6o9wbB7Z3ZOrcaLljGwaC1XMIuB9udgV7SG+lt+7g7eatKXdEPytFrG/PKg4bzLLgZlJua&#10;C/WSAQZRdZ69fA+Sh8aitBbFA6SMEp5ytCSrGo7uEmtzjRVwDJQD8Ka5gqZkos2R6HooqIT689K8&#10;lYechlUUtMBZOdK/t1hRFLDvHLL9ME5TS3JukE7nCQzU45X14xW+bU4FnD4kNOzOda28YX23VKK5&#10;A3o9sV5hCXMCvnNEjOoHp8ZzKRA0oScnTgyITWJzyW8kscYtqjYvb3d3WMkufw1Qww/RVxjOnuSw&#10;l7WaXJxsjShrl+B7XDu8odotQ/2Psp88K/vJm8o+nc3mtsKBAZN0PusZcKBIqImRAEYCsFQwEkBH&#10;Fp+KANJnBJC+iQDi+SKO5x0DJIuZ/w+EP6z+rjMygLtvjFeAkQGG68KnYgCoXf+BNNz8p29igCSZ&#10;LCYdA3QfQGPxj/f/8f7/sfu/ewSA5xH3Cdk95dj3l8dj972wf3Ba/gUAAP//AwBQSwMEFAAGAAgA&#10;AAAhAEEP8MHiAAAACwEAAA8AAABkcnMvZG93bnJldi54bWxMj8FOwzAMhu9IvENkJG4sacMqVupO&#10;0wScJiQ2JMQta7y2WpNUTdZ2b084wdH2p9/fX6xn07GRBt86i5AsBDCyldOtrRE+D68PT8B8UFar&#10;zllCuJKHdXl7U6hcu8l+0LgPNYsh1ucKoQmhzzn3VUNG+YXrycbbyQ1GhTgONdeDmmK46XgqRMaN&#10;am380Kietg1V5/3FILxNatrI5GXcnU/b6/dh+f61Swjx/m7ePAMLNIc/GH71ozqU0enoLlZ71iGk&#10;MpMRRXiUcgUsElkq4uaIsBTpCnhZ8P8dyh8AAAD//wMAUEsBAi0AFAAGAAgAAAAhALaDOJL+AAAA&#10;4QEAABMAAAAAAAAAAAAAAAAAAAAAAFtDb250ZW50X1R5cGVzXS54bWxQSwECLQAUAAYACAAAACEA&#10;OP0h/9YAAACUAQAACwAAAAAAAAAAAAAAAAAvAQAAX3JlbHMvLnJlbHNQSwECLQAUAAYACAAAACEA&#10;eCTGw2YDAAC4EgAADgAAAAAAAAAAAAAAAAAuAgAAZHJzL2Uyb0RvYy54bWxQSwECLQAUAAYACAAA&#10;ACEAQQ/wweIAAAALAQAADwAAAAAAAAAAAAAAAADABQAAZHJzL2Rvd25yZXYueG1sUEsFBgAAAAAE&#10;AAQA8wAAAM8GAAAAAA==&#10;">
                <v:oval id="Ellipse 11" o:spid="_x0000_s1027" style="position:absolute;width:200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2Rb0A&#10;AADbAAAADwAAAGRycy9kb3ducmV2LnhtbERPS4vCMBC+C/6HMIIX0VQPxa1GEUFYjz5gr0MztsVk&#10;UppR67/fCAt7m4/vOett7516UhebwAbmswwUcRlsw5WB6+UwXYKKgmzRBSYDb4qw3QwHayxsePGJ&#10;nmepVArhWKCBWqQttI5lTR7jLLTEibuFzqMk2FXadvhK4d7pRZbl2mPDqaHGlvY1lffzwxvYvbW4&#10;U/w6TGzOeS4/8Yhuacx41O9WoIR6+Rf/ub9tmj+Hzy/pAL3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gY2Rb0AAADbAAAADwAAAAAAAAAAAAAAAACYAgAAZHJzL2Rvd25yZXYu&#10;eG1sUEsFBgAAAAAEAAQA9QAAAIIDAAAAAA==&#10;" filled="f" strokecolor="red" strokeweight="1pt">
                  <v:stroke joinstyle="miter"/>
                </v:oval>
                <v:oval id="Ellipse 13" o:spid="_x0000_s1028" style="position:absolute;left:4667;top:2476;width:200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Nqb8A&#10;AADbAAAADwAAAGRycy9kb3ducmV2LnhtbERPTWvDMAy9D/ofjAq7jNZZB6HN6pYwCHTHdoNdRawl&#10;obYcYrVJ/v08GOymx/vU/jh5p+40xC6wged1Boq4DrbjxsDnR7XagoqCbNEFJgMzRTgeFg97LGwY&#10;+Uz3izQqhXAs0EAr0hdax7olj3EdeuLEfYfBoyQ4NNoOOKZw7/Qmy3LtsePU0GJPby3V18vNGyhn&#10;Le4cd9WTzTnP5Su+o9sa87icyldQQpP8i//cJ5vmv8DvL+kAff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mA2pvwAAANsAAAAPAAAAAAAAAAAAAAAAAJgCAABkcnMvZG93bnJl&#10;di54bWxQSwUGAAAAAAQABAD1AAAAhAMAAAAA&#10;" filled="f" strokecolor="red" strokeweight="1pt">
                  <v:stroke joinstyle="miter"/>
                </v:oval>
                <v:oval id="Ellipse 14" o:spid="_x0000_s1029" style="position:absolute;left:17811;top:2286;width:200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GV3b8A&#10;AADbAAAADwAAAGRycy9kb3ducmV2LnhtbERPTWvDMAy9D/ofjAq7jNZZGaHN6pYwCHTHdoNdRawl&#10;obYcYrVJ/v08GOymx/vU/jh5p+40xC6wged1Boq4DrbjxsDnR7XagoqCbNEFJgMzRTgeFg97LGwY&#10;+Uz3izQqhXAs0EAr0hdax7olj3EdeuLEfYfBoyQ4NNoOOKZw7/Qmy3LtsePU0GJPby3V18vNGyhn&#10;Le4cd9WTzTnP5Su+o9sa87icyldQQpP8i//cJ5vmv8DvL+kAff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cZXdvwAAANsAAAAPAAAAAAAAAAAAAAAAAJgCAABkcnMvZG93bnJl&#10;di54bWxQSwUGAAAAAAQABAD1AAAAhAMAAAAA&#10;" filled="f" strokecolor="red" strokeweight="1pt">
                  <v:stroke joinstyle="miter"/>
                </v:oval>
                <v:oval id="Ellipse 15" o:spid="_x0000_s1030" style="position:absolute;left:22383;width:200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0wRr8A&#10;AADbAAAADwAAAGRycy9kb3ducmV2LnhtbERPTWvDMAy9D/ofjAq7jNZZYaHN6pYwCHTHdoNdRawl&#10;obYcYrVJ/v08GOymx/vU/jh5p+40xC6wged1Boq4DrbjxsDnR7XagoqCbNEFJgMzRTgeFg97LGwY&#10;+Uz3izQqhXAs0EAr0hdax7olj3EdeuLEfYfBoyQ4NNoOOKZw7/Qmy3LtsePU0GJPby3V18vNGyhn&#10;Le4cd9WTzTnP5Su+o9sa87icyldQQpP8i//cJ5vmv8DvL+kAff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PTBGvwAAANsAAAAPAAAAAAAAAAAAAAAAAJgCAABkcnMvZG93bnJl&#10;di54bWxQSwUGAAAAAAQABAD1AAAAhAMAAAAA&#10;" filled="f" strokecolor="red" strokeweight="1pt">
                  <v:stroke joinstyle="miter"/>
                </v:oval>
              </v:group>
            </w:pict>
          </mc:Fallback>
        </mc:AlternateContent>
      </w:r>
      <w:r>
        <w:rPr>
          <w:noProof/>
          <w:lang w:eastAsia="fr-FR"/>
        </w:rPr>
        <w:drawing>
          <wp:inline distT="0" distB="0" distL="0" distR="0" wp14:anchorId="73BD084B" wp14:editId="35F423E0">
            <wp:extent cx="4829175" cy="39052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43"/>
                    <a:stretch/>
                  </pic:blipFill>
                  <pic:spPr bwMode="auto">
                    <a:xfrm>
                      <a:off x="0" y="0"/>
                      <a:ext cx="4829175" cy="3905250"/>
                    </a:xfrm>
                    <a:prstGeom prst="rect">
                      <a:avLst/>
                    </a:prstGeom>
                    <a:ln>
                      <a:noFill/>
                    </a:ln>
                    <a:extLst>
                      <a:ext uri="{53640926-AAD7-44D8-BBD7-CCE9431645EC}">
                        <a14:shadowObscured xmlns:a14="http://schemas.microsoft.com/office/drawing/2010/main"/>
                      </a:ext>
                    </a:extLst>
                  </pic:spPr>
                </pic:pic>
              </a:graphicData>
            </a:graphic>
          </wp:inline>
        </w:drawing>
      </w:r>
    </w:p>
    <w:p w:rsidR="001E1FEB" w:rsidRDefault="001E1FEB" w:rsidP="001E1FEB">
      <w:pPr>
        <w:pStyle w:val="Paragraphedeliste"/>
      </w:pPr>
    </w:p>
    <w:p w:rsidR="001E1FEB" w:rsidRDefault="001E1FEB" w:rsidP="001E1FEB">
      <w:pPr>
        <w:pStyle w:val="Paragraphedeliste"/>
      </w:pPr>
    </w:p>
    <w:p w:rsidR="001E1FEB" w:rsidRDefault="001E1FEB" w:rsidP="005A39C1">
      <w:pPr>
        <w:pStyle w:val="Paragraphedeliste"/>
        <w:numPr>
          <w:ilvl w:val="0"/>
          <w:numId w:val="1"/>
        </w:numPr>
      </w:pPr>
      <w:r>
        <w:t xml:space="preserve">C’est un filtre anti-repliement (passe bas) avec une fréquence de coupure inférieure à </w:t>
      </w:r>
      <w:proofErr w:type="spellStart"/>
      <w:r>
        <w:t>Fech</w:t>
      </w:r>
      <w:proofErr w:type="spellEnd"/>
      <w:r>
        <w:t> /2 mais supérieur à notre fréquence utile la plus haute (125kHz).</w:t>
      </w:r>
    </w:p>
    <w:p w:rsidR="003904DA" w:rsidRDefault="004A686D" w:rsidP="005A39C1">
      <w:pPr>
        <w:pStyle w:val="Paragraphedeliste"/>
        <w:numPr>
          <w:ilvl w:val="0"/>
          <w:numId w:val="1"/>
        </w:numPr>
      </w:pPr>
      <w:r>
        <w:t xml:space="preserve">On obtient un gain de -38.5dB. On l’a prise sur le diagramme de </w:t>
      </w:r>
      <w:proofErr w:type="spellStart"/>
      <w:r>
        <w:t>bode</w:t>
      </w:r>
      <w:proofErr w:type="spellEnd"/>
      <w:r>
        <w:t xml:space="preserve"> (en haut) à 255kHz = 3*85kHz. </w:t>
      </w:r>
    </w:p>
    <w:p w:rsidR="003904DA" w:rsidRDefault="003904DA" w:rsidP="003904DA">
      <w:pPr>
        <w:pStyle w:val="Paragraphedeliste"/>
      </w:pPr>
      <w:r>
        <w:rPr>
          <w:noProof/>
          <w:lang w:eastAsia="fr-FR"/>
        </w:rPr>
        <w:lastRenderedPageBreak/>
        <w:drawing>
          <wp:inline distT="0" distB="0" distL="0" distR="0" wp14:anchorId="476DC19E" wp14:editId="58A9AA9B">
            <wp:extent cx="4600575" cy="344831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3332" cy="3457875"/>
                    </a:xfrm>
                    <a:prstGeom prst="rect">
                      <a:avLst/>
                    </a:prstGeom>
                  </pic:spPr>
                </pic:pic>
              </a:graphicData>
            </a:graphic>
          </wp:inline>
        </w:drawing>
      </w:r>
    </w:p>
    <w:p w:rsidR="003904DA" w:rsidRDefault="003904DA" w:rsidP="003904DA">
      <w:pPr>
        <w:pStyle w:val="Paragraphedeliste"/>
      </w:pPr>
      <w:r>
        <w:rPr>
          <w:noProof/>
          <w:lang w:eastAsia="fr-FR"/>
        </w:rPr>
        <w:drawing>
          <wp:inline distT="0" distB="0" distL="0" distR="0" wp14:anchorId="4E0B6EB8" wp14:editId="3BC545B5">
            <wp:extent cx="4724400" cy="38576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3857625"/>
                    </a:xfrm>
                    <a:prstGeom prst="rect">
                      <a:avLst/>
                    </a:prstGeom>
                  </pic:spPr>
                </pic:pic>
              </a:graphicData>
            </a:graphic>
          </wp:inline>
        </w:drawing>
      </w:r>
    </w:p>
    <w:p w:rsidR="003904DA" w:rsidRDefault="003904DA" w:rsidP="003904DA">
      <w:pPr>
        <w:pStyle w:val="Paragraphedeliste"/>
      </w:pPr>
      <w:r>
        <w:rPr>
          <w:noProof/>
          <w:lang w:eastAsia="fr-FR"/>
        </w:rPr>
        <w:lastRenderedPageBreak/>
        <w:drawing>
          <wp:inline distT="0" distB="0" distL="0" distR="0" wp14:anchorId="13633710" wp14:editId="593EB56D">
            <wp:extent cx="4876800" cy="383857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76800" cy="3838575"/>
                    </a:xfrm>
                    <a:prstGeom prst="rect">
                      <a:avLst/>
                    </a:prstGeom>
                  </pic:spPr>
                </pic:pic>
              </a:graphicData>
            </a:graphic>
          </wp:inline>
        </w:drawing>
      </w:r>
    </w:p>
    <w:p w:rsidR="004A686D" w:rsidRDefault="003904DA" w:rsidP="004A686D">
      <w:pPr>
        <w:pStyle w:val="Paragraphedeliste"/>
        <w:numPr>
          <w:ilvl w:val="0"/>
          <w:numId w:val="1"/>
        </w:numPr>
      </w:pPr>
      <w:r>
        <w:t>Les points causés par la propriété d’anti-repliement sont atténués ce qui nous permet de récupérer les points souhaités. De plus, on obtient un signal sinusoïdal à la sortie du filtre.</w:t>
      </w:r>
      <w:r w:rsidR="004A686D">
        <w:t xml:space="preserve"> On constate que l’atténuation n’est pas aussi grande que prévu, une cause probable c’est que le filtre n’est pas en régime permanent. Afin de palier à ce problème, nous devons décaler la fenêtre d’analyse à plus tard ce qui permettrait de rendre le filtre stable.</w:t>
      </w:r>
    </w:p>
    <w:p w:rsidR="00462B75" w:rsidRDefault="00462B75" w:rsidP="00462B75"/>
    <w:p w:rsidR="00462B75" w:rsidRDefault="00462B75" w:rsidP="00462B75"/>
    <w:p w:rsidR="00462B75" w:rsidRDefault="00462B75" w:rsidP="00462B75">
      <w:pPr>
        <w:jc w:val="center"/>
        <w:rPr>
          <w:b/>
          <w:sz w:val="52"/>
          <w:szCs w:val="52"/>
        </w:rPr>
      </w:pPr>
      <w:r>
        <w:rPr>
          <w:b/>
          <w:sz w:val="52"/>
          <w:szCs w:val="52"/>
        </w:rPr>
        <w:t>PARTIE ELEC</w:t>
      </w:r>
    </w:p>
    <w:p w:rsidR="00462B75" w:rsidRDefault="00462B75" w:rsidP="00462B75">
      <w:pPr>
        <w:jc w:val="center"/>
        <w:rPr>
          <w:b/>
          <w:sz w:val="52"/>
          <w:szCs w:val="52"/>
        </w:rPr>
      </w:pPr>
    </w:p>
    <w:p w:rsidR="00462B75" w:rsidRPr="00462B75" w:rsidRDefault="00462B75" w:rsidP="00462B75">
      <w:pPr>
        <w:pStyle w:val="Paragraphedeliste"/>
        <w:numPr>
          <w:ilvl w:val="0"/>
          <w:numId w:val="3"/>
        </w:numPr>
        <w:rPr>
          <w:b/>
          <w:sz w:val="52"/>
          <w:szCs w:val="52"/>
        </w:rPr>
      </w:pPr>
      <w:r>
        <w:t>Voir brouillon</w:t>
      </w:r>
    </w:p>
    <w:p w:rsidR="00462B75" w:rsidRPr="00544BB7" w:rsidRDefault="00544BB7" w:rsidP="00462B75">
      <w:pPr>
        <w:pStyle w:val="Paragraphedeliste"/>
        <w:numPr>
          <w:ilvl w:val="0"/>
          <w:numId w:val="3"/>
        </w:numPr>
        <w:rPr>
          <w:b/>
          <w:sz w:val="52"/>
          <w:szCs w:val="52"/>
        </w:rPr>
      </w:pPr>
      <w:r>
        <w:t>Voir brou</w:t>
      </w:r>
      <w:r w:rsidR="007E2810">
        <w:t>ill</w:t>
      </w:r>
      <w:r>
        <w:t>on</w:t>
      </w:r>
    </w:p>
    <w:p w:rsidR="00544BB7" w:rsidRDefault="00544BB7" w:rsidP="00544BB7">
      <w:pPr>
        <w:rPr>
          <w:b/>
          <w:sz w:val="52"/>
          <w:szCs w:val="52"/>
        </w:rPr>
      </w:pPr>
    </w:p>
    <w:p w:rsidR="00544BB7" w:rsidRDefault="00544BB7" w:rsidP="00544BB7">
      <w:pPr>
        <w:rPr>
          <w:sz w:val="24"/>
          <w:szCs w:val="24"/>
        </w:rPr>
      </w:pPr>
      <w:r>
        <w:rPr>
          <w:sz w:val="24"/>
          <w:szCs w:val="24"/>
        </w:rPr>
        <w:t>‘</w:t>
      </w:r>
      <w:bookmarkStart w:id="0" w:name="_GoBack"/>
      <w:bookmarkEnd w:id="0"/>
      <w:r>
        <w:rPr>
          <w:sz w:val="24"/>
          <w:szCs w:val="24"/>
        </w:rPr>
        <w:t>) Voir brou</w:t>
      </w:r>
      <w:r w:rsidR="007E2810">
        <w:rPr>
          <w:sz w:val="24"/>
          <w:szCs w:val="24"/>
        </w:rPr>
        <w:t>ill</w:t>
      </w:r>
      <w:r>
        <w:rPr>
          <w:sz w:val="24"/>
          <w:szCs w:val="24"/>
        </w:rPr>
        <w:t>on</w:t>
      </w:r>
    </w:p>
    <w:p w:rsidR="00544BB7" w:rsidRPr="00544BB7" w:rsidRDefault="00544BB7" w:rsidP="00544BB7">
      <w:pPr>
        <w:rPr>
          <w:sz w:val="24"/>
          <w:szCs w:val="24"/>
        </w:rPr>
      </w:pPr>
      <w:r>
        <w:rPr>
          <w:sz w:val="24"/>
          <w:szCs w:val="24"/>
        </w:rPr>
        <w:t>5)par</w:t>
      </w:r>
      <w:r w:rsidR="007E2810">
        <w:rPr>
          <w:sz w:val="24"/>
          <w:szCs w:val="24"/>
        </w:rPr>
        <w:t>ei</w:t>
      </w:r>
      <w:r>
        <w:rPr>
          <w:sz w:val="24"/>
          <w:szCs w:val="24"/>
        </w:rPr>
        <w:t>l</w:t>
      </w:r>
    </w:p>
    <w:tbl>
      <w:tblPr>
        <w:tblW w:w="12000"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gridCol w:w="1200"/>
      </w:tblGrid>
      <w:tr w:rsidR="00544BB7" w:rsidRPr="00544BB7" w:rsidTr="00DF24B9">
        <w:trPr>
          <w:trHeight w:val="315"/>
        </w:trPr>
        <w:tc>
          <w:tcPr>
            <w:tcW w:w="120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Fréquence</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Amplitude</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25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55</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30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54</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lastRenderedPageBreak/>
              <w:t>35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55</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54</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val="restart"/>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Calibri" w:eastAsia="Times New Roman" w:hAnsi="Calibri" w:cs="Times New Roman"/>
                <w:color w:val="000000"/>
                <w:lang w:eastAsia="fr-FR"/>
              </w:rPr>
            </w:pPr>
            <w:r w:rsidRPr="00544BB7">
              <w:rPr>
                <w:rFonts w:ascii="Calibri" w:eastAsia="Times New Roman" w:hAnsi="Calibri" w:cs="Times New Roman"/>
                <w:noProof/>
                <w:color w:val="000000"/>
                <w:lang w:eastAsia="fr-FR"/>
              </w:rPr>
              <w:drawing>
                <wp:anchor distT="0" distB="0" distL="114300" distR="114300" simplePos="0" relativeHeight="251667456" behindDoc="0" locked="0" layoutInCell="1" allowOverlap="1" wp14:anchorId="74331C1C" wp14:editId="58E9C22D">
                  <wp:simplePos x="0" y="0"/>
                  <wp:positionH relativeFrom="column">
                    <wp:posOffset>-278130</wp:posOffset>
                  </wp:positionH>
                  <wp:positionV relativeFrom="paragraph">
                    <wp:posOffset>-1350010</wp:posOffset>
                  </wp:positionV>
                  <wp:extent cx="4591050" cy="2752725"/>
                  <wp:effectExtent l="0" t="0" r="0" b="9525"/>
                  <wp:wrapNone/>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52</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50,5</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49</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60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48</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65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47</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70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45,6</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75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45</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80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45</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85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45,6</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90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48</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95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52</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100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56,8</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105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58,4</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110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50,4</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115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38,4</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8400" w:type="dxa"/>
            <w:gridSpan w:val="7"/>
            <w:vMerge/>
            <w:tcBorders>
              <w:top w:val="nil"/>
              <w:left w:val="nil"/>
              <w:bottom w:val="nil"/>
              <w:right w:val="nil"/>
            </w:tcBorders>
            <w:vAlign w:val="center"/>
            <w:hideMark/>
          </w:tcPr>
          <w:p w:rsidR="00544BB7" w:rsidRPr="00544BB7" w:rsidRDefault="00544BB7" w:rsidP="00DF24B9">
            <w:pPr>
              <w:spacing w:after="0" w:line="240" w:lineRule="auto"/>
              <w:rPr>
                <w:rFonts w:ascii="Calibri" w:eastAsia="Times New Roman" w:hAnsi="Calibri" w:cs="Times New Roman"/>
                <w:color w:val="00000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120</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28</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00"/>
        </w:trPr>
        <w:tc>
          <w:tcPr>
            <w:tcW w:w="1200" w:type="dxa"/>
            <w:tcBorders>
              <w:top w:val="nil"/>
              <w:left w:val="single" w:sz="12" w:space="0" w:color="auto"/>
              <w:bottom w:val="single" w:sz="4"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125</w:t>
            </w:r>
          </w:p>
        </w:tc>
        <w:tc>
          <w:tcPr>
            <w:tcW w:w="1200" w:type="dxa"/>
            <w:tcBorders>
              <w:top w:val="nil"/>
              <w:left w:val="nil"/>
              <w:bottom w:val="single" w:sz="4"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20</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r w:rsidR="00544BB7" w:rsidRPr="00544BB7" w:rsidTr="00DF24B9">
        <w:trPr>
          <w:trHeight w:val="315"/>
        </w:trPr>
        <w:tc>
          <w:tcPr>
            <w:tcW w:w="1200" w:type="dxa"/>
            <w:tcBorders>
              <w:top w:val="nil"/>
              <w:left w:val="single" w:sz="12" w:space="0" w:color="auto"/>
              <w:bottom w:val="single" w:sz="12" w:space="0" w:color="auto"/>
              <w:right w:val="single" w:sz="4"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130</w:t>
            </w:r>
          </w:p>
        </w:tc>
        <w:tc>
          <w:tcPr>
            <w:tcW w:w="1200" w:type="dxa"/>
            <w:tcBorders>
              <w:top w:val="nil"/>
              <w:left w:val="nil"/>
              <w:bottom w:val="single" w:sz="12" w:space="0" w:color="auto"/>
              <w:right w:val="single" w:sz="12" w:space="0" w:color="auto"/>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r w:rsidRPr="00544BB7">
              <w:rPr>
                <w:rFonts w:ascii="Calibri" w:eastAsia="Times New Roman" w:hAnsi="Calibri" w:cs="Times New Roman"/>
                <w:color w:val="000000"/>
                <w:lang w:eastAsia="fr-FR"/>
              </w:rPr>
              <w:t>16</w:t>
            </w: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jc w:val="right"/>
              <w:rPr>
                <w:rFonts w:ascii="Calibri" w:eastAsia="Times New Roman" w:hAnsi="Calibri" w:cs="Times New Roman"/>
                <w:color w:val="00000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c>
          <w:tcPr>
            <w:tcW w:w="1200" w:type="dxa"/>
            <w:tcBorders>
              <w:top w:val="nil"/>
              <w:left w:val="nil"/>
              <w:bottom w:val="nil"/>
              <w:right w:val="nil"/>
            </w:tcBorders>
            <w:shd w:val="clear" w:color="auto" w:fill="auto"/>
            <w:noWrap/>
            <w:vAlign w:val="bottom"/>
            <w:hideMark/>
          </w:tcPr>
          <w:p w:rsidR="00544BB7" w:rsidRPr="00544BB7" w:rsidRDefault="00544BB7" w:rsidP="00DF24B9">
            <w:pPr>
              <w:spacing w:after="0" w:line="240" w:lineRule="auto"/>
              <w:rPr>
                <w:rFonts w:ascii="Times New Roman" w:eastAsia="Times New Roman" w:hAnsi="Times New Roman" w:cs="Times New Roman"/>
                <w:sz w:val="20"/>
                <w:szCs w:val="20"/>
                <w:lang w:eastAsia="fr-FR"/>
              </w:rPr>
            </w:pPr>
          </w:p>
        </w:tc>
      </w:tr>
    </w:tbl>
    <w:p w:rsidR="00462B75" w:rsidRPr="00462B75" w:rsidRDefault="00462B75" w:rsidP="00462B75">
      <w:pPr>
        <w:pStyle w:val="Paragraphedeliste"/>
        <w:ind w:left="1080"/>
        <w:rPr>
          <w:b/>
          <w:sz w:val="52"/>
          <w:szCs w:val="52"/>
        </w:rPr>
      </w:pPr>
    </w:p>
    <w:p w:rsidR="00462B75" w:rsidRPr="00462B75" w:rsidRDefault="00462B75" w:rsidP="00462B75">
      <w:pPr>
        <w:rPr>
          <w:b/>
          <w:sz w:val="52"/>
          <w:szCs w:val="52"/>
        </w:rPr>
      </w:pPr>
    </w:p>
    <w:sectPr w:rsidR="00462B75" w:rsidRPr="00462B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90A48"/>
    <w:multiLevelType w:val="hybridMultilevel"/>
    <w:tmpl w:val="6C8E1E16"/>
    <w:lvl w:ilvl="0" w:tplc="9F76E714">
      <w:start w:val="1"/>
      <w:numFmt w:val="decimal"/>
      <w:lvlText w:val="%1)"/>
      <w:lvlJc w:val="left"/>
      <w:pPr>
        <w:ind w:left="1080" w:hanging="720"/>
      </w:pPr>
      <w:rPr>
        <w:rFonts w:hint="default"/>
        <w:b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C5A0CED"/>
    <w:multiLevelType w:val="hybridMultilevel"/>
    <w:tmpl w:val="496AE2B2"/>
    <w:lvl w:ilvl="0" w:tplc="FD4CDC26">
      <w:start w:val="1"/>
      <w:numFmt w:val="decimal"/>
      <w:lvlText w:val="%1)"/>
      <w:lvlJc w:val="left"/>
      <w:pPr>
        <w:ind w:left="1080" w:hanging="720"/>
      </w:pPr>
      <w:rPr>
        <w:rFonts w:hint="default"/>
        <w:b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ACA6111"/>
    <w:multiLevelType w:val="hybridMultilevel"/>
    <w:tmpl w:val="3DD8F8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867"/>
    <w:rsid w:val="00135C72"/>
    <w:rsid w:val="001B0867"/>
    <w:rsid w:val="001E1FEB"/>
    <w:rsid w:val="0024317E"/>
    <w:rsid w:val="003904DA"/>
    <w:rsid w:val="003D3F0A"/>
    <w:rsid w:val="00462B75"/>
    <w:rsid w:val="004A686D"/>
    <w:rsid w:val="00517237"/>
    <w:rsid w:val="00544BB7"/>
    <w:rsid w:val="005A39C1"/>
    <w:rsid w:val="007166B1"/>
    <w:rsid w:val="007E2810"/>
    <w:rsid w:val="009F070B"/>
    <w:rsid w:val="00D571DF"/>
    <w:rsid w:val="00E96951"/>
    <w:rsid w:val="00EA3E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796C"/>
  <w15:chartTrackingRefBased/>
  <w15:docId w15:val="{12FBD08A-843F-4540-B201-ED5CE79D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3E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3E3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A3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55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strRef>
              <c:f>Feuil1!$G$9</c:f>
              <c:strCache>
                <c:ptCount val="1"/>
                <c:pt idx="0">
                  <c:v>Amplitude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Feuil1!$F$10:$F$31</c:f>
              <c:numCache>
                <c:formatCode>General</c:formatCode>
                <c:ptCount val="22"/>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pt idx="16">
                  <c:v>105</c:v>
                </c:pt>
                <c:pt idx="17">
                  <c:v>110</c:v>
                </c:pt>
                <c:pt idx="18">
                  <c:v>115</c:v>
                </c:pt>
                <c:pt idx="19">
                  <c:v>120</c:v>
                </c:pt>
                <c:pt idx="20">
                  <c:v>125</c:v>
                </c:pt>
                <c:pt idx="21">
                  <c:v>130</c:v>
                </c:pt>
              </c:numCache>
            </c:numRef>
          </c:xVal>
          <c:yVal>
            <c:numRef>
              <c:f>Feuil1!$G$10:$G$31</c:f>
              <c:numCache>
                <c:formatCode>General</c:formatCode>
                <c:ptCount val="22"/>
                <c:pt idx="0">
                  <c:v>55</c:v>
                </c:pt>
                <c:pt idx="1">
                  <c:v>54</c:v>
                </c:pt>
                <c:pt idx="2">
                  <c:v>55</c:v>
                </c:pt>
                <c:pt idx="3">
                  <c:v>54</c:v>
                </c:pt>
                <c:pt idx="4">
                  <c:v>52</c:v>
                </c:pt>
                <c:pt idx="5">
                  <c:v>50.5</c:v>
                </c:pt>
                <c:pt idx="6">
                  <c:v>49</c:v>
                </c:pt>
                <c:pt idx="7">
                  <c:v>48</c:v>
                </c:pt>
                <c:pt idx="8">
                  <c:v>47</c:v>
                </c:pt>
                <c:pt idx="9">
                  <c:v>45.6</c:v>
                </c:pt>
                <c:pt idx="10">
                  <c:v>45</c:v>
                </c:pt>
                <c:pt idx="11">
                  <c:v>45</c:v>
                </c:pt>
                <c:pt idx="12">
                  <c:v>45.6</c:v>
                </c:pt>
                <c:pt idx="13">
                  <c:v>48</c:v>
                </c:pt>
                <c:pt idx="14">
                  <c:v>52</c:v>
                </c:pt>
                <c:pt idx="15">
                  <c:v>56.8</c:v>
                </c:pt>
                <c:pt idx="16">
                  <c:v>58.4</c:v>
                </c:pt>
                <c:pt idx="17">
                  <c:v>50.4</c:v>
                </c:pt>
                <c:pt idx="18">
                  <c:v>38.4</c:v>
                </c:pt>
                <c:pt idx="19">
                  <c:v>28</c:v>
                </c:pt>
                <c:pt idx="20">
                  <c:v>20</c:v>
                </c:pt>
                <c:pt idx="21">
                  <c:v>16</c:v>
                </c:pt>
              </c:numCache>
            </c:numRef>
          </c:yVal>
          <c:smooth val="1"/>
          <c:extLst>
            <c:ext xmlns:c16="http://schemas.microsoft.com/office/drawing/2014/chart" uri="{C3380CC4-5D6E-409C-BE32-E72D297353CC}">
              <c16:uniqueId val="{00000000-3183-40BD-9396-42604F17F2DF}"/>
            </c:ext>
          </c:extLst>
        </c:ser>
        <c:dLbls>
          <c:showLegendKey val="0"/>
          <c:showVal val="0"/>
          <c:showCatName val="0"/>
          <c:showSerName val="0"/>
          <c:showPercent val="0"/>
          <c:showBubbleSize val="0"/>
        </c:dLbls>
        <c:axId val="207797856"/>
        <c:axId val="345807120"/>
      </c:scatterChart>
      <c:valAx>
        <c:axId val="207797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5807120"/>
        <c:crosses val="autoZero"/>
        <c:crossBetween val="midCat"/>
      </c:valAx>
      <c:valAx>
        <c:axId val="34580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207797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A4B19-1A71-4221-A29F-393880D0E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424</Words>
  <Characters>2334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INSA de Toulouse</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Ferrandi</dc:creator>
  <cp:keywords/>
  <dc:description/>
  <cp:lastModifiedBy>Emmanuel Ferrandi</cp:lastModifiedBy>
  <cp:revision>5</cp:revision>
  <dcterms:created xsi:type="dcterms:W3CDTF">2018-02-05T09:16:00Z</dcterms:created>
  <dcterms:modified xsi:type="dcterms:W3CDTF">2018-03-23T15:48:00Z</dcterms:modified>
</cp:coreProperties>
</file>