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682C49E" w:rsidRDefault="2682C49E" w14:paraId="70FAF6C1" w14:textId="65AD1BB4">
      <w:r w:rsidR="2682C49E">
        <w:rPr/>
        <w:t>FInal Project</w:t>
      </w:r>
    </w:p>
    <w:p w:rsidR="5427D473" w:rsidRDefault="5427D473" w14:paraId="494F1B9A" w14:textId="0A4E95A8">
      <w:r w:rsidR="5427D473">
        <w:rPr/>
        <w:t>Topic</w:t>
      </w:r>
      <w:r w:rsidR="5427D473">
        <w:rPr/>
        <w:t>: Social Media Platform</w:t>
      </w:r>
    </w:p>
    <w:p w:rsidR="46B94348" w:rsidRDefault="46B94348" w14:paraId="79C29DCA" w14:textId="7690A5C8">
      <w:r w:rsidR="46B94348">
        <w:rPr/>
        <w:t xml:space="preserve">Source </w:t>
      </w:r>
      <w:r w:rsidR="46B94348">
        <w:rPr/>
        <w:t>code</w:t>
      </w:r>
      <w:r w:rsidR="46B94348">
        <w:rPr/>
        <w:t xml:space="preserve">: </w:t>
      </w:r>
      <w:hyperlink r:id="R6b668d247c754304">
        <w:r w:rsidRPr="3F1C5043" w:rsidR="46B94348">
          <w:rPr>
            <w:rStyle w:val="Hyperlink"/>
          </w:rPr>
          <w:t>https://github.com/MaqsattoTeam/SocialApp</w:t>
        </w:r>
      </w:hyperlink>
    </w:p>
    <w:p w:rsidR="46B94348" w:rsidRDefault="46B94348" w14:paraId="5394AA8A" w14:textId="3330A5A1">
      <w:r w:rsidR="46B94348">
        <w:rPr/>
        <w:t>Presentation</w:t>
      </w:r>
      <w:r w:rsidR="46B94348">
        <w:rPr/>
        <w:t xml:space="preserve">: </w:t>
      </w:r>
      <w:hyperlink r:id="R2bed5966ba434723">
        <w:r w:rsidRPr="3F1C5043" w:rsidR="46B94348">
          <w:rPr>
            <w:rStyle w:val="Hyperlink"/>
          </w:rPr>
          <w:t>https://drive.google.com/drive/folders/1aKjnUCAvqTGSPYIEQh9BSBVVm2zx2Hih?usp=drive_link</w:t>
        </w:r>
      </w:hyperlink>
    </w:p>
    <w:p w:rsidR="132979CD" w:rsidP="3F1C5043" w:rsidRDefault="132979CD" w14:paraId="57AB5F72" w14:textId="2CC66666">
      <w:pPr>
        <w:spacing w:before="0" w:beforeAutospacing="off" w:after="0" w:afterAutospacing="off"/>
      </w:pPr>
      <w:r w:rsidR="132979CD">
        <w:rPr/>
        <w:t xml:space="preserve">Team: </w:t>
      </w:r>
      <w:r w:rsidRPr="3F1C5043" w:rsidR="132979CD">
        <w:rPr>
          <w:rFonts w:ascii="Aptos" w:hAnsi="Aptos" w:eastAsia="Aptos" w:cs="Aptos"/>
          <w:noProof w:val="0"/>
          <w:sz w:val="24"/>
          <w:szCs w:val="24"/>
          <w:lang w:val="ru-RU"/>
        </w:rPr>
        <w:t>Bauyrzhan</w:t>
      </w:r>
      <w:r w:rsidRPr="3F1C5043" w:rsidR="132979CD">
        <w:rPr>
          <w:rFonts w:ascii="Aptos" w:hAnsi="Aptos" w:eastAsia="Aptos" w:cs="Aptos"/>
          <w:noProof w:val="0"/>
          <w:sz w:val="24"/>
          <w:szCs w:val="24"/>
          <w:lang w:val="ru-RU"/>
        </w:rPr>
        <w:t xml:space="preserve"> Nurzhanov &amp; </w:t>
      </w:r>
      <w:r w:rsidRPr="3F1C5043" w:rsidR="132979CD">
        <w:rPr>
          <w:rFonts w:ascii="Aptos" w:hAnsi="Aptos" w:eastAsia="Aptos" w:cs="Aptos"/>
          <w:noProof w:val="0"/>
          <w:sz w:val="24"/>
          <w:szCs w:val="24"/>
          <w:lang w:val="ru-RU"/>
        </w:rPr>
        <w:t>Nurmukhammed</w:t>
      </w:r>
      <w:r w:rsidRPr="3F1C5043" w:rsidR="132979CD">
        <w:rPr>
          <w:rFonts w:ascii="Aptos" w:hAnsi="Aptos" w:eastAsia="Aptos" w:cs="Aptos"/>
          <w:noProof w:val="0"/>
          <w:sz w:val="24"/>
          <w:szCs w:val="24"/>
          <w:lang w:val="ru-RU"/>
        </w:rPr>
        <w:t xml:space="preserve"> </w:t>
      </w:r>
      <w:r w:rsidRPr="3F1C5043" w:rsidR="132979CD">
        <w:rPr>
          <w:rFonts w:ascii="Aptos" w:hAnsi="Aptos" w:eastAsia="Aptos" w:cs="Aptos"/>
          <w:noProof w:val="0"/>
          <w:sz w:val="24"/>
          <w:szCs w:val="24"/>
          <w:lang w:val="ru-RU"/>
        </w:rPr>
        <w:t>Abdikari</w:t>
      </w:r>
      <w:r w:rsidRPr="3F1C5043" w:rsidR="132979CD">
        <w:rPr>
          <w:rFonts w:ascii="Aptos" w:hAnsi="Aptos" w:eastAsia="Aptos" w:cs="Aptos"/>
          <w:noProof w:val="0"/>
          <w:sz w:val="24"/>
          <w:szCs w:val="24"/>
          <w:lang w:val="ru-RU"/>
        </w:rPr>
        <w:t>m</w:t>
      </w:r>
    </w:p>
    <w:p w:rsidR="3F1C5043" w:rsidP="3F1C5043" w:rsidRDefault="3F1C5043" w14:paraId="771EB8BB" w14:textId="0C34A920">
      <w:pPr>
        <w:spacing w:before="0" w:beforeAutospacing="off" w:after="0" w:afterAutospacing="off"/>
        <w:rPr>
          <w:rFonts w:ascii="Aptos" w:hAnsi="Aptos" w:eastAsia="Aptos" w:cs="Aptos"/>
          <w:noProof w:val="0"/>
          <w:sz w:val="24"/>
          <w:szCs w:val="24"/>
          <w:lang w:val="ru-RU"/>
        </w:rPr>
      </w:pPr>
    </w:p>
    <w:p w:rsidR="132979CD" w:rsidP="3F1C5043" w:rsidRDefault="132979CD" w14:paraId="72D1CCEC" w14:textId="2DD2E950">
      <w:pPr>
        <w:pStyle w:val="Heading1"/>
        <w:shd w:val="clear" w:color="auto" w:fill="FFFFFF" w:themeFill="background1"/>
        <w:spacing w:before="450" w:beforeAutospacing="off" w:after="225"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pPr>
      <w:r w:rsidRPr="3F1C5043" w:rsidR="132979CD">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t>INTRODUCTION</w:t>
      </w:r>
    </w:p>
    <w:p w:rsidR="132979CD" w:rsidP="3F1C5043" w:rsidRDefault="132979CD" w14:paraId="0E24C46B" w14:textId="48BD5124">
      <w:pPr>
        <w:shd w:val="clear" w:color="auto" w:fill="FFFFFF" w:themeFill="background1"/>
        <w:spacing w:before="0" w:beforeAutospacing="off" w:after="180" w:afterAutospacing="off"/>
        <w:jc w:val="both"/>
      </w:pPr>
      <w:r w:rsidRPr="3F1C5043" w:rsidR="132979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In the modern digital era, social media platforms have become an integral part of our daily lives, connecting people across the globe and enabling seamless communication and content sharing. This project, SocApp, represents our implementation of a full-featured social media platform developed as the final project for the Software Design Patterns course.</w:t>
      </w:r>
    </w:p>
    <w:p w:rsidR="132979CD" w:rsidP="3F1C5043" w:rsidRDefault="132979CD" w14:paraId="7358DB3F" w14:textId="299F2AE5">
      <w:pPr>
        <w:shd w:val="clear" w:color="auto" w:fill="FFFFFF" w:themeFill="background1"/>
        <w:spacing w:before="0" w:beforeAutospacing="off" w:after="180" w:afterAutospacing="off"/>
        <w:jc w:val="both"/>
      </w:pPr>
      <w:r w:rsidRPr="3F1C5043" w:rsidR="132979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SocApp is a comprehensive web-based social networking application that allows users to create profiles, share posts with multimedia content, engage with other users through likes and comments, and communicate in real-time through an integrated messaging system. The platform demonstrates the practical application of multiple design patterns in building a scalable, maintainable, and robust software architecture.</w:t>
      </w:r>
    </w:p>
    <w:p w:rsidR="132979CD" w:rsidP="3F1C5043" w:rsidRDefault="132979CD" w14:paraId="13A26B05" w14:textId="6AA086B5">
      <w:pPr>
        <w:shd w:val="clear" w:color="auto" w:fill="FFFFFF" w:themeFill="background1"/>
        <w:spacing w:before="0" w:beforeAutospacing="off" w:after="180" w:afterAutospacing="off"/>
        <w:jc w:val="both"/>
      </w:pPr>
      <w:r w:rsidRPr="3F1C5043" w:rsidR="132979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The primary objective of this project is to showcase our understanding and implementation of at least six different software design patterns while creating a functional and user-friendly social media platform. Through this project, we aim to demonstrate how design patterns can solve common software design problems and improve code quality, maintainability, and scalability.</w:t>
      </w:r>
    </w:p>
    <w:p w:rsidR="132979CD" w:rsidP="3F1C5043" w:rsidRDefault="132979CD" w14:paraId="3E1DC219" w14:textId="7F11A1D0">
      <w:pPr>
        <w:shd w:val="clear" w:color="auto" w:fill="FFFFFF" w:themeFill="background1"/>
        <w:spacing w:before="0" w:beforeAutospacing="off" w:after="180" w:afterAutospacing="off"/>
        <w:jc w:val="both"/>
      </w:pPr>
      <w:r w:rsidRPr="3F1C5043" w:rsidR="132979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The development of SocApp involved creating both frontend and backend components, implementing real-time communication features, ensuring secure authentication and authorization, and building a responsive user interface that provides an excellent user experience. The project encompasses various features including user registration and authentication, post creation and management, social interactions (likes, comments, shares), profile customization, and real-time messaging.</w:t>
      </w:r>
    </w:p>
    <w:p w:rsidR="132979CD" w:rsidP="3F1C5043" w:rsidRDefault="132979CD" w14:paraId="49CEBFF6" w14:textId="355962F4">
      <w:pPr>
        <w:shd w:val="clear" w:color="auto" w:fill="FFFFFF" w:themeFill="background1"/>
        <w:spacing w:before="0" w:beforeAutospacing="off" w:after="180" w:afterAutospacing="off"/>
        <w:jc w:val="both"/>
      </w:pPr>
      <w:r w:rsidRPr="3F1C5043" w:rsidR="132979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This report provides a comprehensive overview of the SocApp project, detailing the technologies used, the design patterns implemented, the key features developed, and the contributions made by each team member. Through code screenshots and detailed explanations, we will demonstrate how design patterns were applied to solve specific challenges in building a modern social media platform.</w:t>
      </w:r>
    </w:p>
    <w:p w:rsidR="132979CD" w:rsidP="3F1C5043" w:rsidRDefault="132979CD" w14:paraId="698F3873" w14:textId="6BA7F1FF">
      <w:pPr>
        <w:spacing w:before="0" w:beforeAutospacing="off" w:after="180" w:afterAutospacing="off"/>
        <w:jc w:val="both"/>
      </w:pPr>
      <w:r w:rsidRPr="3F1C5043" w:rsidR="132979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Design patterns are proven solutions to common software design problems. In developing SocApp, we implemented at least six different design patterns to ensure our codebase is maintainable, scalable, and follows industry best practices. This section outlines the design patterns used and their applications in our project.</w:t>
      </w:r>
    </w:p>
    <w:p w:rsidR="3F1C5043" w:rsidP="3F1C5043" w:rsidRDefault="3F1C5043" w14:paraId="1CEA9292" w14:textId="26D6ED95">
      <w:pPr>
        <w:spacing w:before="0" w:beforeAutospacing="off" w:after="375" w:afterAutospacing="off"/>
      </w:pPr>
    </w:p>
    <w:p w:rsidR="3F1C5043" w:rsidP="3F1C5043" w:rsidRDefault="3F1C5043" w14:paraId="7046CF89" w14:textId="4397BB32">
      <w:pPr>
        <w:spacing w:before="0" w:beforeAutospacing="off" w:after="0" w:afterAutospacing="off"/>
        <w:rPr>
          <w:rFonts w:ascii="Aptos" w:hAnsi="Aptos" w:eastAsia="Aptos" w:cs="Aptos"/>
          <w:noProof w:val="0"/>
          <w:sz w:val="24"/>
          <w:szCs w:val="24"/>
          <w:lang w:val="ru-RU"/>
        </w:rPr>
      </w:pPr>
    </w:p>
    <w:p w:rsidR="3F1C5043" w:rsidP="3F1C5043" w:rsidRDefault="3F1C5043" w14:paraId="7A85E596" w14:textId="23ECBA36">
      <w:pPr>
        <w:spacing w:before="0" w:beforeAutospacing="off" w:after="0" w:afterAutospacing="off"/>
        <w:rPr>
          <w:rFonts w:ascii="Aptos" w:hAnsi="Aptos" w:eastAsia="Aptos" w:cs="Aptos"/>
          <w:noProof w:val="0"/>
          <w:sz w:val="24"/>
          <w:szCs w:val="24"/>
          <w:lang w:val="ru-RU"/>
        </w:rPr>
      </w:pPr>
    </w:p>
    <w:p w:rsidR="132979CD" w:rsidP="3F1C5043" w:rsidRDefault="132979CD" w14:paraId="44C61A76" w14:textId="45D073B3">
      <w:pPr>
        <w:pStyle w:val="Normal"/>
        <w:spacing w:before="0" w:beforeAutospacing="off" w:after="0" w:afterAutospacing="off"/>
      </w:pPr>
      <w:r w:rsidR="132979CD">
        <w:drawing>
          <wp:inline wp14:editId="2B216AE2" wp14:anchorId="009D69EB">
            <wp:extent cx="4962525" cy="5724525"/>
            <wp:effectExtent l="0" t="0" r="0" b="0"/>
            <wp:docPr id="16025232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2523236" name=""/>
                    <pic:cNvPicPr/>
                  </pic:nvPicPr>
                  <pic:blipFill>
                    <a:blip xmlns:r="http://schemas.openxmlformats.org/officeDocument/2006/relationships" r:embed="rId617968596">
                      <a:extLst>
                        <a:ext xmlns:a="http://schemas.openxmlformats.org/drawingml/2006/main" uri="{28A0092B-C50C-407E-A947-70E740481C1C}">
                          <a14:useLocalDpi xmlns:a14="http://schemas.microsoft.com/office/drawing/2010/main" val="0"/>
                        </a:ext>
                      </a:extLst>
                    </a:blip>
                    <a:stretch>
                      <a:fillRect/>
                    </a:stretch>
                  </pic:blipFill>
                  <pic:spPr>
                    <a:xfrm>
                      <a:off x="0" y="0"/>
                      <a:ext cx="4962525" cy="5724525"/>
                    </a:xfrm>
                    <a:prstGeom prst="rect">
                      <a:avLst/>
                    </a:prstGeom>
                  </pic:spPr>
                </pic:pic>
              </a:graphicData>
            </a:graphic>
          </wp:inline>
        </w:drawing>
      </w:r>
    </w:p>
    <w:p w:rsidR="132979CD" w:rsidP="3F1C5043" w:rsidRDefault="132979CD" w14:paraId="53571246" w14:textId="3D80E307">
      <w:pPr>
        <w:pStyle w:val="Normal"/>
        <w:spacing w:before="0" w:beforeAutospacing="off" w:after="0" w:afterAutospacing="off"/>
      </w:pPr>
      <w:r w:rsidR="132979CD">
        <w:drawing>
          <wp:inline wp14:editId="5150016E" wp14:anchorId="4AC3B84C">
            <wp:extent cx="5724525" cy="5457825"/>
            <wp:effectExtent l="0" t="0" r="0" b="0"/>
            <wp:docPr id="1224489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448951" name=""/>
                    <pic:cNvPicPr/>
                  </pic:nvPicPr>
                  <pic:blipFill>
                    <a:blip xmlns:r="http://schemas.openxmlformats.org/officeDocument/2006/relationships" r:embed="rId2063609779">
                      <a:extLst>
                        <a:ext xmlns:a="http://schemas.openxmlformats.org/drawingml/2006/main" uri="{28A0092B-C50C-407E-A947-70E740481C1C}">
                          <a14:useLocalDpi xmlns:a14="http://schemas.microsoft.com/office/drawing/2010/main" val="0"/>
                        </a:ext>
                      </a:extLst>
                    </a:blip>
                    <a:stretch>
                      <a:fillRect/>
                    </a:stretch>
                  </pic:blipFill>
                  <pic:spPr>
                    <a:xfrm>
                      <a:off x="0" y="0"/>
                      <a:ext cx="5724525" cy="5457825"/>
                    </a:xfrm>
                    <a:prstGeom prst="rect">
                      <a:avLst/>
                    </a:prstGeom>
                  </pic:spPr>
                </pic:pic>
              </a:graphicData>
            </a:graphic>
          </wp:inline>
        </w:drawing>
      </w:r>
    </w:p>
    <w:p w:rsidR="132979CD" w:rsidP="3F1C5043" w:rsidRDefault="132979CD" w14:paraId="649EC7BC" w14:textId="477D609F">
      <w:pPr>
        <w:pStyle w:val="Normal"/>
        <w:spacing w:before="0" w:beforeAutospacing="off" w:after="0" w:afterAutospacing="off"/>
      </w:pPr>
      <w:r w:rsidR="132979CD">
        <w:drawing>
          <wp:inline wp14:editId="5A927B95" wp14:anchorId="260D1F08">
            <wp:extent cx="5724525" cy="5191125"/>
            <wp:effectExtent l="0" t="0" r="0" b="0"/>
            <wp:docPr id="20194950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9495021" name=""/>
                    <pic:cNvPicPr/>
                  </pic:nvPicPr>
                  <pic:blipFill>
                    <a:blip xmlns:r="http://schemas.openxmlformats.org/officeDocument/2006/relationships" r:embed="rId630090252">
                      <a:extLst>
                        <a:ext xmlns:a="http://schemas.openxmlformats.org/drawingml/2006/main" uri="{28A0092B-C50C-407E-A947-70E740481C1C}">
                          <a14:useLocalDpi xmlns:a14="http://schemas.microsoft.com/office/drawing/2010/main" val="0"/>
                        </a:ext>
                      </a:extLst>
                    </a:blip>
                    <a:stretch>
                      <a:fillRect/>
                    </a:stretch>
                  </pic:blipFill>
                  <pic:spPr>
                    <a:xfrm>
                      <a:off x="0" y="0"/>
                      <a:ext cx="5724525" cy="5191125"/>
                    </a:xfrm>
                    <a:prstGeom prst="rect">
                      <a:avLst/>
                    </a:prstGeom>
                  </pic:spPr>
                </pic:pic>
              </a:graphicData>
            </a:graphic>
          </wp:inline>
        </w:drawing>
      </w:r>
      <w:r w:rsidR="132979CD">
        <w:drawing>
          <wp:inline wp14:editId="07373648" wp14:anchorId="5F257685">
            <wp:extent cx="4219575" cy="5724525"/>
            <wp:effectExtent l="0" t="0" r="0" b="0"/>
            <wp:docPr id="1213785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378518" name=""/>
                    <pic:cNvPicPr/>
                  </pic:nvPicPr>
                  <pic:blipFill>
                    <a:blip xmlns:r="http://schemas.openxmlformats.org/officeDocument/2006/relationships" r:embed="rId604203326">
                      <a:extLst>
                        <a:ext xmlns:a="http://schemas.openxmlformats.org/drawingml/2006/main" uri="{28A0092B-C50C-407E-A947-70E740481C1C}">
                          <a14:useLocalDpi xmlns:a14="http://schemas.microsoft.com/office/drawing/2010/main" val="0"/>
                        </a:ext>
                      </a:extLst>
                    </a:blip>
                    <a:stretch>
                      <a:fillRect/>
                    </a:stretch>
                  </pic:blipFill>
                  <pic:spPr>
                    <a:xfrm>
                      <a:off x="0" y="0"/>
                      <a:ext cx="4219575" cy="5724525"/>
                    </a:xfrm>
                    <a:prstGeom prst="rect">
                      <a:avLst/>
                    </a:prstGeom>
                  </pic:spPr>
                </pic:pic>
              </a:graphicData>
            </a:graphic>
          </wp:inline>
        </w:drawing>
      </w:r>
    </w:p>
    <w:p w:rsidR="132979CD" w:rsidP="3F1C5043" w:rsidRDefault="132979CD" w14:paraId="57A04FBC" w14:textId="0E657A19">
      <w:pPr>
        <w:pStyle w:val="Normal"/>
        <w:spacing w:before="0" w:beforeAutospacing="off" w:after="0" w:afterAutospacing="off"/>
      </w:pPr>
      <w:r w:rsidR="132979CD">
        <w:drawing>
          <wp:inline wp14:editId="4A28A27E" wp14:anchorId="6ABB238F">
            <wp:extent cx="4962525" cy="5724525"/>
            <wp:effectExtent l="0" t="0" r="0" b="0"/>
            <wp:docPr id="16747838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4783857" name=""/>
                    <pic:cNvPicPr/>
                  </pic:nvPicPr>
                  <pic:blipFill>
                    <a:blip xmlns:r="http://schemas.openxmlformats.org/officeDocument/2006/relationships" r:embed="rId1472015097">
                      <a:extLst>
                        <a:ext xmlns:a="http://schemas.openxmlformats.org/drawingml/2006/main" uri="{28A0092B-C50C-407E-A947-70E740481C1C}">
                          <a14:useLocalDpi xmlns:a14="http://schemas.microsoft.com/office/drawing/2010/main" val="0"/>
                        </a:ext>
                      </a:extLst>
                    </a:blip>
                    <a:stretch>
                      <a:fillRect/>
                    </a:stretch>
                  </pic:blipFill>
                  <pic:spPr>
                    <a:xfrm>
                      <a:off x="0" y="0"/>
                      <a:ext cx="4962525" cy="5724525"/>
                    </a:xfrm>
                    <a:prstGeom prst="rect">
                      <a:avLst/>
                    </a:prstGeom>
                  </pic:spPr>
                </pic:pic>
              </a:graphicData>
            </a:graphic>
          </wp:inline>
        </w:drawing>
      </w:r>
    </w:p>
    <w:p w:rsidR="132979CD" w:rsidP="3F1C5043" w:rsidRDefault="132979CD" w14:paraId="788EB366" w14:textId="553A2C8D">
      <w:pPr>
        <w:pStyle w:val="Normal"/>
        <w:spacing w:before="0" w:beforeAutospacing="off" w:after="0" w:afterAutospacing="off"/>
      </w:pPr>
      <w:r w:rsidR="132979CD">
        <w:drawing>
          <wp:inline wp14:editId="414587D2" wp14:anchorId="6B7D6E89">
            <wp:extent cx="5581650" cy="5724525"/>
            <wp:effectExtent l="0" t="0" r="0" b="0"/>
            <wp:docPr id="20011777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1177745" name=""/>
                    <pic:cNvPicPr/>
                  </pic:nvPicPr>
                  <pic:blipFill>
                    <a:blip xmlns:r="http://schemas.openxmlformats.org/officeDocument/2006/relationships" r:embed="rId1770580480">
                      <a:extLst>
                        <a:ext xmlns:a="http://schemas.openxmlformats.org/drawingml/2006/main" uri="{28A0092B-C50C-407E-A947-70E740481C1C}">
                          <a14:useLocalDpi xmlns:a14="http://schemas.microsoft.com/office/drawing/2010/main" val="0"/>
                        </a:ext>
                      </a:extLst>
                    </a:blip>
                    <a:stretch>
                      <a:fillRect/>
                    </a:stretch>
                  </pic:blipFill>
                  <pic:spPr>
                    <a:xfrm>
                      <a:off x="0" y="0"/>
                      <a:ext cx="5581650" cy="5724525"/>
                    </a:xfrm>
                    <a:prstGeom prst="rect">
                      <a:avLst/>
                    </a:prstGeom>
                  </pic:spPr>
                </pic:pic>
              </a:graphicData>
            </a:graphic>
          </wp:inline>
        </w:drawing>
      </w:r>
    </w:p>
    <w:p w:rsidR="082A8EAA" w:rsidP="3F1C5043" w:rsidRDefault="082A8EAA" w14:paraId="24E76721" w14:textId="3A3EE12E">
      <w:pPr>
        <w:pStyle w:val="Normal"/>
        <w:spacing w:before="0" w:beforeAutospacing="off" w:after="0" w:afterAutospacing="off"/>
      </w:pPr>
      <w:r w:rsidR="082A8EAA">
        <w:drawing>
          <wp:inline wp14:editId="77017E8E" wp14:anchorId="36B4A945">
            <wp:extent cx="4905375" cy="5724525"/>
            <wp:effectExtent l="0" t="0" r="0" b="0"/>
            <wp:docPr id="10867766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6776692" name=""/>
                    <pic:cNvPicPr/>
                  </pic:nvPicPr>
                  <pic:blipFill>
                    <a:blip xmlns:r="http://schemas.openxmlformats.org/officeDocument/2006/relationships" r:embed="rId1456971767">
                      <a:extLst>
                        <a:ext xmlns:a="http://schemas.openxmlformats.org/drawingml/2006/main" uri="{28A0092B-C50C-407E-A947-70E740481C1C}">
                          <a14:useLocalDpi xmlns:a14="http://schemas.microsoft.com/office/drawing/2010/main" val="0"/>
                        </a:ext>
                      </a:extLst>
                    </a:blip>
                    <a:stretch>
                      <a:fillRect/>
                    </a:stretch>
                  </pic:blipFill>
                  <pic:spPr>
                    <a:xfrm>
                      <a:off x="0" y="0"/>
                      <a:ext cx="4905375" cy="5724525"/>
                    </a:xfrm>
                    <a:prstGeom prst="rect">
                      <a:avLst/>
                    </a:prstGeom>
                  </pic:spPr>
                </pic:pic>
              </a:graphicData>
            </a:graphic>
          </wp:inline>
        </w:drawing>
      </w:r>
    </w:p>
    <w:p w:rsidR="7AA75820" w:rsidP="3F1C5043" w:rsidRDefault="7AA75820" w14:paraId="45952114" w14:textId="475AF4BF">
      <w:pPr>
        <w:pStyle w:val="Heading1"/>
        <w:shd w:val="clear" w:color="auto" w:fill="FFFFFF" w:themeFill="background1"/>
        <w:spacing w:before="450" w:beforeAutospacing="off" w:after="225"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t>DESIGN PATTERNS IMPLEMENTATION</w:t>
      </w: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p>
    <w:p w:rsidR="7AA75820" w:rsidP="3F1C5043" w:rsidRDefault="7AA75820" w14:paraId="7A29205A" w14:textId="12C07EB5">
      <w:pPr>
        <w:pStyle w:val="Heading2"/>
        <w:spacing w:before="375" w:beforeAutospacing="off" w:after="18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Repository Pattern</w:t>
      </w:r>
    </w:p>
    <w:p w:rsidR="7AA75820" w:rsidP="3F1C5043" w:rsidRDefault="7AA75820" w14:paraId="6A3AB66A" w14:textId="01032792">
      <w:pPr>
        <w:spacing w:before="0" w:beforeAutospacing="off" w:after="18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The Repository Pattern was implemented to abstract the data access layer, providing a clean separation between business logic and data persistence. This pattern encapsulates database operations and allows us to change the underlying database technology without affecting the business logic.</w:t>
      </w:r>
    </w:p>
    <w:p w:rsidR="7AA75820" w:rsidP="3F1C5043" w:rsidRDefault="7AA75820" w14:paraId="24CDBE53" w14:textId="5B564E95">
      <w:pPr>
        <w:spacing w:before="0" w:beforeAutospacing="off" w:after="18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Application: Used for managing user data, posts, comments, and messages in PostgreSQL database.</w:t>
      </w:r>
    </w:p>
    <w:p w:rsidR="7AA75820" w:rsidP="3F1C5043" w:rsidRDefault="7AA75820" w14:paraId="48A76198" w14:textId="4B45C5AD">
      <w:pPr>
        <w:pStyle w:val="Heading2"/>
        <w:spacing w:before="375" w:beforeAutospacing="off" w:after="18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Singleton Pattern</w:t>
      </w:r>
    </w:p>
    <w:p w:rsidR="7AA75820" w:rsidP="3F1C5043" w:rsidRDefault="7AA75820" w14:paraId="1BF11DB3" w14:textId="01073005">
      <w:pPr>
        <w:spacing w:before="0" w:beforeAutospacing="off" w:after="18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The Singleton Pattern ensures that a class has only one instance throughout the application lifecycle and provides a global point of access to it. This is crucial for managing shared resources efficiently.</w:t>
      </w:r>
    </w:p>
    <w:p w:rsidR="7AA75820" w:rsidP="3F1C5043" w:rsidRDefault="7AA75820" w14:paraId="5E4B4F68" w14:textId="749FFCCC">
      <w:pPr>
        <w:spacing w:before="0" w:beforeAutospacing="off" w:after="18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Application: Database connection pool management, configuration manager, and WebSocket connection manager.</w:t>
      </w:r>
    </w:p>
    <w:p w:rsidR="7AA75820" w:rsidP="3F1C5043" w:rsidRDefault="7AA75820" w14:paraId="24A3DD95" w14:textId="502DBC74">
      <w:pPr>
        <w:pStyle w:val="Heading2"/>
        <w:spacing w:before="375" w:beforeAutospacing="off" w:after="18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Factory Pattern</w:t>
      </w:r>
    </w:p>
    <w:p w:rsidR="7AA75820" w:rsidP="3F1C5043" w:rsidRDefault="7AA75820" w14:paraId="156D400E" w14:textId="45F12D6E">
      <w:pPr>
        <w:spacing w:before="0" w:beforeAutospacing="off" w:after="18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The Factory Pattern provides an interface for creating objects without specifying their exact classes. This pattern promotes loose coupling and makes the code more flexible and maintainable.</w:t>
      </w:r>
    </w:p>
    <w:p w:rsidR="7AA75820" w:rsidP="3F1C5043" w:rsidRDefault="7AA75820" w14:paraId="3CDB7A4A" w14:textId="6B2749EA">
      <w:pPr>
        <w:spacing w:before="0" w:beforeAutospacing="off" w:after="18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Application: Creating different types of notifications (likes, comments, messages), authentication providers (email, Google OAuth).</w:t>
      </w:r>
    </w:p>
    <w:p w:rsidR="7AA75820" w:rsidP="3F1C5043" w:rsidRDefault="7AA75820" w14:paraId="297389DF" w14:textId="2FF604E7">
      <w:pPr>
        <w:pStyle w:val="Heading2"/>
        <w:spacing w:before="375" w:beforeAutospacing="off" w:after="18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Observer Pattern</w:t>
      </w:r>
    </w:p>
    <w:p w:rsidR="7AA75820" w:rsidP="3F1C5043" w:rsidRDefault="7AA75820" w14:paraId="344F4991" w14:textId="3AF6D881">
      <w:pPr>
        <w:spacing w:before="0" w:beforeAutospacing="off" w:after="18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The Observer Pattern defines a one-to-many dependency between objects, where when one object changes state, all its dependents are notified automatically. This is essential for building reactive systems.</w:t>
      </w:r>
    </w:p>
    <w:p w:rsidR="7AA75820" w:rsidP="3F1C5043" w:rsidRDefault="7AA75820" w14:paraId="2A9C5AB6" w14:textId="1B659CEC">
      <w:pPr>
        <w:spacing w:before="0" w:beforeAutospacing="off" w:after="18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Application: Real-time notifications for likes, comments, and new messages; WebSocket event broadcasting for live updates.</w:t>
      </w:r>
    </w:p>
    <w:p w:rsidR="7AA75820" w:rsidP="3F1C5043" w:rsidRDefault="7AA75820" w14:paraId="43D031C9" w14:textId="2F13EBA0">
      <w:pPr>
        <w:pStyle w:val="Heading2"/>
        <w:spacing w:before="375" w:beforeAutospacing="off" w:after="18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Strategy Pattern</w:t>
      </w:r>
    </w:p>
    <w:p w:rsidR="7AA75820" w:rsidP="3F1C5043" w:rsidRDefault="7AA75820" w14:paraId="4183C143" w14:textId="5D4C5EE2">
      <w:pPr>
        <w:spacing w:before="0" w:beforeAutospacing="off" w:after="18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The Strategy Pattern defines a family of algorithms, encapsulates each one, and makes them interchangeable. This pattern allows the algorithm to vary independently from clients that use it.</w:t>
      </w:r>
    </w:p>
    <w:p w:rsidR="7AA75820" w:rsidP="3F1C5043" w:rsidRDefault="7AA75820" w14:paraId="1492B4AB" w14:textId="5C4E345A">
      <w:pPr>
        <w:spacing w:before="0" w:beforeAutospacing="off" w:after="18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Application: Different authentication strategies (JWT, OAuth), image upload strategies (local storage, Cloudinary), post sorting algorithms (by date, popularity).</w:t>
      </w:r>
    </w:p>
    <w:p w:rsidR="7AA75820" w:rsidP="3F1C5043" w:rsidRDefault="7AA75820" w14:paraId="3509141C" w14:textId="5B577F6E">
      <w:pPr>
        <w:pStyle w:val="Heading2"/>
        <w:spacing w:before="375" w:beforeAutospacing="off" w:after="18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Middleware Pattern</w:t>
      </w:r>
    </w:p>
    <w:p w:rsidR="7AA75820" w:rsidP="3F1C5043" w:rsidRDefault="7AA75820" w14:paraId="0818619B" w14:textId="67137877">
      <w:pPr>
        <w:spacing w:before="0" w:beforeAutospacing="off" w:after="18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The Middleware Pattern (Chain of Responsibility) allows multiple handlers to process requests in a chain. Each handler decides whether to pass the request to the next handler or handle it completely.</w:t>
      </w:r>
    </w:p>
    <w:p w:rsidR="7AA75820" w:rsidP="3F1C5043" w:rsidRDefault="7AA75820" w14:paraId="7B29310E" w14:textId="4360201A">
      <w:pPr>
        <w:spacing w:before="0" w:beforeAutospacing="off" w:after="18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Application: Authentication middleware, authorization middleware, logging middleware, error handling middleware in the Gin framework.</w:t>
      </w:r>
    </w:p>
    <w:p w:rsidR="7AA75820" w:rsidP="3F1C5043" w:rsidRDefault="7AA75820" w14:paraId="0447B6A9" w14:textId="19A122D0">
      <w:pPr>
        <w:pStyle w:val="Heading2"/>
        <w:spacing w:before="375" w:beforeAutospacing="off" w:after="18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Builder Pattern</w:t>
      </w:r>
    </w:p>
    <w:p w:rsidR="7AA75820" w:rsidP="3F1C5043" w:rsidRDefault="7AA75820" w14:paraId="50824596" w14:textId="1C158933">
      <w:pPr>
        <w:spacing w:before="0" w:beforeAutospacing="off" w:after="18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The Builder Pattern separates the construction of a complex object from its representation, allowing the same construction process to create different representations.</w:t>
      </w:r>
    </w:p>
    <w:p w:rsidR="7AA75820" w:rsidP="3F1C5043" w:rsidRDefault="7AA75820" w14:paraId="28763875" w14:textId="42AB6CB3">
      <w:pPr>
        <w:spacing w:before="0" w:beforeAutospacing="off" w:after="18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Application: Building complex database queries, constructing HTTP responses with various fields, creating post objects with optional fields (images, videos).</w:t>
      </w:r>
    </w:p>
    <w:p w:rsidR="7AA75820" w:rsidP="3F1C5043" w:rsidRDefault="7AA75820" w14:paraId="191D7306" w14:textId="57A0A4F7">
      <w:pPr>
        <w:pStyle w:val="Heading2"/>
        <w:spacing w:before="375" w:beforeAutospacing="off" w:after="18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Adapter Pattern</w:t>
      </w:r>
    </w:p>
    <w:p w:rsidR="7AA75820" w:rsidP="3F1C5043" w:rsidRDefault="7AA75820" w14:paraId="033DA9DC" w14:textId="6A0B68D9">
      <w:pPr>
        <w:spacing w:before="0" w:beforeAutospacing="off" w:after="18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The Adapter Pattern allows incompatible interfaces to work together by wrapping an object and exposing a different interface that clients expect.</w:t>
      </w:r>
    </w:p>
    <w:p w:rsidR="7AA75820" w:rsidP="3F1C5043" w:rsidRDefault="7AA75820" w14:paraId="3EAA1FAA" w14:textId="720A6B45">
      <w:pPr>
        <w:spacing w:before="0" w:beforeAutospacing="off" w:after="18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Application: Adapting third-party services (Cloudinary, Mailtrap) to our internal interfaces, database driver adapters.</w:t>
      </w:r>
    </w:p>
    <w:p w:rsidR="7AA75820" w:rsidP="3F1C5043" w:rsidRDefault="7AA75820" w14:paraId="10C45894" w14:textId="1DA19AC7">
      <w:pPr>
        <w:spacing w:before="300" w:beforeAutospacing="off" w:after="18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These design patterns were carefully selected and implemented based on the specific requirements and challenges encountered during development. Each pattern serves a specific purpose and contributes to the overall architecture's flexibility, maintainability, and scalability. The implementation of these patterns demonstrates our understanding of software design principles and our ability to apply them in real-world scenarios.</w:t>
      </w:r>
    </w:p>
    <w:p w:rsidR="3F1C5043" w:rsidP="3F1C5043" w:rsidRDefault="3F1C5043" w14:paraId="09B2F44A" w14:textId="52CE86E7">
      <w:pPr>
        <w:spacing w:before="300" w:beforeAutospacing="off" w:after="18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7AA75820" w:rsidP="3F1C5043" w:rsidRDefault="7AA75820" w14:paraId="11341AE4" w14:textId="64A27D6F">
      <w:pPr>
        <w:pStyle w:val="Heading1"/>
        <w:shd w:val="clear" w:color="auto" w:fill="FFFFFF" w:themeFill="background1"/>
        <w:spacing w:before="450" w:beforeAutospacing="off" w:after="225" w:afterAutospacing="off"/>
        <w:jc w:val="cente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t>TECHNOLOGIES</w:t>
      </w:r>
      <w:r w:rsidRPr="3F1C5043" w:rsidR="7AA75820">
        <w:rPr>
          <w:rFonts w:ascii="Times New Roman" w:hAnsi="Times New Roman" w:eastAsia="Times New Roman" w:cs="Times New Roman"/>
          <w:b w:val="1"/>
          <w:bCs w:val="1"/>
          <w:i w:val="0"/>
          <w:iCs w:val="0"/>
          <w:caps w:val="0"/>
          <w:smallCaps w:val="0"/>
          <w:noProof w:val="0"/>
          <w:color w:val="000000" w:themeColor="text1" w:themeTint="FF" w:themeShade="FF"/>
          <w:sz w:val="27"/>
          <w:szCs w:val="27"/>
          <w:lang w:val="ru-RU"/>
        </w:rPr>
        <w:t xml:space="preserve"> USED</w:t>
      </w:r>
    </w:p>
    <w:p w:rsidR="7AA75820" w:rsidP="3F1C5043" w:rsidRDefault="7AA75820" w14:paraId="1FD0CA51" w14:textId="48FB1FC3">
      <w:pPr>
        <w:shd w:val="clear" w:color="auto" w:fill="FFFFFF" w:themeFill="background1"/>
        <w:spacing w:before="0" w:beforeAutospacing="off" w:after="18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The SocApp project was built using a modern technology stack that ensures high performance, scalability, and maintainability. Our choice of technologies reflects industry best practices and enables us to implement complex features while maintaining clean and efficient code.</w:t>
      </w:r>
    </w:p>
    <w:p w:rsidR="7AA75820" w:rsidP="3F1C5043" w:rsidRDefault="7AA75820" w14:paraId="2A9DD632" w14:textId="00E6DA4A">
      <w:pPr>
        <w:pStyle w:val="Heading2"/>
        <w:shd w:val="clear" w:color="auto" w:fill="FFFFFF" w:themeFill="background1"/>
        <w:spacing w:before="375" w:beforeAutospacing="off" w:after="18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2.1 Backend Technologies</w:t>
      </w:r>
    </w:p>
    <w:p w:rsidR="7AA75820" w:rsidP="3F1C5043" w:rsidRDefault="7AA75820" w14:paraId="31FF13C9" w14:textId="383CFDB0">
      <w:pPr>
        <w:pBdr>
          <w:left w:val="single" w:color="FF6B35" w:sz="18" w:space="8"/>
        </w:pBdr>
        <w:shd w:val="clear" w:color="auto" w:fill="F5F5F5"/>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Golang (Go)</w:t>
      </w:r>
      <w:r>
        <w:br/>
      </w: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High-performance programming language for building the backend API and business logic</w:t>
      </w:r>
    </w:p>
    <w:p w:rsidR="7AA75820" w:rsidP="3F1C5043" w:rsidRDefault="7AA75820" w14:paraId="47CC2FBE" w14:textId="6E7A7A09">
      <w:pPr>
        <w:pBdr>
          <w:left w:val="single" w:color="FF6B35" w:sz="18" w:space="8"/>
        </w:pBdr>
        <w:shd w:val="clear" w:color="auto" w:fill="F5F5F5"/>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Gin Framework</w:t>
      </w:r>
      <w:r>
        <w:br/>
      </w: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Fast and lightweight web framework for Go, used for routing and middleware</w:t>
      </w:r>
    </w:p>
    <w:p w:rsidR="7AA75820" w:rsidP="3F1C5043" w:rsidRDefault="7AA75820" w14:paraId="45ABDF32" w14:textId="303719F8">
      <w:pPr>
        <w:pBdr>
          <w:left w:val="single" w:color="FF6B35" w:sz="18" w:space="8"/>
        </w:pBdr>
        <w:shd w:val="clear" w:color="auto" w:fill="F5F5F5"/>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PostgreSQL</w:t>
      </w:r>
      <w:r>
        <w:br/>
      </w: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Robust relational database management system for data persistence</w:t>
      </w:r>
    </w:p>
    <w:p w:rsidR="7AA75820" w:rsidP="3F1C5043" w:rsidRDefault="7AA75820" w14:paraId="07816635" w14:textId="7AD092E7">
      <w:pPr>
        <w:pBdr>
          <w:left w:val="single" w:color="FF6B35" w:sz="18" w:space="8"/>
        </w:pBdr>
        <w:shd w:val="clear" w:color="auto" w:fill="F5F5F5"/>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WebSocket</w:t>
      </w:r>
      <w:r>
        <w:br/>
      </w: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Real-time, bidirectional communication protocol for instant messaging features</w:t>
      </w:r>
    </w:p>
    <w:p w:rsidR="7AA75820" w:rsidP="3F1C5043" w:rsidRDefault="7AA75820" w14:paraId="0DA8219E" w14:textId="47386E6C">
      <w:pPr>
        <w:pStyle w:val="Heading2"/>
        <w:shd w:val="clear" w:color="auto" w:fill="FFFFFF" w:themeFill="background1"/>
        <w:spacing w:before="375" w:beforeAutospacing="off" w:after="18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2.2 Frontend Technologies</w:t>
      </w:r>
    </w:p>
    <w:p w:rsidR="7AA75820" w:rsidP="3F1C5043" w:rsidRDefault="7AA75820" w14:paraId="00BFB6DA" w14:textId="0EC335EF">
      <w:pPr>
        <w:pBdr>
          <w:left w:val="single" w:color="FF6B35" w:sz="18" w:space="8"/>
        </w:pBdr>
        <w:shd w:val="clear" w:color="auto" w:fill="F5F5F5"/>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ReactJS</w:t>
      </w:r>
      <w:r>
        <w:br/>
      </w: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Modern JavaScript library for building interactive user interfaces</w:t>
      </w:r>
    </w:p>
    <w:p w:rsidR="7AA75820" w:rsidP="3F1C5043" w:rsidRDefault="7AA75820" w14:paraId="699CF66C" w14:textId="14CE4C68">
      <w:pPr>
        <w:pBdr>
          <w:left w:val="single" w:color="FF6B35" w:sz="18" w:space="8"/>
        </w:pBdr>
        <w:shd w:val="clear" w:color="auto" w:fill="F5F5F5"/>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TailwindCSS</w:t>
      </w:r>
      <w:r>
        <w:br/>
      </w: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Utility-first CSS framework for rapid UI development</w:t>
      </w:r>
    </w:p>
    <w:p w:rsidR="7AA75820" w:rsidP="3F1C5043" w:rsidRDefault="7AA75820" w14:paraId="6CE9C63F" w14:textId="0649BC6A">
      <w:pPr>
        <w:pBdr>
          <w:left w:val="single" w:color="FF6B35" w:sz="18" w:space="8"/>
        </w:pBdr>
        <w:shd w:val="clear" w:color="auto" w:fill="F5F5F5"/>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shadcn/ui</w:t>
      </w:r>
      <w:r>
        <w:br/>
      </w: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Component library for building accessible and customizable UI components</w:t>
      </w:r>
    </w:p>
    <w:p w:rsidR="7AA75820" w:rsidP="3F1C5043" w:rsidRDefault="7AA75820" w14:paraId="6460B51C" w14:textId="276AD560">
      <w:pPr>
        <w:pStyle w:val="Heading2"/>
        <w:shd w:val="clear" w:color="auto" w:fill="FFFFFF" w:themeFill="background1"/>
        <w:spacing w:before="375" w:beforeAutospacing="off" w:after="18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2.3 DevOps and Additional Services</w:t>
      </w:r>
    </w:p>
    <w:p w:rsidR="7AA75820" w:rsidP="3F1C5043" w:rsidRDefault="7AA75820" w14:paraId="1A4D0CE3" w14:textId="5AEA8B87">
      <w:pPr>
        <w:pBdr>
          <w:left w:val="single" w:color="FF6B35" w:sz="18" w:space="8"/>
        </w:pBdr>
        <w:shd w:val="clear" w:color="auto" w:fill="F5F5F5"/>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Docker</w:t>
      </w:r>
      <w:r>
        <w:br/>
      </w: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Containerization platform for consistent deployment environments</w:t>
      </w:r>
    </w:p>
    <w:p w:rsidR="7AA75820" w:rsidP="3F1C5043" w:rsidRDefault="7AA75820" w14:paraId="492EEFAE" w14:textId="14F5A6EA">
      <w:pPr>
        <w:pBdr>
          <w:left w:val="single" w:color="FF6B35" w:sz="18" w:space="8"/>
        </w:pBdr>
        <w:shd w:val="clear" w:color="auto" w:fill="F5F5F5"/>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Google OAuth</w:t>
      </w:r>
      <w:r>
        <w:br/>
      </w: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Third-party authentication service for secure user login</w:t>
      </w:r>
    </w:p>
    <w:p w:rsidR="7AA75820" w:rsidP="3F1C5043" w:rsidRDefault="7AA75820" w14:paraId="00A46D40" w14:textId="1639AA7B">
      <w:pPr>
        <w:pBdr>
          <w:left w:val="single" w:color="FF6B35" w:sz="18" w:space="8"/>
        </w:pBdr>
        <w:shd w:val="clear" w:color="auto" w:fill="F5F5F5"/>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reCAPTCHA</w:t>
      </w:r>
      <w:r>
        <w:br/>
      </w: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Bot protection service for secure authentication</w:t>
      </w:r>
    </w:p>
    <w:p w:rsidR="7AA75820" w:rsidP="3F1C5043" w:rsidRDefault="7AA75820" w14:paraId="56946FFA" w14:textId="44A33390">
      <w:pPr>
        <w:pBdr>
          <w:left w:val="single" w:color="FF6B35" w:sz="18" w:space="8"/>
        </w:pBdr>
        <w:shd w:val="clear" w:color="auto" w:fill="F5F5F5"/>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Cloudinary</w:t>
      </w:r>
      <w:r>
        <w:br/>
      </w: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Cloud-based image and video management service</w:t>
      </w:r>
    </w:p>
    <w:p w:rsidR="7AA75820" w:rsidP="3F1C5043" w:rsidRDefault="7AA75820" w14:paraId="21FBF81B" w14:textId="71555995">
      <w:pPr>
        <w:pBdr>
          <w:left w:val="single" w:color="FF6B35" w:sz="18" w:space="8"/>
        </w:pBdr>
        <w:shd w:val="clear" w:color="auto" w:fill="F5F5F5"/>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Mailtrap/GoMail</w:t>
      </w:r>
      <w:r>
        <w:br/>
      </w: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Email service for user notifications and communications</w:t>
      </w:r>
    </w:p>
    <w:p w:rsidR="7AA75820" w:rsidP="3F1C5043" w:rsidRDefault="7AA75820" w14:paraId="38A018A0" w14:textId="40BC168D">
      <w:pPr>
        <w:pBdr>
          <w:left w:val="single" w:color="FF6B35" w:sz="18" w:space="8"/>
        </w:pBdr>
        <w:shd w:val="clear" w:color="auto" w:fill="F5F5F5"/>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JWT Tokens</w:t>
      </w:r>
      <w:r>
        <w:br/>
      </w: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Secure token-based authentication mechanism</w:t>
      </w:r>
    </w:p>
    <w:p w:rsidR="7AA75820" w:rsidP="3F1C5043" w:rsidRDefault="7AA75820" w14:paraId="23CD4205" w14:textId="5956E1A2">
      <w:pPr>
        <w:shd w:val="clear" w:color="auto" w:fill="FFFFFF" w:themeFill="background1"/>
        <w:spacing w:before="300" w:beforeAutospacing="off" w:after="18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F1C5043" w:rsidR="7AA75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This technology stack was carefully selected to provide a balance between performance, developer productivity, and scalability. The combination of Go for backend services and React for frontend development allows us to build a fast, responsive, and maintainable application that can handle real-time communication and complex user interactions efficiently.</w:t>
      </w:r>
    </w:p>
    <w:p w:rsidR="3F1C5043" w:rsidP="3F1C5043" w:rsidRDefault="3F1C5043" w14:paraId="038355F0" w14:textId="0B312BD4">
      <w:pPr>
        <w:spacing w:before="300" w:beforeAutospacing="off" w:after="18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3F1C5043" w:rsidP="3F1C5043" w:rsidRDefault="3F1C5043" w14:paraId="0B585A7A" w14:textId="02F208A5">
      <w:pPr>
        <w:pStyle w:val="Normal"/>
        <w:spacing w:before="0" w:beforeAutospacing="off" w:after="0" w:afterAutospacing="off"/>
      </w:pPr>
    </w:p>
    <w:p w:rsidR="36F4037D" w:rsidP="3F1C5043" w:rsidRDefault="36F4037D" w14:paraId="759BD1B2" w14:textId="3302CA79">
      <w:pPr>
        <w:pStyle w:val="Heading1"/>
        <w:shd w:val="clear" w:color="auto" w:fill="FFFFFF" w:themeFill="background1"/>
        <w:spacing w:before="450" w:beforeAutospacing="off" w:after="225" w:afterAutospacing="off"/>
        <w:jc w:val="center"/>
      </w:pPr>
      <w:r w:rsidRPr="3F1C5043" w:rsidR="36F4037D">
        <w:rPr>
          <w:rFonts w:ascii="Times New Roman" w:hAnsi="Times New Roman" w:eastAsia="Times New Roman" w:cs="Times New Roman"/>
          <w:b w:val="1"/>
          <w:bCs w:val="1"/>
          <w:i w:val="0"/>
          <w:iCs w:val="0"/>
          <w:caps w:val="0"/>
          <w:smallCaps w:val="0"/>
          <w:noProof w:val="0"/>
          <w:color w:val="000000" w:themeColor="text1" w:themeTint="FF" w:themeShade="FF"/>
          <w:sz w:val="27"/>
          <w:szCs w:val="27"/>
          <w:lang w:val="ru-RU"/>
        </w:rPr>
        <w:t>CONCLUSION</w:t>
      </w:r>
    </w:p>
    <w:p w:rsidR="36F4037D" w:rsidP="3F1C5043" w:rsidRDefault="36F4037D" w14:paraId="0A4CB5ED" w14:textId="229AAEBE">
      <w:pPr>
        <w:shd w:val="clear" w:color="auto" w:fill="FFFFFF" w:themeFill="background1"/>
        <w:spacing w:before="0" w:beforeAutospacing="off" w:after="180" w:afterAutospacing="off"/>
        <w:jc w:val="both"/>
      </w:pPr>
      <w:r w:rsidRPr="3F1C5043" w:rsidR="36F403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The development of SocApp has been a comprehensive journey in applying software design patterns to build a fully functional social media platform. Through this project, we successfully demonstrated the practical implementation of at least six design patterns while creating a feature-rich application that enables users to connect, share content, and communicate in real-time.</w:t>
      </w:r>
    </w:p>
    <w:p w:rsidR="3F1C5043" w:rsidP="3F1C5043" w:rsidRDefault="3F1C5043" w14:paraId="1ABF0FB7" w14:textId="42439872">
      <w:pPr>
        <w:pStyle w:val="Normal"/>
        <w:spacing w:before="0" w:beforeAutospacing="off" w:after="0" w:afterAutospacing="off"/>
      </w:pPr>
    </w:p>
    <w:p w:rsidR="3F1C5043" w:rsidRDefault="3F1C5043" w14:paraId="7F9D65FC" w14:textId="2BB39756"/>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D9483B"/>
    <w:rsid w:val="02AA62C6"/>
    <w:rsid w:val="082A8EAA"/>
    <w:rsid w:val="132979CD"/>
    <w:rsid w:val="22F61AD9"/>
    <w:rsid w:val="2682C49E"/>
    <w:rsid w:val="36F4037D"/>
    <w:rsid w:val="3F1C5043"/>
    <w:rsid w:val="3FE3AD4A"/>
    <w:rsid w:val="42F2774C"/>
    <w:rsid w:val="46B94348"/>
    <w:rsid w:val="46BF26CE"/>
    <w:rsid w:val="5427D473"/>
    <w:rsid w:val="57224AD0"/>
    <w:rsid w:val="57A1E7E6"/>
    <w:rsid w:val="5A1A5ABE"/>
    <w:rsid w:val="5B21A52E"/>
    <w:rsid w:val="5D4A300B"/>
    <w:rsid w:val="68D9483B"/>
    <w:rsid w:val="70239137"/>
    <w:rsid w:val="73B2A351"/>
    <w:rsid w:val="74800211"/>
    <w:rsid w:val="762D57CE"/>
    <w:rsid w:val="762F4C69"/>
    <w:rsid w:val="7721C036"/>
    <w:rsid w:val="78C4E825"/>
    <w:rsid w:val="7AA75820"/>
    <w:rsid w:val="7BB3D6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9483B"/>
  <w15:chartTrackingRefBased/>
  <w15:docId w15:val="{4204F1F5-6812-4E32-A2E3-B41D1C2418F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F1C5043"/>
    <w:rPr>
      <w:color w:val="467886"/>
      <w:u w:val="single"/>
    </w:rPr>
  </w:style>
  <w:style w:type="paragraph" w:styleId="Heading1">
    <w:uiPriority w:val="9"/>
    <w:name w:val="heading 1"/>
    <w:basedOn w:val="Normal"/>
    <w:next w:val="Normal"/>
    <w:qFormat/>
    <w:rsid w:val="3F1C504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F1C504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ithub.com/MaqsattoTeam/SocialApp" TargetMode="External" Id="R6b668d247c754304" /><Relationship Type="http://schemas.openxmlformats.org/officeDocument/2006/relationships/hyperlink" Target="https://drive.google.com/drive/folders/1aKjnUCAvqTGSPYIEQh9BSBVVm2zx2Hih?usp=drive_link" TargetMode="External" Id="R2bed5966ba434723" /><Relationship Type="http://schemas.openxmlformats.org/officeDocument/2006/relationships/image" Target="/media/image.png" Id="rId617968596" /><Relationship Type="http://schemas.openxmlformats.org/officeDocument/2006/relationships/image" Target="/media/image2.png" Id="rId2063609779" /><Relationship Type="http://schemas.openxmlformats.org/officeDocument/2006/relationships/image" Target="/media/image3.png" Id="rId630090252" /><Relationship Type="http://schemas.openxmlformats.org/officeDocument/2006/relationships/image" Target="/media/image4.png" Id="rId604203326" /><Relationship Type="http://schemas.openxmlformats.org/officeDocument/2006/relationships/image" Target="/media/image5.png" Id="rId1472015097" /><Relationship Type="http://schemas.openxmlformats.org/officeDocument/2006/relationships/image" Target="/media/image6.png" Id="rId1770580480" /><Relationship Type="http://schemas.openxmlformats.org/officeDocument/2006/relationships/image" Target="/media/image7.png" Id="rId145697176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2025-11-16T16:05:39.6613966Z</dcterms:created>
  <dcterms:modified xsi:type="dcterms:W3CDTF">2025-11-16T18:43:21.5653088Z</dcterms:modified>
  <dc:creator>Bauyrzhan Nurzhanov</dc:creator>
  <lastModifiedBy>Bauyrzhan Nurzhanov</lastModifiedBy>
</coreProperties>
</file>