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6433" w14:textId="77777777" w:rsidR="00A52EF1" w:rsidRPr="00A52EF1" w:rsidRDefault="00A52EF1" w:rsidP="00A52EF1">
      <w:pPr>
        <w:shd w:val="clear" w:color="auto" w:fill="FFFFFF"/>
        <w:spacing w:after="15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 w:eastAsia="ru-RU"/>
        </w:rPr>
      </w:pPr>
      <w:bookmarkStart w:id="0" w:name="_GoBack"/>
      <w:bookmarkEnd w:id="0"/>
      <w:r w:rsidRPr="00A52EF1"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 w:eastAsia="ru-RU"/>
        </w:rPr>
        <w:t>Stage 3. Capstone Project Database Layer Design</w:t>
      </w:r>
    </w:p>
    <w:p w14:paraId="28645A03" w14:textId="77777777" w:rsidR="00A52EF1" w:rsidRDefault="00A52EF1" w:rsidP="00A52EF1">
      <w:pPr>
        <w:spacing w:after="0"/>
        <w:jc w:val="both"/>
        <w:rPr>
          <w:lang w:val="en-US"/>
        </w:rPr>
      </w:pPr>
    </w:p>
    <w:p w14:paraId="577EF0B0" w14:textId="69CEFBE7" w:rsidR="00A52EF1" w:rsidRPr="00A52EF1" w:rsidRDefault="00A52EF1" w:rsidP="00A52EF1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rFonts w:ascii="Helvetica" w:hAnsi="Helvetica" w:cs="Helvetica"/>
          <w:b/>
          <w:bCs/>
          <w:color w:val="222222"/>
          <w:sz w:val="26"/>
          <w:szCs w:val="26"/>
          <w:shd w:val="clear" w:color="auto" w:fill="FFFFFF"/>
        </w:rPr>
        <w:t>Defining unique entities</w:t>
      </w:r>
      <w:r>
        <w:rPr>
          <w:rFonts w:ascii="Helvetica" w:hAnsi="Helvetica" w:cs="Helvetica"/>
          <w:b/>
          <w:bCs/>
          <w:color w:val="222222"/>
          <w:sz w:val="26"/>
          <w:szCs w:val="26"/>
          <w:shd w:val="clear" w:color="auto" w:fill="FFFFFF"/>
          <w:lang w:val="en-US"/>
        </w:rPr>
        <w:t>.</w:t>
      </w:r>
    </w:p>
    <w:p w14:paraId="7EDC6292" w14:textId="77777777" w:rsidR="00A52EF1" w:rsidRPr="00A52EF1" w:rsidRDefault="00A52EF1" w:rsidP="00A52EF1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</w:p>
    <w:p w14:paraId="0FD7EDEB" w14:textId="5CC16E0D" w:rsidR="00A52EF1" w:rsidRPr="00A52EF1" w:rsidRDefault="00A52EF1" w:rsidP="00A52EF1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A52EF1">
        <w:rPr>
          <w:rFonts w:ascii="Helvetica" w:hAnsi="Helvetica" w:cs="Helvetica"/>
          <w:b/>
          <w:bCs/>
          <w:color w:val="222222"/>
          <w:sz w:val="26"/>
          <w:szCs w:val="26"/>
          <w:shd w:val="clear" w:color="auto" w:fill="FFFFFF"/>
          <w:lang w:val="en-US"/>
        </w:rPr>
        <w:t>Identifying the type of entities (key, weak, and associative)</w:t>
      </w:r>
      <w:r>
        <w:rPr>
          <w:rFonts w:ascii="Helvetica" w:hAnsi="Helvetica" w:cs="Helvetica"/>
          <w:b/>
          <w:bCs/>
          <w:color w:val="222222"/>
          <w:sz w:val="26"/>
          <w:szCs w:val="26"/>
          <w:shd w:val="clear" w:color="auto" w:fill="FFFFFF"/>
          <w:lang w:val="en-US"/>
        </w:rPr>
        <w:t>.</w:t>
      </w:r>
    </w:p>
    <w:p w14:paraId="59F3510A" w14:textId="7624C1A2" w:rsidR="00A52EF1" w:rsidRPr="00A52EF1" w:rsidRDefault="00A52EF1" w:rsidP="00A52EF1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A52EF1">
        <w:rPr>
          <w:rFonts w:ascii="Helvetica" w:hAnsi="Helvetica" w:cs="Helvetica"/>
          <w:b/>
          <w:bCs/>
          <w:color w:val="222222"/>
          <w:sz w:val="26"/>
          <w:szCs w:val="26"/>
          <w:shd w:val="clear" w:color="auto" w:fill="FFFFFF"/>
          <w:lang w:val="en-US"/>
        </w:rPr>
        <w:t>Identifying the relationships between entities</w:t>
      </w:r>
      <w:r>
        <w:rPr>
          <w:rFonts w:ascii="Helvetica" w:hAnsi="Helvetica" w:cs="Helvetica"/>
          <w:b/>
          <w:bCs/>
          <w:color w:val="222222"/>
          <w:sz w:val="26"/>
          <w:szCs w:val="26"/>
          <w:shd w:val="clear" w:color="auto" w:fill="FFFFFF"/>
          <w:lang w:val="en-US"/>
        </w:rPr>
        <w:t>.</w:t>
      </w:r>
    </w:p>
    <w:p w14:paraId="63B5E7D4" w14:textId="42AADC06" w:rsidR="00A52EF1" w:rsidRPr="00A52EF1" w:rsidRDefault="00A52EF1" w:rsidP="00A52EF1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A52EF1">
        <w:rPr>
          <w:rFonts w:ascii="Helvetica" w:hAnsi="Helvetica" w:cs="Helvetica"/>
          <w:b/>
          <w:bCs/>
          <w:color w:val="222222"/>
          <w:sz w:val="26"/>
          <w:szCs w:val="26"/>
          <w:shd w:val="clear" w:color="auto" w:fill="FFFFFF"/>
          <w:lang w:val="en-US"/>
        </w:rPr>
        <w:t>Identifying the attributes (key, weak key, derived, multivalued)</w:t>
      </w:r>
      <w:r>
        <w:rPr>
          <w:rFonts w:ascii="Helvetica" w:hAnsi="Helvetica" w:cs="Helvetica"/>
          <w:b/>
          <w:bCs/>
          <w:color w:val="222222"/>
          <w:sz w:val="26"/>
          <w:szCs w:val="26"/>
          <w:shd w:val="clear" w:color="auto" w:fill="FFFFFF"/>
          <w:lang w:val="en-US"/>
        </w:rPr>
        <w:t>.</w:t>
      </w:r>
    </w:p>
    <w:sectPr w:rsidR="00A52EF1" w:rsidRPr="00A52EF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B1D83"/>
    <w:multiLevelType w:val="hybridMultilevel"/>
    <w:tmpl w:val="36BE8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B7739"/>
    <w:multiLevelType w:val="hybridMultilevel"/>
    <w:tmpl w:val="1A023B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6237090">
    <w:abstractNumId w:val="0"/>
  </w:num>
  <w:num w:numId="2" w16cid:durableId="731385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14"/>
    <w:rsid w:val="002B427F"/>
    <w:rsid w:val="006C0B77"/>
    <w:rsid w:val="006E4B14"/>
    <w:rsid w:val="008242FF"/>
    <w:rsid w:val="00870751"/>
    <w:rsid w:val="00922C48"/>
    <w:rsid w:val="00A52EF1"/>
    <w:rsid w:val="00B915B7"/>
    <w:rsid w:val="00DB235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2D6EF"/>
  <w15:chartTrackingRefBased/>
  <w15:docId w15:val="{3FA1CD2D-5347-4E5E-8A77-3E61C7D3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2">
    <w:name w:val="heading 2"/>
    <w:basedOn w:val="a"/>
    <w:link w:val="20"/>
    <w:uiPriority w:val="9"/>
    <w:qFormat/>
    <w:rsid w:val="00A52EF1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52EF1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A52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4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Bauyrzhan Baytukenov</dc:creator>
  <cp:keywords/>
  <dc:description/>
  <cp:lastModifiedBy>Bauyrzhan Baytukenov</cp:lastModifiedBy>
  <cp:revision>2</cp:revision>
  <dcterms:created xsi:type="dcterms:W3CDTF">2023-05-16T14:55:00Z</dcterms:created>
  <dcterms:modified xsi:type="dcterms:W3CDTF">2023-05-16T15:32:00Z</dcterms:modified>
</cp:coreProperties>
</file>