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Remote Development Workflow Bootstrap</w:t>
      </w:r>
    </w:p>
    <w:p>
      <w:pPr>
        <w:jc w:val="center"/>
      </w:pPr>
      <w:r>
        <w:rPr>
          <w:i/>
        </w:rPr>
        <w:t>Session guide for converting an existing Git repository into a local + cloud-agent development workflow</w:t>
      </w:r>
    </w:p>
    <w:p>
      <w:r>
        <w:rPr>
          <w:b/>
        </w:rPr>
        <w:t xml:space="preserve">Purpose. </w:t>
      </w:r>
      <w:r>
        <w:t>Use this document as the prompt/checklist for the first local coding session. The goal is not to build a new feature yet. The goal is to inspect an existing repository, make its development environment reproducible, add reliable automated checks, and prepare it for work from both a local computer and a remote coding agent.</w:t>
      </w:r>
    </w:p>
    <w:p>
      <w:pPr>
        <w:pStyle w:val="Heading1"/>
      </w:pPr>
      <w:r>
        <w:t>1. Desired End State</w:t>
      </w:r>
    </w:p>
    <w:p>
      <w:pPr>
        <w:pStyle w:val="ListBullet"/>
      </w:pPr>
      <w:r>
        <w:t>GitHub (or the existing Git remote) is the source of truth.</w:t>
      </w:r>
    </w:p>
    <w:p>
      <w:pPr>
        <w:pStyle w:val="ListBullet"/>
      </w:pPr>
      <w:r>
        <w:t>The project can be cloned into a clean machine/container and set up using documented commands.</w:t>
      </w:r>
    </w:p>
    <w:p>
      <w:pPr>
        <w:pStyle w:val="ListBullet"/>
      </w:pPr>
      <w:r>
        <w:t>A remote coding agent can install dependencies, edit code, run tests, lint, type checks, and builds without depending on the local computer.</w:t>
      </w:r>
    </w:p>
    <w:p>
      <w:pPr>
        <w:pStyle w:val="ListBullet"/>
      </w:pPr>
      <w:r>
        <w:t>The local machine and remote environment use compatible tool/runtime versions.</w:t>
      </w:r>
    </w:p>
    <w:p>
      <w:pPr>
        <w:pStyle w:val="ListBullet"/>
      </w:pPr>
      <w:r>
        <w:t>Repository-level agent instructions explain exactly how to set up, validate, and work in the project.</w:t>
      </w:r>
    </w:p>
    <w:p>
      <w:pPr>
        <w:pStyle w:val="ListBullet"/>
      </w:pPr>
      <w:r>
        <w:t>Continuous integration independently verifies changes pushed to the repository.</w:t>
      </w:r>
    </w:p>
    <w:p>
      <w:pPr>
        <w:pStyle w:val="ListBullet"/>
      </w:pPr>
      <w:r>
        <w:t>Secrets and machine-specific configuration are kept out of Git.</w:t>
      </w:r>
    </w:p>
    <w:p>
      <w:pPr>
        <w:pStyle w:val="ListBullet"/>
      </w:pPr>
      <w:r>
        <w:t>Changes made remotely can be reviewed as diffs/branches/PRs and pulled locally later.</w:t>
      </w:r>
    </w:p>
    <w:p>
      <w:pPr>
        <w:pStyle w:val="Heading1"/>
      </w:pPr>
      <w:r>
        <w:t>2. First-Session Instruction to the Coding Agent</w:t>
      </w:r>
    </w:p>
    <w:p>
      <w:r>
        <w:rPr>
          <w:b/>
        </w:rPr>
        <w:t>Copy/paste the following as the opening instruction when starting the local session:</w:t>
      </w:r>
    </w:p>
    <w:p>
      <w:pPr>
        <w:pStyle w:val="Code"/>
      </w:pPr>
      <w:r>
        <w:t>We are starting with an existing Git repository. Our goal for this session is to prepare this repository for a hybrid local + remote-agent development workflow.</w:t>
        <w:br/>
        <w:br/>
        <w:t>Do NOT begin implementing unrelated product features.</w:t>
        <w:br/>
        <w:br/>
        <w:t>First inspect the repository and understand:</w:t>
        <w:br/>
        <w:t>- project architecture and languages/frameworks</w:t>
        <w:br/>
        <w:t>- package/dependency managers</w:t>
        <w:br/>
        <w:t>- runtime/toolchain versions</w:t>
        <w:br/>
        <w:t>- existing build, test, lint, formatting, and type-check commands</w:t>
        <w:br/>
        <w:t>- existing CI/CD</w:t>
        <w:br/>
        <w:t>- environment variables and secrets</w:t>
        <w:br/>
        <w:t>- external services/databases required for development or tests</w:t>
        <w:br/>
        <w:t>- Docker/devcontainer configuration, if any</w:t>
        <w:br/>
        <w:t>- Git branch/remote state</w:t>
        <w:br/>
        <w:t>- existing README, CONTRIBUTING, AGENTS.md, or similar instructions</w:t>
        <w:br/>
        <w:br/>
        <w:t>Then propose the smallest sensible set of changes needed to make the repository reproducible in a clean remote environment.</w:t>
        <w:br/>
        <w:br/>
        <w:t>Target outcome:</w:t>
        <w:br/>
        <w:t>1. A clean clone can be set up from documented commands.</w:t>
        <w:br/>
        <w:t>2. Dependencies and runtime versions are pinned or clearly specified.</w:t>
        <w:br/>
        <w:t>3. Tests/build/lint/type checks can run non-interactively.</w:t>
        <w:br/>
        <w:t>4. Machine-specific assumptions are removed or documented.</w:t>
        <w:br/>
        <w:t>5. Secrets are not committed.</w:t>
        <w:br/>
        <w:t>6. AGENTS.md contains concise instructions for future coding-agent sessions.</w:t>
        <w:br/>
        <w:t>7. CI verifies the important checks on pushes/PRs.</w:t>
        <w:br/>
        <w:t>8. Add a devcontainer only if it materially improves reproducibility; do not add infrastructure merely for its own sake.</w:t>
        <w:br/>
        <w:t>9. Existing project behavior should not change except where necessary to make setup/testing reproducible.</w:t>
        <w:br/>
        <w:br/>
        <w:t>Before changing files, summarize what you found and give me a proposed setup plan. Then implement the plan after I approve it.</w:t>
        <w:br/>
        <w:br/>
        <w:t>As you work:</w:t>
        <w:br/>
        <w:t>- Prefer existing project conventions over introducing new tooling.</w:t>
        <w:br/>
        <w:t>- Do not upgrade major dependencies unless required.</w:t>
        <w:br/>
        <w:t>- Do not silently delete or rewrite existing configuration.</w:t>
        <w:br/>
        <w:t>- Run the relevant validation commands after changes.</w:t>
        <w:br/>
        <w:t>- If a command requires credentials, paid infrastructure, hardware, a GUI, or an unavailable external service, explain that limitation and create the best practical local/CI substitute where appropriate.</w:t>
        <w:br/>
        <w:t>- Keep the changes suitable for a focused infrastructure/setup PR.</w:t>
      </w:r>
    </w:p>
    <w:p>
      <w:pPr>
        <w:pStyle w:val="Heading1"/>
      </w:pPr>
      <w:r>
        <w:t>3. Repository Discovery</w:t>
      </w:r>
    </w:p>
    <w:p>
      <w:r>
        <w:t>The first action should be inspection, not modification. Have the agent establish the repository's actual state before deciding which setup pieces are necessary.</w:t>
      </w:r>
    </w:p>
    <w:p>
      <w:pPr>
        <w:pStyle w:val="ListBullet"/>
      </w:pPr>
      <w:r>
        <w:t>Run git status, identify the current branch, and inspect configured remotes. Do not overwrite uncommitted work.</w:t>
      </w:r>
    </w:p>
    <w:p>
      <w:pPr>
        <w:pStyle w:val="ListBullet"/>
      </w:pPr>
      <w:r>
        <w:t>Inspect the top-level directory and important manifests/config files.</w:t>
      </w:r>
    </w:p>
    <w:p>
      <w:pPr>
        <w:pStyle w:val="ListBullet"/>
      </w:pPr>
      <w:r>
        <w:t>Read README, CONTRIBUTING, package manifests, lockfiles, Docker files, CI workflows, environment examples, and existing agent instructions.</w:t>
      </w:r>
    </w:p>
    <w:p>
      <w:pPr>
        <w:pStyle w:val="ListBullet"/>
      </w:pPr>
      <w:r>
        <w:t>Identify the exact commands currently used to install, develop, test, lint, type-check, and build.</w:t>
      </w:r>
    </w:p>
    <w:p>
      <w:pPr>
        <w:pStyle w:val="ListBullet"/>
      </w:pPr>
      <w:r>
        <w:t>Identify runtimes (for example Node, Python, Java, Flutter/Dart, Rust) and whether their versions are pinned.</w:t>
      </w:r>
    </w:p>
    <w:p>
      <w:pPr>
        <w:pStyle w:val="ListBullet"/>
      </w:pPr>
      <w:r>
        <w:t>Determine which tests are truly self-contained and which require services, credentials, devices, emulators, databases, or network access.</w:t>
      </w:r>
    </w:p>
    <w:p>
      <w:pPr>
        <w:pStyle w:val="ListBullet"/>
      </w:pPr>
      <w:r>
        <w:t>Identify generated files and confirm .gitignore is appropriate.</w:t>
      </w:r>
    </w:p>
    <w:p>
      <w:pPr>
        <w:pStyle w:val="Heading1"/>
      </w:pPr>
      <w:r>
        <w:t>4. Establish Reproducible Setup</w:t>
      </w:r>
    </w:p>
    <w:p>
      <w:r>
        <w:t>Prefer the project's native dependency manager and lockfile. A remote environment should be able to start from a fresh clone and follow a short deterministic setup sequence.</w:t>
      </w:r>
    </w:p>
    <w:p>
      <w:pPr>
        <w:pStyle w:val="Code"/>
      </w:pPr>
      <w:r>
        <w:t>A good target is conceptually:</w:t>
        <w:br/>
        <w:br/>
        <w:t>clone repository</w:t>
        <w:br/>
        <w:t>→ select/pin required runtime</w:t>
        <w:br/>
        <w:t>→ install dependencies from lockfile</w:t>
        <w:br/>
        <w:t>→ create local environment configuration from a safe example</w:t>
        <w:br/>
        <w:t>→ start required local services</w:t>
        <w:br/>
        <w:t>→ run validation</w:t>
        <w:br/>
      </w:r>
    </w:p>
    <w:p>
      <w:pPr>
        <w:pStyle w:val="Heading2"/>
      </w:pPr>
      <w:r>
        <w:t>Runtime and dependencies</w:t>
      </w:r>
    </w:p>
    <w:p>
      <w:pPr>
        <w:pStyle w:val="ListBullet"/>
      </w:pPr>
      <w:r>
        <w:t>Preserve and use lockfiles (package-lock.json, pnpm-lock.yaml, yarn.lock, poetry.lock, uv.lock, Gemfile.lock, etc.).</w:t>
      </w:r>
    </w:p>
    <w:p>
      <w:pPr>
        <w:pStyle w:val="ListBullet"/>
      </w:pPr>
      <w:r>
        <w:t>Pin or document runtime versions using the mechanism appropriate to the project (.nvmrc, .node-version, .python-version, mise/asdf config, Flutter SDK constraints, etc.).</w:t>
      </w:r>
    </w:p>
    <w:p>
      <w:pPr>
        <w:pStyle w:val="ListBullet"/>
      </w:pPr>
      <w:r>
        <w:t>Prefer deterministic install commands such as npm ci instead of npm install when the project supports them.</w:t>
      </w:r>
    </w:p>
    <w:p>
      <w:pPr>
        <w:pStyle w:val="ListBullet"/>
      </w:pPr>
      <w:r>
        <w:t>Avoid relying on globally installed packages unless they are unavoidable and explicitly documented.</w:t>
      </w:r>
    </w:p>
    <w:p>
      <w:pPr>
        <w:pStyle w:val="Heading2"/>
      </w:pPr>
      <w:r>
        <w:t>Environment configuration and secrets</w:t>
      </w:r>
    </w:p>
    <w:p>
      <w:pPr>
        <w:pStyle w:val="ListBullet"/>
      </w:pPr>
      <w:r>
        <w:t>Never commit real API keys, passwords, signing keys, tokens, certificates, or production credentials.</w:t>
      </w:r>
    </w:p>
    <w:p>
      <w:pPr>
        <w:pStyle w:val="ListBullet"/>
      </w:pPr>
      <w:r>
        <w:t>Create/update .env.example (or the framework-equivalent) containing variable names and safe placeholder values.</w:t>
      </w:r>
    </w:p>
    <w:p>
      <w:pPr>
        <w:pStyle w:val="ListBullet"/>
      </w:pPr>
      <w:r>
        <w:t>Document which variables are required for build/test versus only required for production or optional integrations.</w:t>
      </w:r>
    </w:p>
    <w:p>
      <w:pPr>
        <w:pStyle w:val="ListBullet"/>
      </w:pPr>
      <w:r>
        <w:t>Make local tests use mocks, fixtures, test containers, or local service instances where practical.</w:t>
      </w:r>
    </w:p>
    <w:p>
      <w:pPr>
        <w:pStyle w:val="Heading1"/>
      </w:pPr>
      <w:r>
        <w:t>5. Standard Validation Interface</w:t>
      </w:r>
    </w:p>
    <w:p>
      <w:r>
        <w:t>Future humans and agents should not have to reverse-engineer how to validate the repository. Expose a small, obvious set of commands using the project's existing tooling.</w:t>
      </w:r>
    </w:p>
    <w:p>
      <w:pPr>
        <w:pStyle w:val="Code"/>
      </w:pPr>
      <w:r>
        <w:t>Examples (adapt to the repository; do not force these exact names):</w:t>
        <w:br/>
        <w:br/>
        <w:t>npm ci</w:t>
        <w:br/>
        <w:t>npm run lint</w:t>
        <w:br/>
        <w:t>npm run typecheck</w:t>
        <w:br/>
        <w:t>npm test</w:t>
        <w:br/>
        <w:t>npm run build</w:t>
        <w:br/>
        <w:br/>
        <w:t>or a single wrapper:</w:t>
        <w:br/>
        <w:br/>
        <w:t>make setup</w:t>
        <w:br/>
        <w:t>make check</w:t>
        <w:br/>
        <w:t>make test</w:t>
        <w:br/>
        <w:t>make build</w:t>
        <w:br/>
      </w:r>
    </w:p>
    <w:p>
      <w:r>
        <w:t>If the project already has equivalent commands, keep them. If validation currently requires several obscure commands, consider adding a lightweight wrapper such as Makefile targets or package scripts.</w:t>
      </w:r>
    </w:p>
    <w:p>
      <w:pPr>
        <w:pStyle w:val="Heading1"/>
      </w:pPr>
      <w:r>
        <w:t>6. AGENTS.md</w:t>
      </w:r>
    </w:p>
    <w:p>
      <w:r>
        <w:t>Create or improve a repository-root AGENTS.md. It should be concise enough that a coding agent will actually use it. Record operational instructions, not a long project essay.</w:t>
      </w:r>
    </w:p>
    <w:p>
      <w:pPr>
        <w:pStyle w:val="Code"/>
      </w:pPr>
      <w:r>
        <w:t>Suggested structure:</w:t>
        <w:br/>
        <w:br/>
        <w:t># AGENTS.md</w:t>
        <w:br/>
        <w:br/>
        <w:t>## Repository overview</w:t>
        <w:br/>
        <w:t>One short description of the application and important directories.</w:t>
        <w:br/>
        <w:br/>
        <w:t>## Setup</w:t>
        <w:br/>
        <w:t>Exact commands for a clean checkout.</w:t>
        <w:br/>
        <w:br/>
        <w:t>## Development</w:t>
        <w:br/>
        <w:t>How to start the application and any required local services.</w:t>
        <w:br/>
        <w:br/>
        <w:t>## Validation</w:t>
        <w:br/>
        <w:t>Commands for:</w:t>
        <w:br/>
        <w:t>- tests</w:t>
        <w:br/>
        <w:t>- lint</w:t>
        <w:br/>
        <w:t>- type checking</w:t>
        <w:br/>
        <w:t>- build</w:t>
        <w:br/>
        <w:t>- formatting, if applicable</w:t>
        <w:br/>
        <w:br/>
        <w:t>## Working rules</w:t>
        <w:br/>
        <w:t>- preserve existing architecture/conventions</w:t>
        <w:br/>
        <w:t>- do not commit secrets</w:t>
        <w:br/>
        <w:t>- add/update tests for behavior changes</w:t>
        <w:br/>
        <w:t>- run the relevant validation before considering work complete</w:t>
        <w:br/>
        <w:t>- note any project-specific generated files or migrations</w:t>
        <w:br/>
        <w:br/>
        <w:t>## Environment limitations</w:t>
        <w:br/>
        <w:t>Anything a cloud agent cannot realistically run, plus the accepted substitute/check.</w:t>
        <w:br/>
      </w:r>
    </w:p>
    <w:p>
      <w:pPr>
        <w:pStyle w:val="Heading1"/>
      </w:pPr>
      <w:r>
        <w:t>7. Remote Execution Environment</w:t>
      </w:r>
    </w:p>
    <w:p>
      <w:r>
        <w:t>The remote agent needs an environment that does not depend on the local laptop. Start with the least complex option. If the project can be reliably bootstrapped from its manifests and setup commands, that may be sufficient.</w:t>
      </w:r>
    </w:p>
    <w:p>
      <w:pPr>
        <w:pStyle w:val="Heading2"/>
      </w:pPr>
      <w:r>
        <w:t>When a devcontainer is useful</w:t>
      </w:r>
    </w:p>
    <w:p>
      <w:pPr>
        <w:pStyle w:val="ListBullet"/>
      </w:pPr>
      <w:r>
        <w:t>The repository needs OS packages or system libraries beyond normal language dependencies.</w:t>
      </w:r>
    </w:p>
    <w:p>
      <w:pPr>
        <w:pStyle w:val="ListBullet"/>
      </w:pPr>
      <w:r>
        <w:t>Developers frequently encounter version drift.</w:t>
      </w:r>
    </w:p>
    <w:p>
      <w:pPr>
        <w:pStyle w:val="ListBullet"/>
      </w:pPr>
      <w:r>
        <w:t>Several services/tools must be installed consistently.</w:t>
      </w:r>
    </w:p>
    <w:p>
      <w:pPr>
        <w:pStyle w:val="ListBullet"/>
      </w:pPr>
      <w:r>
        <w:t>You want local VS Code/Codespaces and remote agents to share essentially the same container definition.</w:t>
      </w:r>
    </w:p>
    <w:p>
      <w:r>
        <w:t>Do not add a devcontainer simply because this guide mentions one. For a straightforward application with pinned runtimes and deterministic dependency installation, the extra container layer may be unnecessary.</w:t>
      </w:r>
    </w:p>
    <w:p>
      <w:pPr>
        <w:pStyle w:val="Heading1"/>
      </w:pPr>
      <w:r>
        <w:t>8. Continuous Integration</w:t>
      </w:r>
    </w:p>
    <w:p>
      <w:r>
        <w:t>CI is the independent verifier. A remote agent running tests is useful; the Git host running the same critical checks on a clean runner is better.</w:t>
      </w:r>
    </w:p>
    <w:p>
      <w:pPr>
        <w:pStyle w:val="Code"/>
      </w:pPr>
      <w:r>
        <w:t>Typical PR pipeline:</w:t>
        <w:br/>
        <w:br/>
        <w:t>checkout</w:t>
        <w:br/>
        <w:t>→ configure pinned runtime</w:t>
        <w:br/>
        <w:t>→ restore/install dependencies</w:t>
        <w:br/>
        <w:t>→ lint</w:t>
        <w:br/>
        <w:t>→ type check</w:t>
        <w:br/>
        <w:t>→ unit/integration tests that are CI-safe</w:t>
        <w:br/>
        <w:t>→ production build</w:t>
        <w:br/>
      </w:r>
    </w:p>
    <w:p>
      <w:pPr>
        <w:pStyle w:val="ListBullet"/>
      </w:pPr>
      <w:r>
        <w:t>Reuse the same commands developers and agents run locally whenever possible.</w:t>
      </w:r>
    </w:p>
    <w:p>
      <w:pPr>
        <w:pStyle w:val="ListBullet"/>
      </w:pPr>
      <w:r>
        <w:t>Cache dependencies only after the basic workflow works reliably.</w:t>
      </w:r>
    </w:p>
    <w:p>
      <w:pPr>
        <w:pStyle w:val="ListBullet"/>
      </w:pPr>
      <w:r>
        <w:t>Use repository/CI secrets for credentials that are genuinely required.</w:t>
      </w:r>
    </w:p>
    <w:p>
      <w:pPr>
        <w:pStyle w:val="ListBullet"/>
      </w:pPr>
      <w:r>
        <w:t>Do not put production deployment into the initial setup PR unless it already exists or is necessary for the requested workflow.</w:t>
      </w:r>
    </w:p>
    <w:p>
      <w:pPr>
        <w:pStyle w:val="ListBullet"/>
      </w:pPr>
      <w:r>
        <w:t>Consider branch protection later so merging requires CI to pass.</w:t>
      </w:r>
    </w:p>
    <w:p>
      <w:pPr>
        <w:pStyle w:val="Heading1"/>
      </w:pPr>
      <w:r>
        <w:t>9. Git Workflow for Local + Remote Work</w:t>
      </w:r>
    </w:p>
    <w:p>
      <w:pPr>
        <w:pStyle w:val="Code"/>
      </w:pPr>
      <w:r>
        <w:t>Recommended model:</w:t>
        <w:br/>
        <w:br/>
        <w:t>main</w:t>
        <w:br/>
        <w:t xml:space="preserve">  ├── local-feature-branch</w:t>
        <w:br/>
        <w:t xml:space="preserve">  └── remote-agent-branch</w:t>
        <w:br/>
        <w:t xml:space="preserve">          ↓</w:t>
        <w:br/>
        <w:t xml:space="preserve">      pull request</w:t>
        <w:br/>
        <w:t xml:space="preserve">          ↓</w:t>
        <w:br/>
        <w:t xml:space="preserve">       CI checks</w:t>
        <w:br/>
        <w:t xml:space="preserve">          ↓</w:t>
        <w:br/>
        <w:t xml:space="preserve">        review</w:t>
        <w:br/>
        <w:t xml:space="preserve">          ↓</w:t>
        <w:br/>
        <w:t xml:space="preserve">         merge</w:t>
        <w:br/>
      </w:r>
    </w:p>
    <w:p>
      <w:r>
        <w:t>Avoid having the local machine and remote agent simultaneously modify the same unpushed branch. Push/checkpoint work before handing a task to the remote environment. Remote tasks should generally operate on a branch and return a reviewable diff or PR.</w:t>
      </w:r>
    </w:p>
    <w:p>
      <w:pPr>
        <w:pStyle w:val="Heading1"/>
      </w:pPr>
      <w:r>
        <w:t>10. Remote-Agent Readiness Test</w:t>
      </w:r>
    </w:p>
    <w:p>
      <w:r>
        <w:t>Before declaring setup complete, simulate the conditions the remote agent will encounter:</w:t>
      </w:r>
    </w:p>
    <w:p>
      <w:pPr>
        <w:pStyle w:val="ListBullet"/>
      </w:pPr>
      <w:r>
        <w:t>Working tree is clean or all intended setup changes are clearly identified.</w:t>
      </w:r>
    </w:p>
    <w:p>
      <w:pPr>
        <w:pStyle w:val="ListBullet"/>
      </w:pPr>
      <w:r>
        <w:t>Starting from a clean checkout, dependencies install successfully.</w:t>
      </w:r>
    </w:p>
    <w:p>
      <w:pPr>
        <w:pStyle w:val="ListBullet"/>
      </w:pPr>
      <w:r>
        <w:t>Required runtime versions are discoverable from repository configuration/documentation.</w:t>
      </w:r>
    </w:p>
    <w:p>
      <w:pPr>
        <w:pStyle w:val="ListBullet"/>
      </w:pPr>
      <w:r>
        <w:t>No setup step relies on an undocumented file from the developer's home directory.</w:t>
      </w:r>
    </w:p>
    <w:p>
      <w:pPr>
        <w:pStyle w:val="ListBullet"/>
      </w:pPr>
      <w:r>
        <w:t>No real secrets are required for the basic test/build path, or remote/CI secrets are explicitly identified.</w:t>
      </w:r>
    </w:p>
    <w:p>
      <w:pPr>
        <w:pStyle w:val="ListBullet"/>
      </w:pPr>
      <w:r>
        <w:t>Lint/type-check commands run non-interactively.</w:t>
      </w:r>
    </w:p>
    <w:p>
      <w:pPr>
        <w:pStyle w:val="ListBullet"/>
      </w:pPr>
      <w:r>
        <w:t>The CI-safe test suite runs non-interactively.</w:t>
      </w:r>
    </w:p>
    <w:p>
      <w:pPr>
        <w:pStyle w:val="ListBullet"/>
      </w:pPr>
      <w:r>
        <w:t>The application/build artifact can be built without the local developer machine.</w:t>
      </w:r>
    </w:p>
    <w:p>
      <w:pPr>
        <w:pStyle w:val="ListBullet"/>
      </w:pPr>
      <w:r>
        <w:t>AGENTS.md accurately describes the commands just verified.</w:t>
      </w:r>
    </w:p>
    <w:p>
      <w:pPr>
        <w:pStyle w:val="ListBullet"/>
      </w:pPr>
      <w:r>
        <w:t>CI uses substantially the same validation commands and passes.</w:t>
      </w:r>
    </w:p>
    <w:p>
      <w:pPr>
        <w:pStyle w:val="Heading1"/>
      </w:pPr>
      <w:r>
        <w:t>11. Definition of Done for the First Session</w:t>
      </w:r>
    </w:p>
    <w:p>
      <w:r>
        <w:t>The first session is complete when the repository—not the laptop—contains enough information and configuration for a new local checkout or remote coding environment to become productive.</w:t>
      </w:r>
    </w:p>
    <w:p>
      <w:pPr>
        <w:pStyle w:val="ListBullet"/>
      </w:pPr>
      <w:r>
        <w:t>Repository has been inspected and current architecture/tooling documented.</w:t>
      </w:r>
    </w:p>
    <w:p>
      <w:pPr>
        <w:pStyle w:val="ListBullet"/>
      </w:pPr>
      <w:r>
        <w:t>Setup is deterministic enough for a clean environment.</w:t>
      </w:r>
    </w:p>
    <w:p>
      <w:pPr>
        <w:pStyle w:val="ListBullet"/>
      </w:pPr>
      <w:r>
        <w:t>Runtime/dependency versions are pinned or explicitly documented.</w:t>
      </w:r>
    </w:p>
    <w:p>
      <w:pPr>
        <w:pStyle w:val="ListBullet"/>
      </w:pPr>
      <w:r>
        <w:t>Safe environment-variable examples exist where needed.</w:t>
      </w:r>
    </w:p>
    <w:p>
      <w:pPr>
        <w:pStyle w:val="ListBullet"/>
      </w:pPr>
      <w:r>
        <w:t>A concise AGENTS.md exists.</w:t>
      </w:r>
    </w:p>
    <w:p>
      <w:pPr>
        <w:pStyle w:val="ListBullet"/>
      </w:pPr>
      <w:r>
        <w:t>Important validation commands work.</w:t>
      </w:r>
    </w:p>
    <w:p>
      <w:pPr>
        <w:pStyle w:val="ListBullet"/>
      </w:pPr>
      <w:r>
        <w:t>CI exists or has been updated to execute those checks.</w:t>
      </w:r>
    </w:p>
    <w:p>
      <w:pPr>
        <w:pStyle w:val="ListBullet"/>
      </w:pPr>
      <w:r>
        <w:t>A devcontainer has been added only if justified.</w:t>
      </w:r>
    </w:p>
    <w:p>
      <w:pPr>
        <w:pStyle w:val="ListBullet"/>
      </w:pPr>
      <w:r>
        <w:t>The setup changes are committed on a focused branch and are ready for review/merge.</w:t>
      </w:r>
    </w:p>
    <w:p>
      <w:pPr>
        <w:pStyle w:val="ListBullet"/>
      </w:pPr>
      <w:r>
        <w:t>After merge, a remote coding task can clone/check out the repository and perform useful work without access to the local machine.</w:t>
      </w:r>
    </w:p>
    <w:p>
      <w:pPr>
        <w:pStyle w:val="Heading1"/>
      </w:pPr>
      <w:r>
        <w:t>12. Suggested First Remote Task</w:t>
      </w:r>
    </w:p>
    <w:p>
      <w:r>
        <w:t>After the setup PR is merged, use a deliberately small task to verify the entire workflow before delegating a major feature.</w:t>
      </w:r>
    </w:p>
    <w:p>
      <w:pPr>
        <w:pStyle w:val="Code"/>
      </w:pPr>
      <w:r>
        <w:t>Example:</w:t>
        <w:br/>
        <w:br/>
        <w:t>Check out the latest main branch. Inspect AGENTS.md and follow its setup instructions.</w:t>
        <w:br/>
        <w:br/>
        <w:t>Make one small, low-risk change to the application that exercises the normal development workflow. Add or update an appropriate test. Run the repository's required validation commands and build.</w:t>
        <w:br/>
        <w:br/>
        <w:t>If anything in AGENTS.md is inaccurate or incomplete, fix the instructions as part of the same change.</w:t>
        <w:br/>
        <w:br/>
        <w:t>Return a concise summary of:</w:t>
        <w:br/>
        <w:t>1. files changed,</w:t>
        <w:br/>
        <w:t>2. validation commands run and their results,</w:t>
        <w:br/>
        <w:t>3. any environment limitations encountered,</w:t>
        <w:br/>
        <w:t>4. anything that should be improved before larger remote tasks are delegated.</w:t>
        <w:br/>
      </w:r>
    </w:p>
    <w:p>
      <w:pPr>
        <w:pStyle w:val="Heading1"/>
      </w:pPr>
      <w:r>
        <w:t>13. Things Not to Do During Bootstrap</w:t>
      </w:r>
    </w:p>
    <w:p>
      <w:pPr>
        <w:pStyle w:val="ListBullet"/>
      </w:pPr>
      <w:r>
        <w:t>Do not combine infrastructure setup with a large feature rewrite.</w:t>
      </w:r>
    </w:p>
    <w:p>
      <w:pPr>
        <w:pStyle w:val="ListBullet"/>
      </w:pPr>
      <w:r>
        <w:t>Do not perform broad dependency upgrades just to make the repository look current.</w:t>
      </w:r>
    </w:p>
    <w:p>
      <w:pPr>
        <w:pStyle w:val="ListBullet"/>
      </w:pPr>
      <w:r>
        <w:t>Do not introduce Docker, Kubernetes, multiple new package managers, or other infrastructure without a concrete need.</w:t>
      </w:r>
    </w:p>
    <w:p>
      <w:pPr>
        <w:pStyle w:val="ListBullet"/>
      </w:pPr>
      <w:r>
        <w:t>Do not copy local secrets into the repository.</w:t>
      </w:r>
    </w:p>
    <w:p>
      <w:pPr>
        <w:pStyle w:val="ListBullet"/>
      </w:pPr>
      <w:r>
        <w:t>Do not make tests pass by disabling meaningful checks.</w:t>
      </w:r>
    </w:p>
    <w:p>
      <w:pPr>
        <w:pStyle w:val="ListBullet"/>
      </w:pPr>
      <w:r>
        <w:t>Do not assume the remote agent has access to local devices, localhost services running on the laptop, GUI applications, private networks, or unconfigured credentials.</w:t>
      </w:r>
    </w:p>
    <w:p>
      <w:pPr>
        <w:pStyle w:val="ListBullet"/>
      </w:pPr>
      <w:r>
        <w:t>Do not replace working project conventions merely to match examples in this document.</w:t>
      </w:r>
    </w:p>
    <w:p>
      <w:pPr>
        <w:pStyle w:val="Heading1"/>
      </w:pPr>
      <w:r>
        <w:t>14. Handoff Notes to Capture at End of Session</w:t>
      </w:r>
    </w:p>
    <w:p>
      <w:r>
        <w:t>Before ending the local bootstrap session, record:</w:t>
      </w:r>
    </w:p>
    <w:p>
      <w:pPr>
        <w:pStyle w:val="ListBullet"/>
      </w:pPr>
      <w:r>
        <w:t>Branch/PR containing the setup changes.</w:t>
      </w:r>
    </w:p>
    <w:p>
      <w:pPr>
        <w:pStyle w:val="ListBullet"/>
      </w:pPr>
      <w:r>
        <w:t>Exact clean-install command.</w:t>
      </w:r>
    </w:p>
    <w:p>
      <w:pPr>
        <w:pStyle w:val="ListBullet"/>
      </w:pPr>
      <w:r>
        <w:t>Exact test/lint/type-check/build commands.</w:t>
      </w:r>
    </w:p>
    <w:p>
      <w:pPr>
        <w:pStyle w:val="ListBullet"/>
      </w:pPr>
      <w:r>
        <w:t>Runtime versions.</w:t>
      </w:r>
    </w:p>
    <w:p>
      <w:pPr>
        <w:pStyle w:val="ListBullet"/>
      </w:pPr>
      <w:r>
        <w:t>Required remote/CI secrets, if any (names only, never secret values).</w:t>
      </w:r>
    </w:p>
    <w:p>
      <w:pPr>
        <w:pStyle w:val="ListBullet"/>
      </w:pPr>
      <w:r>
        <w:t>Services or hardware that cannot run remotely.</w:t>
      </w:r>
    </w:p>
    <w:p>
      <w:pPr>
        <w:pStyle w:val="ListBullet"/>
      </w:pPr>
      <w:r>
        <w:t>Whether a devcontainer is used and why.</w:t>
      </w:r>
    </w:p>
    <w:p>
      <w:pPr>
        <w:pStyle w:val="ListBullet"/>
      </w:pPr>
      <w:r>
        <w:t>Any remaining blockers to a fully remote task.</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Remote Development Workflow Bootstrap</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60" w:after="140"/>
      <w:ind w:left="288"/>
    </w:pPr>
    <w:rPr>
      <w:rFonts w:ascii="Menlo" w:hAnsi="Menlo"/>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