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012" w:rsidRDefault="00A44B01">
      <w:pPr>
        <w:spacing w:after="0"/>
        <w:jc w:val="center"/>
        <w:rPr>
          <w:rFonts w:ascii="Arial Black" w:hAnsi="Arial Black" w:cstheme="minorHAnsi"/>
          <w:b/>
          <w:sz w:val="28"/>
          <w:szCs w:val="28"/>
        </w:rPr>
      </w:pPr>
      <w:r w:rsidRPr="00F50207">
        <w:rPr>
          <w:rFonts w:ascii="Arial Black" w:hAnsi="Arial Black" w:cstheme="minorHAnsi"/>
          <w:b/>
          <w:sz w:val="28"/>
          <w:szCs w:val="28"/>
        </w:rPr>
        <w:t>Ideation Phase</w:t>
      </w:r>
    </w:p>
    <w:p w:rsidR="00F50207" w:rsidRPr="00F50207" w:rsidRDefault="00F50207">
      <w:pPr>
        <w:spacing w:after="0"/>
        <w:jc w:val="center"/>
        <w:rPr>
          <w:rFonts w:ascii="Arial Black" w:hAnsi="Arial Black" w:cstheme="minorHAnsi"/>
          <w:b/>
          <w:sz w:val="28"/>
          <w:szCs w:val="28"/>
        </w:rPr>
      </w:pPr>
    </w:p>
    <w:p w:rsidR="00302012" w:rsidRPr="00F50207" w:rsidRDefault="00A44B01">
      <w:pPr>
        <w:spacing w:after="0"/>
        <w:jc w:val="center"/>
        <w:rPr>
          <w:rFonts w:ascii="Arial Black" w:hAnsi="Arial Black"/>
          <w:b/>
          <w:sz w:val="28"/>
          <w:szCs w:val="28"/>
        </w:rPr>
      </w:pPr>
      <w:r w:rsidRPr="00F50207">
        <w:rPr>
          <w:rFonts w:ascii="Arial Black" w:hAnsi="Arial Black"/>
          <w:b/>
          <w:sz w:val="28"/>
          <w:szCs w:val="28"/>
        </w:rPr>
        <w:t>Brainst</w:t>
      </w:r>
      <w:r w:rsidR="00B76088" w:rsidRPr="00F50207">
        <w:rPr>
          <w:rFonts w:ascii="Arial Black" w:hAnsi="Arial Black"/>
          <w:b/>
          <w:sz w:val="28"/>
          <w:szCs w:val="28"/>
        </w:rPr>
        <w:t xml:space="preserve">orm &amp; Idea Prioritization </w:t>
      </w:r>
    </w:p>
    <w:p w:rsidR="00302012" w:rsidRDefault="00302012">
      <w:pPr>
        <w:spacing w:after="0"/>
        <w:jc w:val="center"/>
        <w:rPr>
          <w:b/>
          <w:sz w:val="28"/>
          <w:szCs w:val="28"/>
        </w:rPr>
      </w:pPr>
    </w:p>
    <w:tbl>
      <w:tblPr>
        <w:tblStyle w:val="Style1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508"/>
        <w:gridCol w:w="4508"/>
      </w:tblGrid>
      <w:tr w:rsidR="00302012">
        <w:tc>
          <w:tcPr>
            <w:tcW w:w="4508" w:type="dxa"/>
          </w:tcPr>
          <w:p w:rsidR="00302012" w:rsidRDefault="00A44B01">
            <w:pPr>
              <w:spacing w:after="0" w:line="240" w:lineRule="auto"/>
            </w:pPr>
            <w:r>
              <w:t>Date</w:t>
            </w:r>
          </w:p>
        </w:tc>
        <w:tc>
          <w:tcPr>
            <w:tcW w:w="4508" w:type="dxa"/>
          </w:tcPr>
          <w:p w:rsidR="00302012" w:rsidRDefault="00E7302D">
            <w:pPr>
              <w:spacing w:after="0" w:line="240" w:lineRule="auto"/>
            </w:pPr>
            <w:bookmarkStart w:id="0" w:name="_GoBack"/>
            <w:bookmarkEnd w:id="0"/>
            <w:r>
              <w:t>5 April 2026</w:t>
            </w:r>
          </w:p>
        </w:tc>
      </w:tr>
      <w:tr w:rsidR="00302012">
        <w:tc>
          <w:tcPr>
            <w:tcW w:w="4508" w:type="dxa"/>
          </w:tcPr>
          <w:p w:rsidR="00302012" w:rsidRDefault="00A44B01">
            <w:pPr>
              <w:spacing w:after="0" w:line="240" w:lineRule="auto"/>
            </w:pPr>
            <w:r>
              <w:t>Team ID</w:t>
            </w:r>
          </w:p>
        </w:tc>
        <w:tc>
          <w:tcPr>
            <w:tcW w:w="4508" w:type="dxa"/>
          </w:tcPr>
          <w:p w:rsidR="00302012" w:rsidRDefault="00BD40C8">
            <w:pPr>
              <w:spacing w:after="0" w:line="240" w:lineRule="auto"/>
              <w:rPr>
                <w:lang w:val="en-US"/>
              </w:rPr>
            </w:pPr>
            <w:r w:rsidRPr="00BD40C8">
              <w:rPr>
                <w:lang w:val="en-US"/>
              </w:rPr>
              <w:t>SWTID-2026-9677</w:t>
            </w:r>
          </w:p>
        </w:tc>
      </w:tr>
      <w:tr w:rsidR="00302012">
        <w:tc>
          <w:tcPr>
            <w:tcW w:w="4508" w:type="dxa"/>
          </w:tcPr>
          <w:p w:rsidR="00302012" w:rsidRDefault="00A44B01">
            <w:pPr>
              <w:spacing w:after="0" w:line="240" w:lineRule="auto"/>
            </w:pPr>
            <w:r>
              <w:t>Project Name</w:t>
            </w:r>
          </w:p>
        </w:tc>
        <w:tc>
          <w:tcPr>
            <w:tcW w:w="4508" w:type="dxa"/>
          </w:tcPr>
          <w:p w:rsidR="00302012" w:rsidRDefault="00D70FDD">
            <w:pPr>
              <w:spacing w:after="0" w:line="240" w:lineRule="auto"/>
            </w:pPr>
            <w:r>
              <w:t>Automating employee data</w:t>
            </w:r>
          </w:p>
        </w:tc>
      </w:tr>
      <w:tr w:rsidR="00302012">
        <w:tc>
          <w:tcPr>
            <w:tcW w:w="4508" w:type="dxa"/>
          </w:tcPr>
          <w:p w:rsidR="00302012" w:rsidRDefault="00A44B01">
            <w:pPr>
              <w:spacing w:after="0" w:line="240" w:lineRule="auto"/>
            </w:pPr>
            <w:r>
              <w:t>Maximum Marks</w:t>
            </w:r>
          </w:p>
        </w:tc>
        <w:tc>
          <w:tcPr>
            <w:tcW w:w="4508" w:type="dxa"/>
          </w:tcPr>
          <w:p w:rsidR="00302012" w:rsidRDefault="00A44B01">
            <w:pPr>
              <w:spacing w:after="0" w:line="240" w:lineRule="auto"/>
            </w:pPr>
            <w:r>
              <w:t>4 Marks</w:t>
            </w:r>
          </w:p>
        </w:tc>
      </w:tr>
    </w:tbl>
    <w:p w:rsidR="00302012" w:rsidRDefault="00302012">
      <w:pPr>
        <w:rPr>
          <w:b/>
          <w:sz w:val="24"/>
          <w:szCs w:val="24"/>
        </w:rPr>
      </w:pPr>
    </w:p>
    <w:p w:rsidR="00302012" w:rsidRDefault="00A44B01">
      <w:pPr>
        <w:rPr>
          <w:b/>
          <w:sz w:val="24"/>
          <w:szCs w:val="24"/>
        </w:rPr>
      </w:pPr>
      <w:r>
        <w:rPr>
          <w:b/>
          <w:sz w:val="24"/>
          <w:szCs w:val="24"/>
        </w:rPr>
        <w:t>Brainstor</w:t>
      </w:r>
      <w:r w:rsidR="00F50207">
        <w:rPr>
          <w:b/>
          <w:sz w:val="24"/>
          <w:szCs w:val="24"/>
        </w:rPr>
        <w:t>m &amp; Idea Prioritization</w:t>
      </w:r>
      <w:r>
        <w:rPr>
          <w:b/>
          <w:sz w:val="24"/>
          <w:szCs w:val="24"/>
        </w:rPr>
        <w:t>:</w:t>
      </w:r>
    </w:p>
    <w:p w:rsidR="00724B1B" w:rsidRDefault="00724B1B">
      <w:pPr>
        <w:rPr>
          <w:b/>
          <w:sz w:val="24"/>
          <w:szCs w:val="24"/>
        </w:rPr>
      </w:pPr>
      <w:r>
        <w:t>Brainstorming involves generating ideas to automate employee data processes, such as onboarding automation, centralized databases, and system integration. These ideas are then grouped into categories like HR processes, on</w:t>
      </w:r>
      <w:r w:rsidR="007E5961">
        <w:t xml:space="preserve"> </w:t>
      </w:r>
      <w:r>
        <w:t>boarding, and data integration. Next, the ideas are prioritized based on their importance and feasibility, considering factors like impact, cost, and ease of implementation. Finally, the most effective solutions with high impact and easy implementation are selected for development.</w:t>
      </w:r>
    </w:p>
    <w:p w:rsidR="00302012" w:rsidRDefault="00A44B01">
      <w:pPr>
        <w:rPr>
          <w:b/>
          <w:sz w:val="24"/>
          <w:szCs w:val="24"/>
        </w:rPr>
      </w:pPr>
      <w:r>
        <w:rPr>
          <w:b/>
          <w:sz w:val="24"/>
          <w:szCs w:val="24"/>
        </w:rPr>
        <w:t>Step-1: Team Gathering, Collaboration and Select the Problem Statement</w:t>
      </w:r>
    </w:p>
    <w:p w:rsidR="00302012" w:rsidRDefault="00F50207">
      <w:r w:rsidRPr="00F50207">
        <w:rPr>
          <w:noProof/>
          <w:lang w:val="en-US" w:eastAsia="en-US"/>
        </w:rPr>
        <w:drawing>
          <wp:inline distT="0" distB="0" distL="0" distR="0">
            <wp:extent cx="5731510" cy="3821007"/>
            <wp:effectExtent l="0" t="0" r="2540" b="8255"/>
            <wp:docPr id="2" name="Picture 2" descr="C:\Users\User\Downloads\89d9538e-368a-428a-a7a5-b1715e7a2e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89d9538e-368a-428a-a7a5-b1715e7a2ea5.pn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3821007"/>
                    </a:xfrm>
                    <a:prstGeom prst="rect">
                      <a:avLst/>
                    </a:prstGeom>
                    <a:noFill/>
                    <a:ln>
                      <a:noFill/>
                    </a:ln>
                  </pic:spPr>
                </pic:pic>
              </a:graphicData>
            </a:graphic>
          </wp:inline>
        </w:drawing>
      </w:r>
    </w:p>
    <w:p w:rsidR="00302012" w:rsidRDefault="00302012"/>
    <w:p w:rsidR="00302012" w:rsidRDefault="00302012"/>
    <w:p w:rsidR="00302012" w:rsidRDefault="00302012"/>
    <w:p w:rsidR="00302012" w:rsidRDefault="00A44B01">
      <w:pPr>
        <w:rPr>
          <w:b/>
        </w:rPr>
      </w:pPr>
      <w:r>
        <w:rPr>
          <w:b/>
        </w:rPr>
        <w:t>Step-2: Brainstorm, Idea Listing and Grouping</w:t>
      </w:r>
    </w:p>
    <w:p w:rsidR="00302012" w:rsidRDefault="00724B1B">
      <w:r w:rsidRPr="00724B1B">
        <w:rPr>
          <w:noProof/>
          <w:lang w:val="en-US" w:eastAsia="en-US"/>
        </w:rPr>
        <w:lastRenderedPageBreak/>
        <w:drawing>
          <wp:inline distT="0" distB="0" distL="0" distR="0">
            <wp:extent cx="5731510" cy="3821007"/>
            <wp:effectExtent l="0" t="0" r="2540" b="8255"/>
            <wp:docPr id="3" name="Picture 3" descr="C:\Users\User\Downloads\e1c417ba-ec6e-4cc0-9d23-14f1451ca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e1c417ba-ec6e-4cc0-9d23-14f1451ca926.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3821007"/>
                    </a:xfrm>
                    <a:prstGeom prst="rect">
                      <a:avLst/>
                    </a:prstGeom>
                    <a:noFill/>
                    <a:ln>
                      <a:noFill/>
                    </a:ln>
                  </pic:spPr>
                </pic:pic>
              </a:graphicData>
            </a:graphic>
          </wp:inline>
        </w:drawing>
      </w:r>
    </w:p>
    <w:p w:rsidR="00302012" w:rsidRDefault="00302012"/>
    <w:p w:rsidR="00302012" w:rsidRDefault="00A44B01">
      <w:pPr>
        <w:rPr>
          <w:b/>
        </w:rPr>
      </w:pPr>
      <w:r>
        <w:rPr>
          <w:b/>
        </w:rPr>
        <w:t>Step-3: Idea Prioritization</w:t>
      </w:r>
    </w:p>
    <w:p w:rsidR="00302012" w:rsidRDefault="00724B1B">
      <w:pPr>
        <w:rPr>
          <w:sz w:val="24"/>
          <w:szCs w:val="24"/>
        </w:rPr>
      </w:pPr>
      <w:r w:rsidRPr="00724B1B">
        <w:rPr>
          <w:noProof/>
          <w:sz w:val="24"/>
          <w:szCs w:val="24"/>
          <w:lang w:val="en-US" w:eastAsia="en-US"/>
        </w:rPr>
        <w:drawing>
          <wp:inline distT="0" distB="0" distL="0" distR="0">
            <wp:extent cx="5731510" cy="3821007"/>
            <wp:effectExtent l="0" t="0" r="2540" b="8255"/>
            <wp:docPr id="4" name="Picture 4" descr="C:\Users\User\Downloads\Prioritizing automation ideas for 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Prioritizing automation ideas for employees.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731510" cy="3821007"/>
                    </a:xfrm>
                    <a:prstGeom prst="rect">
                      <a:avLst/>
                    </a:prstGeom>
                    <a:noFill/>
                    <a:ln>
                      <a:noFill/>
                    </a:ln>
                  </pic:spPr>
                </pic:pic>
              </a:graphicData>
            </a:graphic>
          </wp:inline>
        </w:drawing>
      </w:r>
    </w:p>
    <w:sectPr w:rsidR="00302012" w:rsidSect="005A3AB5">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7AA3" w:rsidRDefault="002B7AA3">
      <w:pPr>
        <w:spacing w:line="240" w:lineRule="auto"/>
      </w:pPr>
      <w:r>
        <w:separator/>
      </w:r>
    </w:p>
  </w:endnote>
  <w:endnote w:type="continuationSeparator" w:id="1">
    <w:p w:rsidR="002B7AA3" w:rsidRDefault="002B7AA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altName w:val="Times New Roman"/>
    <w:charset w:val="00"/>
    <w:family w:val="auto"/>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7AA3" w:rsidRDefault="002B7AA3">
      <w:pPr>
        <w:spacing w:after="0"/>
      </w:pPr>
      <w:r>
        <w:separator/>
      </w:r>
    </w:p>
  </w:footnote>
  <w:footnote w:type="continuationSeparator" w:id="1">
    <w:p w:rsidR="002B7AA3" w:rsidRDefault="002B7AA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02012"/>
    <w:rsid w:val="00077261"/>
    <w:rsid w:val="002B7AA3"/>
    <w:rsid w:val="00302012"/>
    <w:rsid w:val="004E35F5"/>
    <w:rsid w:val="00597CD5"/>
    <w:rsid w:val="005A3AB5"/>
    <w:rsid w:val="00676466"/>
    <w:rsid w:val="00702165"/>
    <w:rsid w:val="00724B1B"/>
    <w:rsid w:val="00784E50"/>
    <w:rsid w:val="007E5961"/>
    <w:rsid w:val="00937776"/>
    <w:rsid w:val="00A44B01"/>
    <w:rsid w:val="00AA588B"/>
    <w:rsid w:val="00B76088"/>
    <w:rsid w:val="00BD40C8"/>
    <w:rsid w:val="00D70FDD"/>
    <w:rsid w:val="00E7302D"/>
    <w:rsid w:val="00EE361A"/>
    <w:rsid w:val="00F50207"/>
    <w:rsid w:val="00F83364"/>
    <w:rsid w:val="316A5A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0" w:defSemiHidden="0" w:defUnhideWhenUsed="0" w:defQFormat="0" w:count="267">
    <w:lsdException w:name="Normal"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3AB5"/>
    <w:pPr>
      <w:spacing w:after="160" w:line="259" w:lineRule="auto"/>
    </w:pPr>
    <w:rPr>
      <w:sz w:val="22"/>
      <w:szCs w:val="22"/>
    </w:rPr>
  </w:style>
  <w:style w:type="paragraph" w:styleId="Heading1">
    <w:name w:val="heading 1"/>
    <w:basedOn w:val="Normal"/>
    <w:next w:val="Normal"/>
    <w:rsid w:val="005A3AB5"/>
    <w:pPr>
      <w:keepNext/>
      <w:keepLines/>
      <w:spacing w:before="480" w:after="120"/>
      <w:outlineLvl w:val="0"/>
    </w:pPr>
    <w:rPr>
      <w:b/>
      <w:sz w:val="48"/>
      <w:szCs w:val="48"/>
    </w:rPr>
  </w:style>
  <w:style w:type="paragraph" w:styleId="Heading2">
    <w:name w:val="heading 2"/>
    <w:basedOn w:val="Normal"/>
    <w:next w:val="Normal"/>
    <w:qFormat/>
    <w:rsid w:val="005A3AB5"/>
    <w:pPr>
      <w:keepNext/>
      <w:keepLines/>
      <w:spacing w:before="360" w:after="80"/>
      <w:outlineLvl w:val="1"/>
    </w:pPr>
    <w:rPr>
      <w:b/>
      <w:sz w:val="36"/>
      <w:szCs w:val="36"/>
    </w:rPr>
  </w:style>
  <w:style w:type="paragraph" w:styleId="Heading3">
    <w:name w:val="heading 3"/>
    <w:basedOn w:val="Normal"/>
    <w:next w:val="Normal"/>
    <w:rsid w:val="005A3AB5"/>
    <w:pPr>
      <w:keepNext/>
      <w:keepLines/>
      <w:spacing w:before="280" w:after="80"/>
      <w:outlineLvl w:val="2"/>
    </w:pPr>
    <w:rPr>
      <w:b/>
      <w:sz w:val="28"/>
      <w:szCs w:val="28"/>
    </w:rPr>
  </w:style>
  <w:style w:type="paragraph" w:styleId="Heading4">
    <w:name w:val="heading 4"/>
    <w:basedOn w:val="Normal"/>
    <w:next w:val="Normal"/>
    <w:qFormat/>
    <w:rsid w:val="005A3AB5"/>
    <w:pPr>
      <w:keepNext/>
      <w:keepLines/>
      <w:spacing w:before="240" w:after="40"/>
      <w:outlineLvl w:val="3"/>
    </w:pPr>
    <w:rPr>
      <w:b/>
      <w:sz w:val="24"/>
      <w:szCs w:val="24"/>
    </w:rPr>
  </w:style>
  <w:style w:type="paragraph" w:styleId="Heading5">
    <w:name w:val="heading 5"/>
    <w:basedOn w:val="Normal"/>
    <w:next w:val="Normal"/>
    <w:qFormat/>
    <w:rsid w:val="005A3AB5"/>
    <w:pPr>
      <w:keepNext/>
      <w:keepLines/>
      <w:spacing w:before="220" w:after="40"/>
      <w:outlineLvl w:val="4"/>
    </w:pPr>
    <w:rPr>
      <w:b/>
    </w:rPr>
  </w:style>
  <w:style w:type="paragraph" w:styleId="Heading6">
    <w:name w:val="heading 6"/>
    <w:basedOn w:val="Normal"/>
    <w:next w:val="Normal"/>
    <w:qFormat/>
    <w:rsid w:val="005A3AB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5A3AB5"/>
    <w:rPr>
      <w:color w:val="0563C1" w:themeColor="hyperlink"/>
      <w:u w:val="single"/>
    </w:rPr>
  </w:style>
  <w:style w:type="paragraph" w:styleId="NormalWeb">
    <w:name w:val="Normal (Web)"/>
    <w:basedOn w:val="Normal"/>
    <w:uiPriority w:val="99"/>
    <w:semiHidden/>
    <w:unhideWhenUsed/>
    <w:qFormat/>
    <w:rsid w:val="005A3AB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rsid w:val="005A3AB5"/>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qFormat/>
    <w:rsid w:val="005A3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qFormat/>
    <w:rsid w:val="005A3AB5"/>
    <w:tblPr>
      <w:tblCellMar>
        <w:top w:w="0" w:type="dxa"/>
        <w:left w:w="0" w:type="dxa"/>
        <w:bottom w:w="0" w:type="dxa"/>
        <w:right w:w="0" w:type="dxa"/>
      </w:tblCellMar>
    </w:tblPr>
  </w:style>
  <w:style w:type="paragraph" w:styleId="Title">
    <w:name w:val="Title"/>
    <w:basedOn w:val="Normal"/>
    <w:next w:val="Normal"/>
    <w:rsid w:val="005A3AB5"/>
    <w:pPr>
      <w:keepNext/>
      <w:keepLines/>
      <w:spacing w:before="480" w:after="120"/>
    </w:pPr>
    <w:rPr>
      <w:b/>
      <w:sz w:val="72"/>
      <w:szCs w:val="72"/>
    </w:rPr>
  </w:style>
  <w:style w:type="character" w:customStyle="1" w:styleId="UnresolvedMention">
    <w:name w:val="Unresolved Mention"/>
    <w:basedOn w:val="DefaultParagraphFont"/>
    <w:uiPriority w:val="99"/>
    <w:semiHidden/>
    <w:unhideWhenUsed/>
    <w:rsid w:val="005A3AB5"/>
    <w:rPr>
      <w:color w:val="605E5C"/>
      <w:shd w:val="clear" w:color="auto" w:fill="E1DFDD"/>
    </w:rPr>
  </w:style>
  <w:style w:type="paragraph" w:customStyle="1" w:styleId="Default">
    <w:name w:val="Default"/>
    <w:qFormat/>
    <w:rsid w:val="005A3AB5"/>
    <w:pPr>
      <w:autoSpaceDE w:val="0"/>
      <w:autoSpaceDN w:val="0"/>
      <w:adjustRightInd w:val="0"/>
    </w:pPr>
    <w:rPr>
      <w:rFonts w:ascii="IBM Plex Sans" w:hAnsi="IBM Plex Sans" w:cs="IBM Plex Sans"/>
      <w:color w:val="000000"/>
      <w:sz w:val="24"/>
      <w:szCs w:val="24"/>
    </w:rPr>
  </w:style>
  <w:style w:type="table" w:customStyle="1" w:styleId="Style18">
    <w:name w:val="_Style 18"/>
    <w:basedOn w:val="TableNormal1"/>
    <w:qFormat/>
    <w:rsid w:val="005A3AB5"/>
    <w:tblPr>
      <w:tblCellMar>
        <w:top w:w="0" w:type="dxa"/>
        <w:left w:w="108" w:type="dxa"/>
        <w:bottom w:w="0" w:type="dxa"/>
        <w:right w:w="108" w:type="dxa"/>
      </w:tblCellMar>
    </w:tblPr>
  </w:style>
  <w:style w:type="paragraph" w:styleId="BalloonText">
    <w:name w:val="Balloon Text"/>
    <w:basedOn w:val="Normal"/>
    <w:link w:val="BalloonTextChar"/>
    <w:rsid w:val="006764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764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3</cp:revision>
  <dcterms:created xsi:type="dcterms:W3CDTF">2026-04-12T13:04:00Z</dcterms:created>
  <dcterms:modified xsi:type="dcterms:W3CDTF">2026-04-13T14:10:00Z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E7A583508956436A91D0431BBA8BF686_12</vt:lpwstr>
  </property>
</Properties>
</file>