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BC3606"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>Automating Employee Data</w:t>
      </w:r>
    </w:p>
    <w:p w:rsidR="00E95FFF" w:rsidRDefault="00BC3606">
      <w:pPr>
        <w:spacing w:after="160"/>
        <w:jc w:val="center"/>
      </w:pPr>
      <w:r>
        <w:rPr>
          <w:color w:val="2E75B6"/>
          <w:sz w:val="32"/>
          <w:szCs w:val="32"/>
        </w:rPr>
        <w:t>Project Documentation</w:t>
      </w:r>
    </w:p>
    <w:p w:rsidR="00E95FFF" w:rsidRDefault="00E95FFF">
      <w:pPr>
        <w:pBdr>
          <w:bottom w:val="single" w:sz="12" w:space="6" w:color="2E75B6"/>
        </w:pBdr>
        <w:spacing w:after="600"/>
        <w:jc w:val="center"/>
      </w:pP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BC3606">
      <w:pPr>
        <w:spacing w:after="120"/>
        <w:jc w:val="center"/>
      </w:pPr>
      <w:r>
        <w:rPr>
          <w:b/>
          <w:bCs/>
          <w:color w:val="555555"/>
          <w:sz w:val="24"/>
          <w:szCs w:val="24"/>
        </w:rPr>
        <w:t>Prepared by:</w:t>
      </w:r>
    </w:p>
    <w:p w:rsidR="00E95FFF" w:rsidRDefault="008242A9">
      <w:pPr>
        <w:spacing w:after="120"/>
        <w:jc w:val="center"/>
      </w:pPr>
      <w:r>
        <w:rPr>
          <w:color w:val="333333"/>
          <w:sz w:val="24"/>
          <w:szCs w:val="24"/>
        </w:rPr>
        <w:t>Team 25</w:t>
      </w:r>
    </w:p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E95FFF">
      <w:pPr>
        <w:sectPr w:rsidR="00E95FF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1. Introduction</w:t>
      </w:r>
    </w:p>
    <w:p w:rsidR="00E95FFF" w:rsidRDefault="00BC3606">
      <w:pPr>
        <w:spacing w:after="100"/>
      </w:pPr>
      <w:r>
        <w:rPr>
          <w:b/>
          <w:bCs/>
          <w:color w:val="1F4E79"/>
        </w:rPr>
        <w:t xml:space="preserve">Project Title: </w:t>
      </w:r>
      <w:r>
        <w:rPr>
          <w:color w:val="333333"/>
        </w:rPr>
        <w:t>Automating Employee Data</w:t>
      </w:r>
    </w:p>
    <w:p w:rsidR="00E95FFF" w:rsidRDefault="00BC3606">
      <w:pPr>
        <w:spacing w:after="100"/>
      </w:pPr>
      <w:r>
        <w:rPr>
          <w:b/>
          <w:bCs/>
          <w:color w:val="1F4E79"/>
        </w:rPr>
        <w:t xml:space="preserve">Team Members: 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00"/>
        <w:gridCol w:w="2800"/>
        <w:gridCol w:w="4160"/>
      </w:tblGrid>
      <w:tr w:rsidR="00E95FFF"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E95FF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Project Lead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Full Stack Developer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Architecture, integration, delivery</w:t>
            </w:r>
          </w:p>
        </w:tc>
      </w:tr>
      <w:tr w:rsidR="00E95FF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Backend Developer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Node.js / Express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API design, database management</w:t>
            </w:r>
          </w:p>
        </w:tc>
      </w:tr>
      <w:tr w:rsidR="00E95FF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Frontend Developer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React.js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UI/UX, dashboard components</w:t>
            </w:r>
          </w:p>
        </w:tc>
      </w:tr>
      <w:tr w:rsidR="00E95FF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QA Engineer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Testing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Unit, integration &amp; UAT testing</w:t>
            </w:r>
          </w:p>
        </w:tc>
      </w:tr>
      <w:tr w:rsidR="00E95FF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DevOps Engineer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Infrastructure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Deployment, CI/CD pipeline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spacing w:after="100"/>
      </w:pPr>
      <w:r>
        <w:rPr>
          <w:b/>
          <w:bCs/>
          <w:color w:val="1F4E79"/>
        </w:rPr>
        <w:t xml:space="preserve">Version: </w:t>
      </w:r>
      <w:r>
        <w:rPr>
          <w:color w:val="333333"/>
        </w:rPr>
        <w:t>1.0</w:t>
      </w:r>
    </w:p>
    <w:p w:rsidR="00E95FFF" w:rsidRDefault="00BC3606">
      <w:pPr>
        <w:spacing w:after="100"/>
      </w:pPr>
      <w:r>
        <w:rPr>
          <w:b/>
          <w:bCs/>
          <w:color w:val="1F4E79"/>
        </w:rPr>
        <w:t xml:space="preserve">Date: </w:t>
      </w:r>
      <w:r>
        <w:rPr>
          <w:color w:val="333333"/>
        </w:rPr>
        <w:t>202</w:t>
      </w:r>
      <w:r w:rsidR="008242A9">
        <w:rPr>
          <w:color w:val="333333"/>
        </w:rPr>
        <w:t>6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2. Project Overview</w:t>
      </w:r>
    </w:p>
    <w:p w:rsidR="00E95FFF" w:rsidRDefault="00BC3606">
      <w:pPr>
        <w:pStyle w:val="Heading2"/>
      </w:pPr>
      <w:r>
        <w:t>Purpose</w:t>
      </w:r>
    </w:p>
    <w:p w:rsidR="00E95FFF" w:rsidRDefault="00BC3606">
      <w:pPr>
        <w:spacing w:after="100"/>
      </w:pPr>
      <w:r>
        <w:rPr>
          <w:color w:val="333333"/>
        </w:rPr>
        <w:t>The Automating Employee Data project is a full-stack MERN application designed to digitize, centralize, and automate the management of employee records within an organization. The system eliminates manual HR data entry, reduces errors, and provides real-time access to employee information through an intuitive web interface.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Features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Automated employee onboarding and offboarding workflows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Centralized employee data management (personal info, job details, documents)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Role-based access control for HR, managers, and employees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Real-time dashboard with analytics and reporting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Automated notifications and alerts for key HR events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Bulk import/export of employee records via CSV/Excel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Audit trail and activity log for compliance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Integration with payroll and attendance systems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3. Architecture</w:t>
      </w:r>
    </w:p>
    <w:p w:rsidR="00E95FFF" w:rsidRDefault="00BC3606">
      <w:pPr>
        <w:spacing w:after="200"/>
        <w:jc w:val="center"/>
      </w:pPr>
      <w:r>
        <w:rPr>
          <w:noProof/>
        </w:rPr>
        <w:drawing>
          <wp:inline distT="0" distB="0" distL="0" distR="0">
            <wp:extent cx="4762500" cy="1143000"/>
            <wp:effectExtent l="0" t="0" r="0" b="0"/>
            <wp:docPr id="1" name="img1" descr="System Architecture Diagram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FF" w:rsidRDefault="00BC3606">
      <w:pPr>
        <w:spacing w:after="200"/>
        <w:jc w:val="center"/>
      </w:pPr>
      <w:r>
        <w:rPr>
          <w:color w:val="888888"/>
          <w:sz w:val="18"/>
          <w:szCs w:val="18"/>
        </w:rPr>
        <w:t>Figure 1: System Architecture Overview</w:t>
      </w:r>
    </w:p>
    <w:p w:rsidR="00E95FFF" w:rsidRDefault="00BC3606">
      <w:pPr>
        <w:pStyle w:val="Heading2"/>
      </w:pPr>
      <w:r>
        <w:t>Frontend (React.js)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Built with React.js 18 with functional components and hooks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State management using Redux Toolkit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UI components from Material-UI (MUI) library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Axios for HTTP requests to the backend API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React Router for client-side routing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Chart.js / Recharts for data visualization and dashboards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Backend (Node.js &amp; Express.js)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RESTful API built with Node.js and Express.js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JWT-based authentication and role-based authorization middleware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Mongoose ODM for MongoDB interactions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Multer for file upload handling (employee documents)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Nodemailer for automated email notifications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Express-validator for input validation and sanitization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Database (MongoDB)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MongoDB Atlas (cloud-hosted) for scalable storage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Collections: employees, users, departments, roles, audit_logs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Indexed fields on employeeId, email, departmentId for fast queries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Mongoose schemas enforce data types and validation rules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4. Setup Instructions</w:t>
      </w:r>
    </w:p>
    <w:p w:rsidR="00E95FFF" w:rsidRDefault="00BC3606">
      <w:pPr>
        <w:pStyle w:val="Heading2"/>
      </w:pPr>
      <w:r>
        <w:t>Prerequisites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800"/>
        <w:gridCol w:w="2200"/>
        <w:gridCol w:w="4360"/>
      </w:tblGrid>
      <w:tr w:rsidR="00E95FFF"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95F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Node.js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&gt;= 18.x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Runtime environment</w:t>
            </w:r>
          </w:p>
        </w:tc>
      </w:tr>
      <w:tr w:rsidR="00E95F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MongoDB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&gt;= 6.0 (Atlas)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Database</w:t>
            </w:r>
          </w:p>
        </w:tc>
      </w:tr>
      <w:tr w:rsidR="00E95F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npm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&gt;= 9.x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Package manager</w:t>
            </w:r>
          </w:p>
        </w:tc>
      </w:tr>
      <w:tr w:rsidR="00E95F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Git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Version control</w:t>
            </w:r>
          </w:p>
        </w:tc>
      </w:tr>
      <w:tr w:rsidR="00E95F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VS 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Latest (recommended)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Code editor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pStyle w:val="Heading2"/>
      </w:pPr>
      <w:r>
        <w:t>Installation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Clone the repository: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clone https://github.com/your-org/automating-employee-data.git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automating-employee-data</w:t>
      </w:r>
    </w:p>
    <w:p w:rsidR="00E95FFF" w:rsidRDefault="00E95FFF">
      <w:pPr>
        <w:spacing w:after="100"/>
      </w:pP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Install backend dependencies: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server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npm install</w:t>
      </w:r>
    </w:p>
    <w:p w:rsidR="00E95FFF" w:rsidRDefault="00E95FFF">
      <w:pPr>
        <w:spacing w:after="100"/>
      </w:pP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Install frontend dependencies: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../client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npm install</w:t>
      </w:r>
    </w:p>
    <w:p w:rsidR="00E95FFF" w:rsidRDefault="00E95FFF">
      <w:pPr>
        <w:spacing w:after="100"/>
      </w:pP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Configure environment variables — create a .env file in /server: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PORT=5000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MONGO_URI=mongodb+srv://&lt;username&gt;:&lt;password&gt;@cluster.mongodb.net/employee_db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JWT_SECRET=your_super_secret_key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JWT_EXPIRES_IN=7d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EMAIL_HOST=smtp.gmail.com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EMAIL_PORT=587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EMAIL_USER=your_email@gmail.com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EMAIL_PASS=your_app_password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5. Folder Structure</w:t>
      </w:r>
    </w:p>
    <w:p w:rsidR="00E95FFF" w:rsidRDefault="00BC3606">
      <w:pPr>
        <w:pStyle w:val="Heading2"/>
      </w:pPr>
      <w:r>
        <w:t>Client (React Frontend)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client/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public/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src/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components/      # Reusable UI components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pages/           # Page-level components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redux/           # Redux store, slices, thunks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services/        # Axios API service calls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utils/           # Helper functions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App.js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index.js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package.json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Server (Node.js Backend)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server/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config/          # DB connection, environment config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controllers/     # Route handler logic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middlewares/     # Auth, error handling, validation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models/          # Mongoose schemas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routes/          # Express route definitions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utils/           # Email, file helpers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uploads/         # Uploaded employee documents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server.js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package.json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6. Running the Application</w:t>
      </w:r>
    </w:p>
    <w:p w:rsidR="00E95FFF" w:rsidRDefault="00BC3606">
      <w:pPr>
        <w:pStyle w:val="Heading2"/>
      </w:pPr>
      <w:r>
        <w:t>Development Mode</w:t>
      </w:r>
    </w:p>
    <w:p w:rsidR="00E95FFF" w:rsidRDefault="00BC3606">
      <w:pPr>
        <w:spacing w:after="100"/>
      </w:pPr>
      <w:r>
        <w:rPr>
          <w:color w:val="333333"/>
        </w:rPr>
        <w:t>Run frontend and backend concurrently using separate terminal windows:</w:t>
      </w:r>
    </w:p>
    <w:p w:rsidR="00E95FFF" w:rsidRDefault="00BC3606">
      <w:pPr>
        <w:spacing w:before="160" w:after="80"/>
      </w:pPr>
      <w:r>
        <w:rPr>
          <w:b/>
          <w:bCs/>
          <w:color w:val="16213E"/>
        </w:rPr>
        <w:t>Frontend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client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npm start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Runs at http://localhost:3000</w:t>
      </w:r>
    </w:p>
    <w:p w:rsidR="00E95FFF" w:rsidRDefault="00E95FFF">
      <w:pPr>
        <w:spacing w:after="100"/>
      </w:pPr>
    </w:p>
    <w:p w:rsidR="00E95FFF" w:rsidRDefault="00BC3606">
      <w:pPr>
        <w:spacing w:before="160" w:after="80"/>
      </w:pPr>
      <w:r>
        <w:rPr>
          <w:b/>
          <w:bCs/>
          <w:color w:val="16213E"/>
        </w:rPr>
        <w:t>Backend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server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npm run dev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Runs at http://localhost:5000 (nodemon)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Production Build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client &amp;&amp; npm run build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../server &amp;&amp; npm start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7. API Documentation</w:t>
      </w:r>
    </w:p>
    <w:p w:rsidR="00E95FFF" w:rsidRDefault="00BC3606">
      <w:pPr>
        <w:spacing w:after="100"/>
      </w:pPr>
      <w:r>
        <w:rPr>
          <w:color w:val="333333"/>
        </w:rPr>
        <w:t>Base URL: http://localhost:5000/api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Employee Endpoints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200"/>
        <w:gridCol w:w="2500"/>
        <w:gridCol w:w="3400"/>
        <w:gridCol w:w="2260"/>
      </w:tblGrid>
      <w:tr w:rsidR="00E95FFF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E95F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Get all employees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Yes</w:t>
            </w:r>
          </w:p>
        </w:tc>
      </w:tr>
      <w:tr w:rsidR="00E95F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Get employee by ID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Yes</w:t>
            </w:r>
          </w:p>
        </w:tc>
      </w:tr>
      <w:tr w:rsidR="00E95F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Create new employee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Admin</w:t>
            </w:r>
          </w:p>
        </w:tc>
      </w:tr>
      <w:tr w:rsidR="00E95F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Update employee record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Admin/Manager</w:t>
            </w:r>
          </w:p>
        </w:tc>
      </w:tr>
      <w:tr w:rsidR="00E95F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/employees/:id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Delete employee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Admin</w:t>
            </w:r>
          </w:p>
        </w:tc>
      </w:tr>
      <w:tr w:rsidR="00E95F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/employees/import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Bulk import from CSV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Admin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pStyle w:val="Heading2"/>
      </w:pPr>
      <w:r>
        <w:t>Authentication Endpoints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200"/>
        <w:gridCol w:w="2800"/>
        <w:gridCol w:w="5360"/>
      </w:tblGrid>
      <w:tr w:rsidR="00E95FFF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95F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/auth/login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User login, returns JWT token</w:t>
            </w:r>
          </w:p>
        </w:tc>
      </w:tr>
      <w:tr w:rsidR="00E95F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/auth/logout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Invalidate session</w:t>
            </w:r>
          </w:p>
        </w:tc>
      </w:tr>
      <w:tr w:rsidR="00E95F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/auth/refresh-token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Refresh JWT token</w:t>
            </w:r>
          </w:p>
        </w:tc>
      </w:tr>
      <w:tr w:rsidR="00E95F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/auth/forgot-password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Send password reset email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pStyle w:val="Heading2"/>
      </w:pPr>
      <w:r>
        <w:t>Example Response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"success": true,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"data": {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"employeeId": "EMP-0042",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"name": "Ravi Kumar",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"department": "Engineering",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"role": "Senior Developer",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"email": "ravi.kumar@company.com",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"joiningDate": "2023-06-15"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8. Authentication</w:t>
      </w:r>
    </w:p>
    <w:p w:rsidR="00E95FFF" w:rsidRDefault="00BC3606">
      <w:pPr>
        <w:pStyle w:val="Heading2"/>
      </w:pPr>
      <w:r>
        <w:t>Strategy</w:t>
      </w:r>
    </w:p>
    <w:p w:rsidR="00E95FFF" w:rsidRDefault="00BC3606">
      <w:pPr>
        <w:spacing w:after="100"/>
      </w:pPr>
      <w:r>
        <w:rPr>
          <w:color w:val="333333"/>
        </w:rPr>
        <w:t>The application uses JSON Web Tokens (JWT) for stateless authentication. On successful login, the server issues an access token (valid for 7 days) and a refresh token.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Role-Based Access Control (RBAC)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000"/>
        <w:gridCol w:w="7360"/>
      </w:tblGrid>
      <w:tr w:rsidR="00E95FFF"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E95F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Full CRUD on all employee records, user management, system settings</w:t>
            </w:r>
          </w:p>
        </w:tc>
      </w:tr>
      <w:tr w:rsidR="00E95F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HR Manager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Create/update employees, view all records, generate reports</w:t>
            </w:r>
          </w:p>
        </w:tc>
      </w:tr>
      <w:tr w:rsidR="00E95F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View and update team members in own department</w:t>
            </w:r>
          </w:p>
        </w:tc>
      </w:tr>
      <w:tr w:rsidR="00E95F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Employee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View and update own profile only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pStyle w:val="Heading2"/>
      </w:pPr>
      <w:r>
        <w:t>Token Flow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User submits credentials (email + password)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Server validates and returns JWT access token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Client stores token in httpOnly cookie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Each request includes Bearer token in Authorization header</w:t>
      </w:r>
    </w:p>
    <w:p w:rsidR="00E95FFF" w:rsidRDefault="00BC3606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Middleware verifies token and attaches user object to request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9. User Interface</w:t>
      </w:r>
    </w:p>
    <w:p w:rsidR="00E95FFF" w:rsidRDefault="00BC3606">
      <w:pPr>
        <w:spacing w:after="100"/>
      </w:pPr>
      <w:r>
        <w:rPr>
          <w:color w:val="333333"/>
        </w:rPr>
        <w:t>The following screens make up the core UI of the Automating Employee Data application: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Dashboard</w:t>
      </w:r>
    </w:p>
    <w:p w:rsidR="00E95FFF" w:rsidRDefault="00BC3606">
      <w:pPr>
        <w:spacing w:after="100"/>
        <w:jc w:val="center"/>
      </w:pPr>
      <w:r>
        <w:rPr>
          <w:noProof/>
        </w:rPr>
        <w:drawing>
          <wp:inline distT="0" distB="0" distL="0" distR="0">
            <wp:extent cx="4762500" cy="1238250"/>
            <wp:effectExtent l="0" t="0" r="0" b="0"/>
            <wp:docPr id="2" name="img2" descr="Dashboard screenshot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FF" w:rsidRDefault="00BC3606">
      <w:pPr>
        <w:spacing w:after="200"/>
        <w:jc w:val="center"/>
      </w:pPr>
      <w:r>
        <w:rPr>
          <w:color w:val="888888"/>
          <w:sz w:val="18"/>
          <w:szCs w:val="18"/>
        </w:rPr>
        <w:t>Figure 2: Main Dashboard with KPI cards and charts</w:t>
      </w:r>
    </w:p>
    <w:p w:rsidR="00E95FFF" w:rsidRDefault="00BC3606">
      <w:pPr>
        <w:pStyle w:val="Heading2"/>
      </w:pPr>
      <w:r>
        <w:t>Employee Directory</w:t>
      </w:r>
    </w:p>
    <w:p w:rsidR="00E95FFF" w:rsidRDefault="00BC3606">
      <w:pPr>
        <w:spacing w:after="100"/>
        <w:jc w:val="center"/>
      </w:pPr>
      <w:r>
        <w:rPr>
          <w:noProof/>
        </w:rPr>
        <w:drawing>
          <wp:inline distT="0" distB="0" distL="0" distR="0">
            <wp:extent cx="4762500" cy="1238250"/>
            <wp:effectExtent l="0" t="0" r="0" b="0"/>
            <wp:docPr id="3" name="img3" descr="Employee directory screenshot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FF" w:rsidRDefault="00BC3606">
      <w:pPr>
        <w:spacing w:after="200"/>
        <w:jc w:val="center"/>
      </w:pPr>
      <w:r>
        <w:rPr>
          <w:color w:val="888888"/>
          <w:sz w:val="18"/>
          <w:szCs w:val="18"/>
        </w:rPr>
        <w:t>Figure 3: Employee Directory with search and filter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10. Testing</w:t>
      </w:r>
    </w:p>
    <w:p w:rsidR="00E95FFF" w:rsidRDefault="00BC3606">
      <w:pPr>
        <w:pStyle w:val="Heading2"/>
      </w:pPr>
      <w:r>
        <w:t>Testing Strategy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3200"/>
        <w:gridCol w:w="3560"/>
      </w:tblGrid>
      <w:tr w:rsidR="00E95FFF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Coverage Target</w:t>
            </w:r>
          </w:p>
        </w:tc>
      </w:tr>
      <w:tr w:rsidR="00E95FF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Unit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Jest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Controllers, utility functions</w:t>
            </w:r>
          </w:p>
        </w:tc>
      </w:tr>
      <w:tr w:rsidR="00E95FF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Integration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Supertest + Jest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API endpoints</w:t>
            </w:r>
          </w:p>
        </w:tc>
      </w:tr>
      <w:tr w:rsidR="00E95FF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Frontend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React Testing Library + Jest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Components, user flows</w:t>
            </w:r>
          </w:p>
        </w:tc>
      </w:tr>
      <w:tr w:rsidR="00E95FF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E2E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Cypress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Critical user journeys</w:t>
            </w:r>
          </w:p>
        </w:tc>
      </w:tr>
      <w:tr w:rsidR="00E95FF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Load Testing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Artillery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API performance under load</w:t>
            </w:r>
          </w:p>
        </w:tc>
      </w:tr>
    </w:tbl>
    <w:p w:rsidR="00E95FFF" w:rsidRDefault="00E95FFF">
      <w:pPr>
        <w:spacing w:after="100"/>
      </w:pPr>
    </w:p>
    <w:p w:rsidR="00E95FFF" w:rsidRDefault="00BC3606">
      <w:pPr>
        <w:pStyle w:val="Heading2"/>
      </w:pPr>
      <w:r>
        <w:t>Running Tests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Backend unit + integration tests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server &amp;&amp; npm test</w:t>
      </w:r>
    </w:p>
    <w:p w:rsidR="00E95FFF" w:rsidRDefault="00E95FFF">
      <w:pPr>
        <w:shd w:val="clear" w:color="auto" w:fill="F4F4F4"/>
        <w:ind w:left="720"/>
      </w:pP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Frontend component tests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client &amp;&amp; npm test</w:t>
      </w:r>
    </w:p>
    <w:p w:rsidR="00E95FFF" w:rsidRDefault="00E95FFF">
      <w:pPr>
        <w:shd w:val="clear" w:color="auto" w:fill="F4F4F4"/>
        <w:ind w:left="720"/>
      </w:pP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End-to-end tests</w:t>
      </w:r>
    </w:p>
    <w:p w:rsidR="00E95FFF" w:rsidRDefault="00BC3606">
      <w:pPr>
        <w:shd w:val="clear" w:color="auto" w:fill="F4F4F4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npx cypress open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11. Screenshots or Demo</w:t>
      </w:r>
    </w:p>
    <w:p w:rsidR="00E95FFF" w:rsidRDefault="00BC3606">
      <w:pPr>
        <w:spacing w:after="100"/>
      </w:pPr>
      <w:r>
        <w:rPr>
          <w:color w:val="333333"/>
        </w:rPr>
        <w:t xml:space="preserve">Live Demo URL: </w:t>
      </w:r>
      <w:r w:rsidR="008242A9" w:rsidRPr="008242A9">
        <w:rPr>
          <w:color w:val="333333"/>
        </w:rPr>
        <w:t>https://drive.google.com/file/d/1dXTqCd_AAtn7ewjwhR6srWbRTfCe2IlO/view?usp=drivesdk</w:t>
      </w:r>
    </w:p>
    <w:p w:rsidR="00E95FFF" w:rsidRDefault="00E95FFF">
      <w:pPr>
        <w:spacing w:after="100"/>
      </w:pPr>
    </w:p>
    <w:p w:rsidR="00E95FFF" w:rsidRDefault="00BC3606">
      <w:pPr>
        <w:pStyle w:val="Heading2"/>
      </w:pPr>
      <w:r>
        <w:t>Key Screenshots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Login Page — secure JWT-based authentication form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Employee Onboarding Wizard — multi-step form with validation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Employee Profile View — full record with documents tab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Analytics Dashboard — department-wise headcount, attrition charts</w:t>
      </w:r>
    </w:p>
    <w:p w:rsidR="00E95FFF" w:rsidRDefault="00BC3606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Admin Panel — user management and system configuration</w:t>
      </w:r>
    </w:p>
    <w:p w:rsidR="00E95FFF" w:rsidRDefault="00BC3606">
      <w:pPr>
        <w:spacing w:before="200" w:after="100"/>
        <w:jc w:val="center"/>
      </w:pPr>
      <w:r>
        <w:rPr>
          <w:noProof/>
        </w:rPr>
        <w:drawing>
          <wp:inline distT="0" distB="0" distL="0" distR="0">
            <wp:extent cx="4762500" cy="1238250"/>
            <wp:effectExtent l="0" t="0" r="0" b="0"/>
            <wp:docPr id="4" name="img4" descr="Analytics screen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FF" w:rsidRDefault="00BC3606">
      <w:pPr>
        <w:spacing w:after="300"/>
        <w:jc w:val="center"/>
      </w:pPr>
      <w:r>
        <w:rPr>
          <w:color w:val="888888"/>
          <w:sz w:val="18"/>
          <w:szCs w:val="18"/>
        </w:rPr>
        <w:t>Figure 4: Analytics dashboard — headcount and attrition trends</w:t>
      </w:r>
    </w:p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12. Known Issues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400"/>
        <w:gridCol w:w="4200"/>
        <w:gridCol w:w="1600"/>
        <w:gridCol w:w="2160"/>
      </w:tblGrid>
      <w:tr w:rsidR="00E95FFF">
        <w:trPr>
          <w:tblHeader/>
        </w:trPr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Issue ID</w:t>
            </w:r>
          </w:p>
        </w:tc>
        <w:tc>
          <w:tcPr>
            <w:tcW w:w="4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95FFF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BUG-001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Bulk CSV import fails for files &gt; 5 MB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 Progress</w:t>
            </w:r>
          </w:p>
        </w:tc>
      </w:tr>
      <w:tr w:rsidR="00E95FFF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BUG-002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Date picker does not localize to Tamil Nadu timezone (IST)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E95FFF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BUG-003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Session does not expire on mobile browsers after logout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 Progress</w:t>
            </w:r>
          </w:p>
        </w:tc>
      </w:tr>
      <w:tr w:rsidR="00E95FFF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BUG-004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Export-to-PDF layout breaks on Safari 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</w:tbl>
    <w:p w:rsidR="00E95FFF" w:rsidRDefault="00BC3606">
      <w:r>
        <w:br w:type="page"/>
      </w:r>
    </w:p>
    <w:p w:rsidR="00E95FFF" w:rsidRDefault="00BC3606">
      <w:pPr>
        <w:pStyle w:val="Heading1"/>
        <w:pBdr>
          <w:bottom w:val="single" w:sz="8" w:space="4" w:color="2E75B6"/>
        </w:pBdr>
      </w:pPr>
      <w:r>
        <w:lastRenderedPageBreak/>
        <w:t>13. Future Enhancements</w:t>
      </w:r>
    </w:p>
    <w:p w:rsidR="00E95FFF" w:rsidRDefault="00BC3606">
      <w:pPr>
        <w:spacing w:after="100"/>
      </w:pPr>
      <w:r>
        <w:rPr>
          <w:color w:val="333333"/>
        </w:rPr>
        <w:t>The following features are planned for future releases:</w:t>
      </w:r>
    </w:p>
    <w:p w:rsidR="00E95FFF" w:rsidRDefault="00E95FFF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00"/>
        <w:gridCol w:w="5200"/>
        <w:gridCol w:w="2660"/>
      </w:tblGrid>
      <w:tr w:rsidR="00E95FFF">
        <w:trPr>
          <w:tblHeader/>
        </w:trPr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5FFF" w:rsidRDefault="00BC3606">
            <w:r>
              <w:rPr>
                <w:b/>
                <w:bCs/>
                <w:color w:val="FFFFFF"/>
                <w:sz w:val="20"/>
                <w:szCs w:val="20"/>
              </w:rPr>
              <w:t>Target Version</w:t>
            </w:r>
          </w:p>
        </w:tc>
      </w:tr>
      <w:tr w:rsidR="00E95FFF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AI-powered smart search across employee records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v1.1</w:t>
            </w:r>
          </w:p>
        </w:tc>
      </w:tr>
      <w:tr w:rsidR="00E95FFF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Integration with biometric attendance systems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v1.1</w:t>
            </w:r>
          </w:p>
        </w:tc>
      </w:tr>
      <w:tr w:rsidR="00E95FFF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Mobile app (React Native) for field managers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v1.2</w:t>
            </w:r>
          </w:p>
        </w:tc>
      </w:tr>
      <w:tr w:rsidR="00E95FFF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Advanced leave and payroll automation module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v1.2</w:t>
            </w:r>
          </w:p>
        </w:tc>
      </w:tr>
      <w:tr w:rsidR="00E95FFF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Multi-language support (Tamil, Hindi)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v1.3</w:t>
            </w:r>
          </w:p>
        </w:tc>
      </w:tr>
      <w:tr w:rsidR="00E95FFF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Chatbot for HR queries using LLM integration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FFF" w:rsidRDefault="00BC3606">
            <w:r>
              <w:rPr>
                <w:color w:val="333333"/>
                <w:sz w:val="20"/>
                <w:szCs w:val="20"/>
              </w:rPr>
              <w:t>v2.0</w:t>
            </w:r>
          </w:p>
        </w:tc>
      </w:tr>
    </w:tbl>
    <w:p w:rsidR="00E95FFF" w:rsidRDefault="00E95FFF">
      <w:pPr>
        <w:spacing w:after="100"/>
      </w:pPr>
    </w:p>
    <w:p w:rsidR="00E95FFF" w:rsidRDefault="00E95FFF">
      <w:pPr>
        <w:spacing w:after="100"/>
      </w:pPr>
    </w:p>
    <w:p w:rsidR="00E95FFF" w:rsidRDefault="00BC3606">
      <w:pPr>
        <w:pBdr>
          <w:top w:val="single" w:sz="8" w:space="6" w:color="2E75B6"/>
        </w:pBdr>
        <w:spacing w:before="400" w:after="200"/>
        <w:jc w:val="center"/>
      </w:pPr>
      <w:r>
        <w:rPr>
          <w:b/>
          <w:bCs/>
          <w:color w:val="2E75B6"/>
        </w:rPr>
        <w:t>End of Document</w:t>
      </w:r>
    </w:p>
    <w:p w:rsidR="00E95FFF" w:rsidRDefault="00BC3606">
      <w:pPr>
        <w:jc w:val="center"/>
      </w:pPr>
      <w:r>
        <w:rPr>
          <w:color w:val="888888"/>
          <w:sz w:val="18"/>
          <w:szCs w:val="18"/>
        </w:rPr>
        <w:t>Automating Employee Data — v1.0 — 2025</w:t>
      </w:r>
    </w:p>
    <w:sectPr w:rsidR="00E95FFF" w:rsidSect="00E95FF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7C72" w:rsidRDefault="00BC7C72" w:rsidP="00E95FFF">
      <w:r>
        <w:separator/>
      </w:r>
    </w:p>
  </w:endnote>
  <w:endnote w:type="continuationSeparator" w:id="1">
    <w:p w:rsidR="00BC7C72" w:rsidRDefault="00BC7C72" w:rsidP="00E95F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FFF" w:rsidRDefault="00BC3606">
    <w:pPr>
      <w:pBdr>
        <w:top w:val="single" w:sz="6" w:space="4" w:color="2E75B6"/>
      </w:pBdr>
      <w:tabs>
        <w:tab w:val="right" w:pos="9360"/>
      </w:tabs>
    </w:pPr>
    <w:r>
      <w:rPr>
        <w:color w:val="888888"/>
        <w:sz w:val="16"/>
        <w:szCs w:val="16"/>
      </w:rPr>
      <w:t>Confidential — Internal Use Only</w:t>
    </w:r>
    <w:r>
      <w:rPr>
        <w:color w:val="888888"/>
        <w:sz w:val="16"/>
        <w:szCs w:val="16"/>
      </w:rPr>
      <w:tab/>
      <w:t xml:space="preserve">Page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7C72" w:rsidRDefault="00BC7C72" w:rsidP="00E95FFF">
      <w:r>
        <w:separator/>
      </w:r>
    </w:p>
  </w:footnote>
  <w:footnote w:type="continuationSeparator" w:id="1">
    <w:p w:rsidR="00BC7C72" w:rsidRDefault="00BC7C72" w:rsidP="00E95F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FFF" w:rsidRDefault="00BC3606">
    <w:pPr>
      <w:pBdr>
        <w:bottom w:val="single" w:sz="6" w:space="4" w:color="2E75B6"/>
      </w:pBdr>
      <w:tabs>
        <w:tab w:val="right" w:pos="9360"/>
      </w:tabs>
    </w:pPr>
    <w:r>
      <w:rPr>
        <w:b/>
        <w:bCs/>
        <w:color w:val="2E75B6"/>
        <w:sz w:val="18"/>
        <w:szCs w:val="18"/>
      </w:rPr>
      <w:t>Automating Employee Data</w:t>
    </w:r>
    <w:r>
      <w:rPr>
        <w:color w:val="888888"/>
        <w:sz w:val="18"/>
        <w:szCs w:val="18"/>
      </w:rPr>
      <w:tab/>
      <w:t>Project Documentation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E2B0C"/>
    <w:multiLevelType w:val="hybridMultilevel"/>
    <w:tmpl w:val="4CC224B2"/>
    <w:lvl w:ilvl="0" w:tplc="39E0B4D4">
      <w:start w:val="1"/>
      <w:numFmt w:val="decimal"/>
      <w:lvlText w:val="%1."/>
      <w:lvlJc w:val="left"/>
      <w:pPr>
        <w:ind w:left="720" w:hanging="360"/>
      </w:pPr>
    </w:lvl>
    <w:lvl w:ilvl="1" w:tplc="AF5005CE">
      <w:numFmt w:val="decimal"/>
      <w:lvlText w:val=""/>
      <w:lvlJc w:val="left"/>
    </w:lvl>
    <w:lvl w:ilvl="2" w:tplc="1324CFE4">
      <w:numFmt w:val="decimal"/>
      <w:lvlText w:val=""/>
      <w:lvlJc w:val="left"/>
    </w:lvl>
    <w:lvl w:ilvl="3" w:tplc="1AA0BAF0">
      <w:numFmt w:val="decimal"/>
      <w:lvlText w:val=""/>
      <w:lvlJc w:val="left"/>
    </w:lvl>
    <w:lvl w:ilvl="4" w:tplc="40B84C4E">
      <w:numFmt w:val="decimal"/>
      <w:lvlText w:val=""/>
      <w:lvlJc w:val="left"/>
    </w:lvl>
    <w:lvl w:ilvl="5" w:tplc="B4EC538C">
      <w:numFmt w:val="decimal"/>
      <w:lvlText w:val=""/>
      <w:lvlJc w:val="left"/>
    </w:lvl>
    <w:lvl w:ilvl="6" w:tplc="A7F87310">
      <w:numFmt w:val="decimal"/>
      <w:lvlText w:val=""/>
      <w:lvlJc w:val="left"/>
    </w:lvl>
    <w:lvl w:ilvl="7" w:tplc="AE56C6E4">
      <w:numFmt w:val="decimal"/>
      <w:lvlText w:val=""/>
      <w:lvlJc w:val="left"/>
    </w:lvl>
    <w:lvl w:ilvl="8" w:tplc="C50CF54C">
      <w:numFmt w:val="decimal"/>
      <w:lvlText w:val=""/>
      <w:lvlJc w:val="left"/>
    </w:lvl>
  </w:abstractNum>
  <w:abstractNum w:abstractNumId="1">
    <w:nsid w:val="2A843E37"/>
    <w:multiLevelType w:val="hybridMultilevel"/>
    <w:tmpl w:val="2BC80CBC"/>
    <w:lvl w:ilvl="0" w:tplc="CD327C68">
      <w:start w:val="1"/>
      <w:numFmt w:val="bullet"/>
      <w:lvlText w:val="●"/>
      <w:lvlJc w:val="left"/>
      <w:pPr>
        <w:ind w:left="720" w:hanging="360"/>
      </w:pPr>
    </w:lvl>
    <w:lvl w:ilvl="1" w:tplc="45007342">
      <w:start w:val="1"/>
      <w:numFmt w:val="bullet"/>
      <w:lvlText w:val="○"/>
      <w:lvlJc w:val="left"/>
      <w:pPr>
        <w:ind w:left="1440" w:hanging="360"/>
      </w:pPr>
    </w:lvl>
    <w:lvl w:ilvl="2" w:tplc="2F2AE36C">
      <w:start w:val="1"/>
      <w:numFmt w:val="bullet"/>
      <w:lvlText w:val="■"/>
      <w:lvlJc w:val="left"/>
      <w:pPr>
        <w:ind w:left="2160" w:hanging="360"/>
      </w:pPr>
    </w:lvl>
    <w:lvl w:ilvl="3" w:tplc="59D833BE">
      <w:start w:val="1"/>
      <w:numFmt w:val="bullet"/>
      <w:lvlText w:val="●"/>
      <w:lvlJc w:val="left"/>
      <w:pPr>
        <w:ind w:left="2880" w:hanging="360"/>
      </w:pPr>
    </w:lvl>
    <w:lvl w:ilvl="4" w:tplc="6C2C4744">
      <w:start w:val="1"/>
      <w:numFmt w:val="bullet"/>
      <w:lvlText w:val="○"/>
      <w:lvlJc w:val="left"/>
      <w:pPr>
        <w:ind w:left="3600" w:hanging="360"/>
      </w:pPr>
    </w:lvl>
    <w:lvl w:ilvl="5" w:tplc="527CB0A2">
      <w:start w:val="1"/>
      <w:numFmt w:val="bullet"/>
      <w:lvlText w:val="■"/>
      <w:lvlJc w:val="left"/>
      <w:pPr>
        <w:ind w:left="4320" w:hanging="360"/>
      </w:pPr>
    </w:lvl>
    <w:lvl w:ilvl="6" w:tplc="E26852C0">
      <w:start w:val="1"/>
      <w:numFmt w:val="bullet"/>
      <w:lvlText w:val="●"/>
      <w:lvlJc w:val="left"/>
      <w:pPr>
        <w:ind w:left="5040" w:hanging="360"/>
      </w:pPr>
    </w:lvl>
    <w:lvl w:ilvl="7" w:tplc="F9A4D486">
      <w:start w:val="1"/>
      <w:numFmt w:val="bullet"/>
      <w:lvlText w:val="●"/>
      <w:lvlJc w:val="left"/>
      <w:pPr>
        <w:ind w:left="5760" w:hanging="360"/>
      </w:pPr>
    </w:lvl>
    <w:lvl w:ilvl="8" w:tplc="B7CEDF56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22065FF"/>
    <w:multiLevelType w:val="hybridMultilevel"/>
    <w:tmpl w:val="55E6C588"/>
    <w:lvl w:ilvl="0" w:tplc="6F0EF93C">
      <w:start w:val="1"/>
      <w:numFmt w:val="bullet"/>
      <w:lvlText w:val="•"/>
      <w:lvlJc w:val="left"/>
      <w:pPr>
        <w:ind w:left="720" w:hanging="360"/>
      </w:pPr>
    </w:lvl>
    <w:lvl w:ilvl="1" w:tplc="F8D461BE">
      <w:start w:val="1"/>
      <w:numFmt w:val="bullet"/>
      <w:lvlText w:val="◦"/>
      <w:lvlJc w:val="left"/>
      <w:pPr>
        <w:ind w:left="1080" w:hanging="360"/>
      </w:pPr>
    </w:lvl>
    <w:lvl w:ilvl="2" w:tplc="3D868FCA">
      <w:numFmt w:val="decimal"/>
      <w:lvlText w:val=""/>
      <w:lvlJc w:val="left"/>
    </w:lvl>
    <w:lvl w:ilvl="3" w:tplc="D516684E">
      <w:numFmt w:val="decimal"/>
      <w:lvlText w:val=""/>
      <w:lvlJc w:val="left"/>
    </w:lvl>
    <w:lvl w:ilvl="4" w:tplc="178466B4">
      <w:numFmt w:val="decimal"/>
      <w:lvlText w:val=""/>
      <w:lvlJc w:val="left"/>
    </w:lvl>
    <w:lvl w:ilvl="5" w:tplc="70CCB344">
      <w:numFmt w:val="decimal"/>
      <w:lvlText w:val=""/>
      <w:lvlJc w:val="left"/>
    </w:lvl>
    <w:lvl w:ilvl="6" w:tplc="DAF8172E">
      <w:numFmt w:val="decimal"/>
      <w:lvlText w:val=""/>
      <w:lvlJc w:val="left"/>
    </w:lvl>
    <w:lvl w:ilvl="7" w:tplc="B2504F18">
      <w:numFmt w:val="decimal"/>
      <w:lvlText w:val=""/>
      <w:lvlJc w:val="left"/>
    </w:lvl>
    <w:lvl w:ilvl="8" w:tplc="CA189DE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95FFF"/>
    <w:rsid w:val="004939E2"/>
    <w:rsid w:val="008242A9"/>
    <w:rsid w:val="00BC3606"/>
    <w:rsid w:val="00BC7C72"/>
    <w:rsid w:val="00E95FFF"/>
    <w:rsid w:val="00EF3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9E2"/>
  </w:style>
  <w:style w:type="paragraph" w:styleId="Heading1">
    <w:name w:val="heading 1"/>
    <w:qFormat/>
    <w:rsid w:val="00E95FFF"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rsid w:val="00E95FFF"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rsid w:val="00E95FFF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95FFF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95FFF"/>
    <w:pPr>
      <w:outlineLvl w:val="4"/>
    </w:pPr>
    <w:rPr>
      <w:color w:val="2E74B5"/>
    </w:rPr>
  </w:style>
  <w:style w:type="paragraph" w:styleId="Heading6">
    <w:name w:val="heading 6"/>
    <w:qFormat/>
    <w:rsid w:val="00E95FFF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95FFF"/>
    <w:rPr>
      <w:sz w:val="56"/>
      <w:szCs w:val="56"/>
    </w:rPr>
  </w:style>
  <w:style w:type="paragraph" w:customStyle="1" w:styleId="Strong1">
    <w:name w:val="Strong1"/>
    <w:qFormat/>
    <w:rsid w:val="00E95FFF"/>
    <w:rPr>
      <w:b/>
      <w:bCs/>
    </w:rPr>
  </w:style>
  <w:style w:type="paragraph" w:styleId="ListParagraph">
    <w:name w:val="List Paragraph"/>
    <w:qFormat/>
    <w:rsid w:val="00E95FFF"/>
  </w:style>
  <w:style w:type="character" w:styleId="Hyperlink">
    <w:name w:val="Hyperlink"/>
    <w:uiPriority w:val="99"/>
    <w:unhideWhenUsed/>
    <w:rsid w:val="00E95FF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95FF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95FF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E95FFF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95FFF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95FF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E95FFF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5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5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1170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2026-04-12T15:55:00Z</dcterms:created>
  <dcterms:modified xsi:type="dcterms:W3CDTF">2026-04-13T14:27:00Z</dcterms:modified>
</cp:coreProperties>
</file>