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95BC" w14:textId="322870B6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</w:t>
      </w:r>
      <w:r w:rsidRPr="000B0A5E">
        <w:rPr>
          <w:rFonts w:ascii="Times New Roman" w:hAnsi="Times New Roman" w:cs="Times New Roman"/>
          <w:sz w:val="24"/>
          <w:szCs w:val="24"/>
        </w:rPr>
        <w:t>FIBONACCI RECURSION</w:t>
      </w:r>
    </w:p>
    <w:p w14:paraId="40E70E23" w14:textId="241BEAAC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B1619DF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int Fibonacci(int);</w:t>
      </w:r>
    </w:p>
    <w:p w14:paraId="19EB72F4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B0A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B0A5E">
        <w:rPr>
          <w:rFonts w:ascii="Times New Roman" w:hAnsi="Times New Roman" w:cs="Times New Roman"/>
          <w:sz w:val="24"/>
          <w:szCs w:val="24"/>
        </w:rPr>
        <w:t>)</w:t>
      </w:r>
    </w:p>
    <w:p w14:paraId="78A5C6B1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{</w:t>
      </w:r>
    </w:p>
    <w:p w14:paraId="0AC45C28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0B0A5E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0B0A5E">
        <w:rPr>
          <w:rFonts w:ascii="Times New Roman" w:hAnsi="Times New Roman" w:cs="Times New Roman"/>
          <w:sz w:val="24"/>
          <w:szCs w:val="24"/>
        </w:rPr>
        <w:t>=0,c;</w:t>
      </w:r>
    </w:p>
    <w:p w14:paraId="2A1014B8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0A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A5E">
        <w:rPr>
          <w:rFonts w:ascii="Times New Roman" w:hAnsi="Times New Roman" w:cs="Times New Roman"/>
          <w:sz w:val="24"/>
          <w:szCs w:val="24"/>
        </w:rPr>
        <w:t>"Enter n:");</w:t>
      </w:r>
    </w:p>
    <w:p w14:paraId="45F7946F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0A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B0A5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B0A5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B0A5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);</w:t>
      </w:r>
    </w:p>
    <w:p w14:paraId="46064C00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0A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A5E">
        <w:rPr>
          <w:rFonts w:ascii="Times New Roman" w:hAnsi="Times New Roman" w:cs="Times New Roman"/>
          <w:sz w:val="24"/>
          <w:szCs w:val="24"/>
        </w:rPr>
        <w:t>"Fibonacci series\n");</w:t>
      </w:r>
    </w:p>
    <w:p w14:paraId="7A9E887E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for(c=</w:t>
      </w:r>
      <w:proofErr w:type="gramStart"/>
      <w:r w:rsidRPr="000B0A5E">
        <w:rPr>
          <w:rFonts w:ascii="Times New Roman" w:hAnsi="Times New Roman" w:cs="Times New Roman"/>
          <w:sz w:val="24"/>
          <w:szCs w:val="24"/>
        </w:rPr>
        <w:t>1;c</w:t>
      </w:r>
      <w:proofErr w:type="gramEnd"/>
      <w:r w:rsidRPr="000B0A5E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0B0A5E">
        <w:rPr>
          <w:rFonts w:ascii="Times New Roman" w:hAnsi="Times New Roman" w:cs="Times New Roman"/>
          <w:sz w:val="24"/>
          <w:szCs w:val="24"/>
        </w:rPr>
        <w:t>n;c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++)</w:t>
      </w:r>
    </w:p>
    <w:p w14:paraId="2EE74A94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{</w:t>
      </w:r>
    </w:p>
    <w:p w14:paraId="7A24CC87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</w:r>
      <w:r w:rsidRPr="000B0A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0A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0B0A5E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0B0A5E">
        <w:rPr>
          <w:rFonts w:ascii="Times New Roman" w:hAnsi="Times New Roman" w:cs="Times New Roman"/>
          <w:sz w:val="24"/>
          <w:szCs w:val="24"/>
        </w:rPr>
        <w:t>",Fibonacci</w:t>
      </w:r>
      <w:proofErr w:type="spellEnd"/>
      <w:proofErr w:type="gramEnd"/>
      <w:r w:rsidRPr="000B0A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0A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));</w:t>
      </w:r>
    </w:p>
    <w:p w14:paraId="70C76328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</w:r>
      <w:r w:rsidRPr="000B0A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0A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0A5E">
        <w:rPr>
          <w:rFonts w:ascii="Times New Roman" w:hAnsi="Times New Roman" w:cs="Times New Roman"/>
          <w:sz w:val="24"/>
          <w:szCs w:val="24"/>
        </w:rPr>
        <w:t>++;</w:t>
      </w:r>
    </w:p>
    <w:p w14:paraId="2C33E926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}</w:t>
      </w:r>
    </w:p>
    <w:p w14:paraId="5E8414C5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C1DABBA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}</w:t>
      </w:r>
    </w:p>
    <w:p w14:paraId="6951B019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B0A5E">
        <w:rPr>
          <w:rFonts w:ascii="Times New Roman" w:hAnsi="Times New Roman" w:cs="Times New Roman"/>
          <w:sz w:val="24"/>
          <w:szCs w:val="24"/>
        </w:rPr>
        <w:t>Fibonacci(</w:t>
      </w:r>
      <w:proofErr w:type="gramEnd"/>
      <w:r w:rsidRPr="000B0A5E">
        <w:rPr>
          <w:rFonts w:ascii="Times New Roman" w:hAnsi="Times New Roman" w:cs="Times New Roman"/>
          <w:sz w:val="24"/>
          <w:szCs w:val="24"/>
        </w:rPr>
        <w:t>int n)</w:t>
      </w:r>
    </w:p>
    <w:p w14:paraId="7DDD8B64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{</w:t>
      </w:r>
    </w:p>
    <w:p w14:paraId="37397324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3202F0A4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5D67EC6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else if(n==1)</w:t>
      </w:r>
    </w:p>
    <w:p w14:paraId="00CA3871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68E3F79A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C9EC3C3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0A5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B0A5E">
        <w:rPr>
          <w:rFonts w:ascii="Times New Roman" w:hAnsi="Times New Roman" w:cs="Times New Roman"/>
          <w:sz w:val="24"/>
          <w:szCs w:val="24"/>
        </w:rPr>
        <w:t>Fibonacci(n-1)+Fibonacci(n-2));</w:t>
      </w:r>
    </w:p>
    <w:p w14:paraId="1E34A1CC" w14:textId="12FEEB8C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}</w:t>
      </w:r>
    </w:p>
    <w:p w14:paraId="15AF67FE" w14:textId="3057092C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OUTPUT</w:t>
      </w:r>
    </w:p>
    <w:p w14:paraId="6464195C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Enter n:5</w:t>
      </w:r>
    </w:p>
    <w:p w14:paraId="6F2DD628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Fibonacci series</w:t>
      </w:r>
    </w:p>
    <w:p w14:paraId="4C7DA069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0</w:t>
      </w:r>
    </w:p>
    <w:p w14:paraId="0A7FBAEF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1</w:t>
      </w:r>
    </w:p>
    <w:p w14:paraId="61330DAE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7EA0C883" w14:textId="7777777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2</w:t>
      </w:r>
    </w:p>
    <w:p w14:paraId="71612146" w14:textId="793956E7" w:rsidR="000B0A5E" w:rsidRPr="000B0A5E" w:rsidRDefault="000B0A5E" w:rsidP="000B0A5E">
      <w:pPr>
        <w:rPr>
          <w:rFonts w:ascii="Times New Roman" w:hAnsi="Times New Roman" w:cs="Times New Roman"/>
          <w:sz w:val="24"/>
          <w:szCs w:val="24"/>
        </w:rPr>
      </w:pPr>
      <w:r w:rsidRPr="000B0A5E">
        <w:rPr>
          <w:rFonts w:ascii="Times New Roman" w:hAnsi="Times New Roman" w:cs="Times New Roman"/>
          <w:sz w:val="24"/>
          <w:szCs w:val="24"/>
        </w:rPr>
        <w:t>3</w:t>
      </w:r>
    </w:p>
    <w:sectPr w:rsidR="000B0A5E" w:rsidRPr="000B0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5E"/>
    <w:rsid w:val="000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99E6"/>
  <w15:chartTrackingRefBased/>
  <w15:docId w15:val="{20A81099-0BD7-4D88-86EA-A845BD58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2023-08-09T13:40:00Z</dcterms:created>
  <dcterms:modified xsi:type="dcterms:W3CDTF">2023-08-09T13:44:00Z</dcterms:modified>
</cp:coreProperties>
</file>