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ACA33" w14:textId="38F519A2" w:rsidR="007C3A07" w:rsidRPr="00214812" w:rsidRDefault="00841D4D" w:rsidP="0052778D">
      <w:pPr>
        <w:spacing w:after="0"/>
        <w:rPr>
          <w:rFonts w:ascii="Vazirmatn ExtraBold" w:hAnsi="Vazirmatn ExtraBold" w:cs="Vazirmatn ExtraBold"/>
          <w:sz w:val="72"/>
          <w:szCs w:val="72"/>
          <w:rtl/>
        </w:rPr>
      </w:pPr>
      <w:r w:rsidRPr="00214812">
        <w:rPr>
          <w:rFonts w:ascii="Vazirmatn ExtraBold" w:hAnsi="Vazirmatn ExtraBold" w:cs="Vazirmatn ExtraBold"/>
          <w:sz w:val="72"/>
          <w:szCs w:val="72"/>
          <w:rtl/>
        </w:rPr>
        <w:t>آزمون نرم افزار</w:t>
      </w:r>
    </w:p>
    <w:p w14:paraId="2DE53278" w14:textId="4D368777" w:rsidR="00841D4D" w:rsidRDefault="00841D4D" w:rsidP="005B44ED">
      <w:pPr>
        <w:spacing w:after="0"/>
        <w:ind w:right="-426"/>
        <w:rPr>
          <w:rFonts w:ascii="Vazirmatn Black" w:hAnsi="Vazirmatn Black" w:cs="Vazirmatn Black"/>
          <w:sz w:val="40"/>
          <w:szCs w:val="40"/>
          <w:rtl/>
        </w:rPr>
      </w:pPr>
      <w:r w:rsidRPr="00214812">
        <w:rPr>
          <w:rFonts w:ascii="Vazirmatn Black" w:hAnsi="Vazirmatn Black" w:cs="Vazirmatn Black"/>
          <w:sz w:val="40"/>
          <w:szCs w:val="40"/>
          <w:rtl/>
        </w:rPr>
        <w:t>تمرین شماره 1</w:t>
      </w:r>
      <w:r w:rsidR="00280D34">
        <w:rPr>
          <w:rFonts w:ascii="Vazirmatn Black" w:hAnsi="Vazirmatn Black" w:cs="Vazirmatn Black" w:hint="cs"/>
          <w:sz w:val="40"/>
          <w:szCs w:val="40"/>
          <w:rtl/>
        </w:rPr>
        <w:t xml:space="preserve"> </w:t>
      </w:r>
      <w:r w:rsidR="005B44ED">
        <w:rPr>
          <w:rFonts w:ascii="Vazirmatn Black" w:hAnsi="Vazirmatn Black" w:cs="Vazirmatn Black"/>
          <w:sz w:val="40"/>
          <w:szCs w:val="40"/>
          <w:rtl/>
        </w:rPr>
        <w:tab/>
      </w:r>
      <w:r w:rsidR="005B44ED">
        <w:rPr>
          <w:rFonts w:ascii="Vazirmatn Black" w:hAnsi="Vazirmatn Black" w:cs="Vazirmatn Black"/>
          <w:sz w:val="40"/>
          <w:szCs w:val="40"/>
          <w:rtl/>
        </w:rPr>
        <w:tab/>
      </w:r>
      <w:r w:rsidR="005B44ED">
        <w:rPr>
          <w:rFonts w:ascii="Vazirmatn Black" w:hAnsi="Vazirmatn Black" w:cs="Vazirmatn Black"/>
          <w:sz w:val="40"/>
          <w:szCs w:val="40"/>
          <w:rtl/>
        </w:rPr>
        <w:tab/>
      </w:r>
      <w:r w:rsidR="005B44ED">
        <w:rPr>
          <w:rFonts w:ascii="Vazirmatn Black" w:hAnsi="Vazirmatn Black" w:cs="Vazirmatn Black"/>
          <w:sz w:val="40"/>
          <w:szCs w:val="40"/>
          <w:rtl/>
        </w:rPr>
        <w:tab/>
      </w:r>
      <w:r w:rsidR="005B44ED">
        <w:rPr>
          <w:rFonts w:ascii="Vazirmatn Black" w:hAnsi="Vazirmatn Black" w:cs="Vazirmatn Black"/>
          <w:sz w:val="40"/>
          <w:szCs w:val="40"/>
          <w:rtl/>
        </w:rPr>
        <w:tab/>
      </w:r>
      <w:r w:rsidR="005B44ED">
        <w:rPr>
          <w:rFonts w:ascii="Vazirmatn Black" w:hAnsi="Vazirmatn Black" w:cs="Vazirmatn Black"/>
          <w:sz w:val="40"/>
          <w:szCs w:val="40"/>
          <w:rtl/>
        </w:rPr>
        <w:tab/>
      </w:r>
      <w:r w:rsidR="005B44ED">
        <w:rPr>
          <w:rFonts w:ascii="Vazirmatn Black" w:hAnsi="Vazirmatn Black" w:cs="Vazirmatn Black"/>
          <w:sz w:val="40"/>
          <w:szCs w:val="40"/>
          <w:rtl/>
        </w:rPr>
        <w:tab/>
      </w:r>
      <w:r w:rsidR="005B44ED">
        <w:rPr>
          <w:rFonts w:ascii="Vazirmatn Black" w:hAnsi="Vazirmatn Black" w:cs="Vazirmatn Black"/>
          <w:sz w:val="40"/>
          <w:szCs w:val="40"/>
          <w:rtl/>
        </w:rPr>
        <w:tab/>
      </w:r>
      <w:r w:rsidR="005B44ED">
        <w:rPr>
          <w:rFonts w:ascii="Vazirmatn Black" w:hAnsi="Vazirmatn Black" w:cs="Vazirmatn Black" w:hint="cs"/>
          <w:sz w:val="40"/>
          <w:szCs w:val="40"/>
          <w:rtl/>
        </w:rPr>
        <w:t xml:space="preserve">   </w:t>
      </w:r>
      <w:r w:rsidR="00280D34" w:rsidRPr="005B44ED">
        <w:rPr>
          <w:rFonts w:ascii="Vazirmatn Black" w:hAnsi="Vazirmatn Black" w:cs="Vazirmatn Black" w:hint="cs"/>
          <w:sz w:val="36"/>
          <w:szCs w:val="36"/>
          <w:rtl/>
        </w:rPr>
        <w:t xml:space="preserve"> </w:t>
      </w:r>
      <w:r w:rsidR="00280D34" w:rsidRPr="005B44ED">
        <w:rPr>
          <w:rFonts w:ascii="Vazirmatn Light" w:hAnsi="Vazirmatn Light" w:cs="Vazirmatn Light"/>
          <w:sz w:val="24"/>
          <w:szCs w:val="24"/>
          <w:rtl/>
        </w:rPr>
        <w:t>30 مهر 1402</w:t>
      </w:r>
    </w:p>
    <w:p w14:paraId="66A8A0A8" w14:textId="6A4C3303" w:rsidR="00841D4D" w:rsidRPr="0052778D" w:rsidRDefault="00841D4D" w:rsidP="005B44ED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  <w:rtl/>
        </w:rPr>
      </w:pPr>
      <w:r w:rsidRPr="0052778D"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محمدرضا بخشایش </w:t>
      </w:r>
      <w:r w:rsidR="0052778D" w:rsidRPr="0052778D">
        <w:rPr>
          <w:rFonts w:ascii="Vazirmatn Light" w:hAnsi="Vazirmatn Light" w:cs="Vazirmatn Light" w:hint="cs"/>
          <w:color w:val="FF0000"/>
          <w:sz w:val="24"/>
          <w:szCs w:val="24"/>
          <w:rtl/>
        </w:rPr>
        <w:t>-</w:t>
      </w:r>
      <w:r w:rsidRPr="0052778D"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 </w:t>
      </w:r>
      <w:r w:rsidR="00214812" w:rsidRPr="0052778D">
        <w:rPr>
          <w:rFonts w:ascii="Vazirmatn Light" w:hAnsi="Vazirmatn Light" w:cs="Vazirmatn Light"/>
          <w:color w:val="FF0000"/>
          <w:sz w:val="24"/>
          <w:szCs w:val="24"/>
          <w:rtl/>
        </w:rPr>
        <w:t>810199381</w:t>
      </w:r>
    </w:p>
    <w:p w14:paraId="36CF9353" w14:textId="09247EAD" w:rsidR="00214812" w:rsidRDefault="0052778D" w:rsidP="005B44ED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  <w:rtl/>
        </w:rPr>
      </w:pPr>
      <w:r w:rsidRPr="0052778D">
        <w:rPr>
          <w:rFonts w:ascii="Vazirmatn Light" w:hAnsi="Vazirmatn Light" w:cs="Vazirmatn Light"/>
          <w:color w:val="FF0000"/>
          <w:sz w:val="24"/>
          <w:szCs w:val="24"/>
          <w:rtl/>
        </w:rPr>
        <w:t>محمد امین باهنر</w:t>
      </w:r>
      <w:r>
        <w:rPr>
          <w:rFonts w:ascii="Vazirmatn Light" w:hAnsi="Vazirmatn Light" w:cs="Vazirmatn Light" w:hint="cs"/>
          <w:color w:val="FF0000"/>
          <w:sz w:val="24"/>
          <w:szCs w:val="24"/>
          <w:rtl/>
        </w:rPr>
        <w:t xml:space="preserve"> </w:t>
      </w:r>
      <w:r>
        <w:rPr>
          <w:rFonts w:ascii="Vazirmatn Light" w:hAnsi="Vazirmatn Light" w:cs="Vazirmatn Light"/>
          <w:color w:val="FF0000"/>
          <w:sz w:val="24"/>
          <w:szCs w:val="24"/>
          <w:rtl/>
        </w:rPr>
        <w:t>–</w:t>
      </w:r>
      <w:r>
        <w:rPr>
          <w:rFonts w:ascii="Vazirmatn Light" w:hAnsi="Vazirmatn Light" w:cs="Vazirmatn Light" w:hint="cs"/>
          <w:color w:val="FF0000"/>
          <w:sz w:val="24"/>
          <w:szCs w:val="24"/>
          <w:rtl/>
        </w:rPr>
        <w:t xml:space="preserve"> </w:t>
      </w:r>
      <w:r w:rsidRPr="0052778D">
        <w:rPr>
          <w:rFonts w:ascii="Vazirmatn Light" w:hAnsi="Vazirmatn Light" w:cs="Vazirmatn Light"/>
          <w:color w:val="FF0000"/>
          <w:sz w:val="24"/>
          <w:szCs w:val="24"/>
          <w:rtl/>
        </w:rPr>
        <w:t>810199000</w:t>
      </w:r>
    </w:p>
    <w:p w14:paraId="3C139B29" w14:textId="77777777" w:rsidR="0052778D" w:rsidRDefault="0052778D" w:rsidP="0052778D">
      <w:pPr>
        <w:spacing w:after="0"/>
        <w:rPr>
          <w:rFonts w:ascii="Vazirmatn Light" w:hAnsi="Vazirmatn Light" w:cs="Vazirmatn Light"/>
          <w:color w:val="000000" w:themeColor="text1"/>
          <w:sz w:val="24"/>
          <w:szCs w:val="24"/>
          <w:rtl/>
        </w:rPr>
      </w:pPr>
    </w:p>
    <w:p w14:paraId="0B5616B5" w14:textId="59735F94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سوال 1)</w:t>
      </w:r>
    </w:p>
    <w:p w14:paraId="3FE1E0BB" w14:textId="4DC6B607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B4206DA" w14:textId="0F0DD102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2017FE37" w14:textId="0DDC418A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سوال 2)</w:t>
      </w:r>
    </w:p>
    <w:p w14:paraId="04AB9E8D" w14:textId="46EE4A49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3EA49BCD" w14:textId="4BF9D3AD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4A3A6345" w14:textId="4D7BA2D7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سوال3)</w:t>
      </w:r>
    </w:p>
    <w:p w14:paraId="1B2302E0" w14:textId="6EC1E4C2" w:rsidR="00941188" w:rsidRDefault="00941188" w:rsidP="0052778D">
      <w:pPr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نکته کلی اینکه نامگذاری تست ها، توابع، کلاس ها و متغیر های </w:t>
      </w:r>
      <w:r>
        <w:rPr>
          <w:rFonts w:ascii="Vazirmatn" w:hAnsi="Vazirmatn" w:cs="Vazirmatn"/>
          <w:color w:val="000000" w:themeColor="text1"/>
          <w:sz w:val="24"/>
          <w:szCs w:val="24"/>
        </w:rPr>
        <w:t>Local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بکار رفته در تمام مثال ها مناسب نیستند و مانع این میشوند که بتوان از تست به عنوان </w:t>
      </w:r>
      <w:r>
        <w:rPr>
          <w:rFonts w:ascii="Vazirmatn" w:hAnsi="Vazirmatn" w:cs="Vazirmatn"/>
          <w:color w:val="000000" w:themeColor="text1"/>
          <w:sz w:val="24"/>
          <w:szCs w:val="24"/>
        </w:rPr>
        <w:t>Documentation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استفاده کرد. با بکارگیری اسامی معنی دار میتوان این مشکل را حل کرد</w:t>
      </w:r>
    </w:p>
    <w:p w14:paraId="002A0A6E" w14:textId="77777777" w:rsidR="00941188" w:rsidRDefault="00941188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211B39F5" w14:textId="55FE98E2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الف)</w:t>
      </w:r>
    </w:p>
    <w:p w14:paraId="233BEB5F" w14:textId="1DAB031F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این تست شرط </w:t>
      </w:r>
      <w:r>
        <w:rPr>
          <w:rFonts w:ascii="Vazirmatn" w:hAnsi="Vazirmatn" w:cs="Vazirmatn"/>
          <w:color w:val="000000" w:themeColor="text1"/>
          <w:sz w:val="24"/>
          <w:szCs w:val="24"/>
        </w:rPr>
        <w:t>Self-Checking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بودن را رعایت نمیکند و پس از پایان تست نیاز به برسی دستی</w:t>
      </w:r>
      <w:r w:rsidR="00DA12F0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نتیجه تست داریم.</w:t>
      </w:r>
    </w:p>
    <w:p w14:paraId="44A36D1E" w14:textId="43B17638" w:rsidR="00DA12F0" w:rsidRDefault="00DA12F0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می توان با کمک </w:t>
      </w:r>
      <w:r w:rsidR="007D4C33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توابع </w:t>
      </w:r>
      <w:r w:rsidR="007D4C33">
        <w:rPr>
          <w:rFonts w:ascii="Vazirmatn" w:hAnsi="Vazirmatn" w:cs="Vazirmatn"/>
          <w:color w:val="000000" w:themeColor="text1"/>
          <w:sz w:val="24"/>
          <w:szCs w:val="24"/>
        </w:rPr>
        <w:t>Assertion</w:t>
      </w:r>
      <w:r w:rsidR="007D4C33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امکان </w:t>
      </w:r>
      <w:r w:rsidR="007D4C33">
        <w:rPr>
          <w:rFonts w:ascii="Vazirmatn" w:hAnsi="Vazirmatn" w:cs="Vazirmatn"/>
          <w:color w:val="000000" w:themeColor="text1"/>
          <w:sz w:val="24"/>
          <w:szCs w:val="24"/>
        </w:rPr>
        <w:t>Self-Checking</w:t>
      </w:r>
      <w:r w:rsidR="007D4C33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را به تست مذکور اضافه کرد:</w:t>
      </w:r>
    </w:p>
    <w:p w14:paraId="0A110FD3" w14:textId="4B98BE16" w:rsidR="007D4C33" w:rsidRDefault="007D4C33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3DC120D1" w14:textId="3403F215" w:rsidR="007D4C33" w:rsidRDefault="007D4C33" w:rsidP="007D4C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>@Test</w:t>
      </w:r>
    </w:p>
    <w:p w14:paraId="166AF16A" w14:textId="096BC679" w:rsidR="007D4C33" w:rsidRDefault="007D4C33" w:rsidP="007D4C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>Public void testA() {</w:t>
      </w:r>
    </w:p>
    <w:p w14:paraId="06A9BCD8" w14:textId="7A490546" w:rsidR="007D4C33" w:rsidRDefault="007D4C33" w:rsidP="007D4C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ab/>
      </w:r>
    </w:p>
    <w:p w14:paraId="5E5C5706" w14:textId="30C92CC1" w:rsidR="007D4C33" w:rsidRDefault="007D4C33" w:rsidP="007D4C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ab/>
        <w:t>Integer result = new SomeClass().aMethod();</w:t>
      </w:r>
    </w:p>
    <w:p w14:paraId="30C6B6F0" w14:textId="581E1B31" w:rsidR="007D4C33" w:rsidRDefault="007D4C33" w:rsidP="007D4C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ab/>
      </w:r>
      <w:r w:rsidR="00341072" w:rsidRPr="00341072">
        <w:rPr>
          <w:rFonts w:ascii="Vazir Code" w:hAnsi="Vazir Code" w:cs="Vazir Code"/>
          <w:color w:val="000000" w:themeColor="text1"/>
          <w:sz w:val="24"/>
          <w:szCs w:val="24"/>
        </w:rPr>
        <w:t>Assertions.assertEquals(</w:t>
      </w:r>
      <w:r w:rsidR="00341072">
        <w:rPr>
          <w:rFonts w:ascii="Vazir Code" w:hAnsi="Vazir Code" w:cs="Vazir Code"/>
          <w:color w:val="000000" w:themeColor="text1"/>
          <w:sz w:val="24"/>
          <w:szCs w:val="24"/>
        </w:rPr>
        <w:t>10, result</w:t>
      </w:r>
      <w:r w:rsidR="00341072" w:rsidRPr="00341072">
        <w:rPr>
          <w:rFonts w:ascii="Vazir Code" w:hAnsi="Vazir Code" w:cs="Vazir Code"/>
          <w:color w:val="000000" w:themeColor="text1"/>
          <w:sz w:val="24"/>
          <w:szCs w:val="24"/>
        </w:rPr>
        <w:t>);</w:t>
      </w:r>
    </w:p>
    <w:p w14:paraId="79048BA5" w14:textId="3E6E32ED" w:rsidR="007D4C33" w:rsidRDefault="007D4C33" w:rsidP="007D4C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</w:p>
    <w:p w14:paraId="2AEBDCE4" w14:textId="77777777" w:rsidR="00341072" w:rsidRDefault="007D4C33" w:rsidP="00341072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  <w:rtl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>}</w:t>
      </w:r>
    </w:p>
    <w:p w14:paraId="6BA5C1DD" w14:textId="77777777" w:rsidR="00341072" w:rsidRDefault="00341072" w:rsidP="00341072">
      <w:pPr>
        <w:spacing w:after="0"/>
        <w:rPr>
          <w:rFonts w:ascii="Vazir Code" w:hAnsi="Vazir Code" w:cs="Vazir Code"/>
          <w:color w:val="000000" w:themeColor="text1"/>
          <w:sz w:val="24"/>
          <w:szCs w:val="24"/>
          <w:rtl/>
        </w:rPr>
      </w:pPr>
    </w:p>
    <w:p w14:paraId="3310A2C4" w14:textId="3585DE16" w:rsidR="00570104" w:rsidRPr="00341072" w:rsidRDefault="00570104" w:rsidP="00341072">
      <w:pPr>
        <w:spacing w:after="0"/>
        <w:rPr>
          <w:rFonts w:ascii="Vazir Code" w:hAnsi="Vazir Code" w:cs="Vazir Code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ب)</w:t>
      </w:r>
    </w:p>
    <w:p w14:paraId="719BB696" w14:textId="07B1090A" w:rsidR="00DF058D" w:rsidRDefault="00F45C0E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اگر نتیجه مورد انتظار در این تست، برخوردن به </w:t>
      </w:r>
      <w:r>
        <w:rPr>
          <w:rFonts w:ascii="Vazirmatn" w:hAnsi="Vazirmatn" w:cs="Vazirmatn"/>
          <w:color w:val="000000" w:themeColor="text1"/>
          <w:sz w:val="24"/>
          <w:szCs w:val="24"/>
        </w:rPr>
        <w:t>Exception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خاصی بعد از اجرای تابع مربوطه باشد، این </w:t>
      </w:r>
      <w:r w:rsidR="00DF058D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تست در صورت رخ دادن هر نوع خطایی </w:t>
      </w:r>
      <w:r w:rsidR="00BD3FD9">
        <w:rPr>
          <w:rFonts w:ascii="Vazirmatn" w:hAnsi="Vazirmatn" w:cs="Vazirmatn"/>
          <w:color w:val="000000" w:themeColor="text1"/>
          <w:sz w:val="24"/>
          <w:szCs w:val="24"/>
        </w:rPr>
        <w:t>fail</w:t>
      </w:r>
      <w:r w:rsidR="00BD3FD9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می شود که مورد انتظار ما نیست</w:t>
      </w:r>
    </w:p>
    <w:p w14:paraId="2DB46EBE" w14:textId="77777777" w:rsidR="00BD3FD9" w:rsidRDefault="00BD3FD9" w:rsidP="0052778D">
      <w:pPr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</w:p>
    <w:p w14:paraId="520F5502" w14:textId="77777777" w:rsidR="00DF058D" w:rsidRDefault="00DF058D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می توان با کمک یک روش دقیق تر </w:t>
      </w:r>
      <w:r>
        <w:rPr>
          <w:rFonts w:ascii="Vazirmatn" w:hAnsi="Vazirmatn" w:cs="Vazirmatn"/>
          <w:color w:val="000000" w:themeColor="text1"/>
          <w:sz w:val="24"/>
          <w:szCs w:val="24"/>
        </w:rPr>
        <w:t>Assertion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این مشکل را حل کرد:</w:t>
      </w:r>
    </w:p>
    <w:p w14:paraId="470B2FAA" w14:textId="77777777" w:rsidR="00DF058D" w:rsidRDefault="00DF058D" w:rsidP="006559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lastRenderedPageBreak/>
        <w:t>@Test</w:t>
      </w:r>
    </w:p>
    <w:p w14:paraId="2FE47D6F" w14:textId="2831717E" w:rsidR="00570104" w:rsidRDefault="00DF058D" w:rsidP="006559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 xml:space="preserve">Public </w:t>
      </w:r>
      <w:r w:rsidR="00655933">
        <w:rPr>
          <w:rFonts w:ascii="Vazir Code" w:hAnsi="Vazir Code" w:cs="Vazir Code"/>
          <w:color w:val="000000" w:themeColor="text1"/>
          <w:sz w:val="24"/>
          <w:szCs w:val="24"/>
        </w:rPr>
        <w:t>void testC() expects Exception {</w:t>
      </w:r>
    </w:p>
    <w:p w14:paraId="0BDBC7DE" w14:textId="22DF5D4A" w:rsidR="00655933" w:rsidRDefault="00655933" w:rsidP="006559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ab/>
      </w:r>
    </w:p>
    <w:p w14:paraId="6E0AAE08" w14:textId="4C7D86EE" w:rsidR="00655933" w:rsidRDefault="00655933" w:rsidP="006559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ab/>
        <w:t>Int badInput = 0;</w:t>
      </w:r>
    </w:p>
    <w:p w14:paraId="0EB79EA2" w14:textId="25C66D3E" w:rsidR="00655933" w:rsidRDefault="00655933" w:rsidP="006559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ab/>
      </w:r>
      <w:r w:rsidRPr="00655933">
        <w:rPr>
          <w:rFonts w:ascii="Vazir Code" w:hAnsi="Vazir Code" w:cs="Vazir Code"/>
          <w:color w:val="000000" w:themeColor="text1"/>
          <w:sz w:val="24"/>
          <w:szCs w:val="24"/>
        </w:rPr>
        <w:t>Assertions.assertThrows</w:t>
      </w:r>
      <w:r w:rsidR="00BD3FD9">
        <w:rPr>
          <w:rFonts w:ascii="Vazir Code" w:hAnsi="Vazir Code" w:cs="Vazir Code"/>
          <w:color w:val="000000" w:themeColor="text1"/>
          <w:sz w:val="24"/>
          <w:szCs w:val="24"/>
        </w:rPr>
        <w:t xml:space="preserve"> (</w:t>
      </w:r>
    </w:p>
    <w:p w14:paraId="4859B7AB" w14:textId="744C5554" w:rsidR="00BD3FD9" w:rsidRDefault="00BD3FD9" w:rsidP="00BD3FD9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ab/>
      </w:r>
      <w:r>
        <w:rPr>
          <w:rFonts w:ascii="Vazir Code" w:hAnsi="Vazir Code" w:cs="Vazir Code"/>
          <w:color w:val="000000" w:themeColor="text1"/>
          <w:sz w:val="24"/>
          <w:szCs w:val="24"/>
        </w:rPr>
        <w:tab/>
        <w:t>ExpectedException.class,</w:t>
      </w:r>
    </w:p>
    <w:p w14:paraId="410000B1" w14:textId="1BEEFB7F" w:rsidR="00BD3FD9" w:rsidRPr="00655933" w:rsidRDefault="00BD3FD9" w:rsidP="00BD3FD9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ab/>
      </w:r>
      <w:r>
        <w:rPr>
          <w:rFonts w:ascii="Vazir Code" w:hAnsi="Vazir Code" w:cs="Vazir Code"/>
          <w:color w:val="000000" w:themeColor="text1"/>
          <w:sz w:val="24"/>
          <w:szCs w:val="24"/>
        </w:rPr>
        <w:tab/>
        <w:t>() -&gt; new AnotherClass().process(badInput):</w:t>
      </w:r>
    </w:p>
    <w:p w14:paraId="06AE3CDE" w14:textId="3C5A53A0" w:rsidR="00655933" w:rsidRDefault="00655933" w:rsidP="00655933">
      <w:pPr>
        <w:bidi w:val="0"/>
        <w:spacing w:after="0"/>
        <w:rPr>
          <w:rFonts w:ascii="Vazir Code" w:hAnsi="Vazir Code" w:cs="Vazir Code"/>
          <w:color w:val="000000" w:themeColor="text1"/>
          <w:sz w:val="24"/>
          <w:szCs w:val="24"/>
        </w:rPr>
      </w:pPr>
      <w:r w:rsidRPr="00655933">
        <w:rPr>
          <w:rFonts w:ascii="Vazir Code" w:hAnsi="Vazir Code" w:cs="Vazir Code"/>
          <w:color w:val="000000" w:themeColor="text1"/>
          <w:sz w:val="24"/>
          <w:szCs w:val="24"/>
        </w:rPr>
        <w:t xml:space="preserve">      );</w:t>
      </w:r>
    </w:p>
    <w:p w14:paraId="57E3D63C" w14:textId="5A9EACA3" w:rsidR="00655933" w:rsidRDefault="00655933" w:rsidP="00655933">
      <w:pPr>
        <w:bidi w:val="0"/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 Code" w:hAnsi="Vazir Code" w:cs="Vazir Code"/>
          <w:color w:val="000000" w:themeColor="text1"/>
          <w:sz w:val="24"/>
          <w:szCs w:val="24"/>
        </w:rPr>
        <w:t>}</w:t>
      </w:r>
    </w:p>
    <w:p w14:paraId="51CFC8F9" w14:textId="77777777" w:rsidR="005901F4" w:rsidRDefault="005901F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631CAB36" w14:textId="2B5DE734" w:rsidR="00570104" w:rsidRDefault="0057010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ج)</w:t>
      </w:r>
    </w:p>
    <w:p w14:paraId="4C7B7B33" w14:textId="2E6C8BD9" w:rsidR="005901F4" w:rsidRDefault="005901F4" w:rsidP="0052778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در این تست برای ایجاد </w:t>
      </w:r>
      <w:r>
        <w:rPr>
          <w:rFonts w:ascii="Vazirmatn" w:hAnsi="Vazirmatn" w:cs="Vazirmatn"/>
          <w:color w:val="000000" w:themeColor="text1"/>
          <w:sz w:val="24"/>
          <w:szCs w:val="24"/>
        </w:rPr>
        <w:t>Fixture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، </w:t>
      </w:r>
      <w:r w:rsidR="00AA4F36">
        <w:rPr>
          <w:rFonts w:ascii="Vazirmatn" w:hAnsi="Vazirmatn" w:cs="Vazirmatn" w:hint="cs"/>
          <w:color w:val="000000" w:themeColor="text1"/>
          <w:sz w:val="24"/>
          <w:szCs w:val="24"/>
          <w:rtl/>
        </w:rPr>
        <w:t>از روش زنجیری استفاده شده که در آن هر تست محیط را برای تست های بعدی آماده می کند. این روش چند اشکال عمده دارد:</w:t>
      </w:r>
    </w:p>
    <w:p w14:paraId="153DCA0B" w14:textId="061E9F89" w:rsidR="00AA4F36" w:rsidRDefault="00AA4F36" w:rsidP="00AA4F36">
      <w:pPr>
        <w:pStyle w:val="ListParagraph"/>
        <w:numPr>
          <w:ilvl w:val="0"/>
          <w:numId w:val="1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ترتیب تست ها ممکن است در سیستم های مختلف تغییر کند که مانع اجرای صحیح تست ها می شود</w:t>
      </w:r>
    </w:p>
    <w:p w14:paraId="5FDAEBF6" w14:textId="3B342A2B" w:rsidR="00AA4F36" w:rsidRDefault="00457C7D" w:rsidP="00AA4F36">
      <w:pPr>
        <w:pStyle w:val="ListParagraph"/>
        <w:numPr>
          <w:ilvl w:val="0"/>
          <w:numId w:val="1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تست ها به هم وابسته می شوند و مطالعه هر کدام به عنوان </w:t>
      </w:r>
      <w:r>
        <w:rPr>
          <w:rFonts w:ascii="Vazirmatn" w:hAnsi="Vazirmatn" w:cs="Vazirmatn"/>
          <w:color w:val="000000" w:themeColor="text1"/>
          <w:sz w:val="24"/>
          <w:szCs w:val="24"/>
        </w:rPr>
        <w:t>Document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به طور مستقل ممکن نیست</w:t>
      </w:r>
    </w:p>
    <w:p w14:paraId="5B427A94" w14:textId="2C0246B9" w:rsidR="00457C7D" w:rsidRDefault="00457C7D" w:rsidP="00AA4F36">
      <w:pPr>
        <w:pStyle w:val="ListParagraph"/>
        <w:numPr>
          <w:ilvl w:val="0"/>
          <w:numId w:val="1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موجب پیچیده شدن تست ها می شود. (اگر تستی </w:t>
      </w:r>
      <w:r>
        <w:rPr>
          <w:rFonts w:ascii="Vazirmatn" w:hAnsi="Vazirmatn" w:cs="Vazirmatn"/>
          <w:color w:val="000000" w:themeColor="text1"/>
          <w:sz w:val="24"/>
          <w:szCs w:val="24"/>
        </w:rPr>
        <w:t>Fail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شد، مشخص نیست مشکل از خود تست است یا کد)</w:t>
      </w:r>
    </w:p>
    <w:p w14:paraId="6E5FE851" w14:textId="35C8E831" w:rsidR="00367FF3" w:rsidRDefault="00367FF3" w:rsidP="00AA4F36">
      <w:pPr>
        <w:pStyle w:val="ListParagraph"/>
        <w:numPr>
          <w:ilvl w:val="0"/>
          <w:numId w:val="1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جدای از این موارد بهتر است تست فرایند </w:t>
      </w:r>
      <w:r>
        <w:rPr>
          <w:rFonts w:ascii="Vazirmatn" w:hAnsi="Vazirmatn" w:cs="Vazirmatn"/>
          <w:color w:val="000000" w:themeColor="text1"/>
          <w:sz w:val="24"/>
          <w:szCs w:val="24"/>
        </w:rPr>
        <w:t>Initialization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از </w:t>
      </w:r>
      <w:r w:rsidR="007A64D4">
        <w:rPr>
          <w:rFonts w:ascii="Vazirmatn" w:hAnsi="Vazirmatn" w:cs="Vazirmatn" w:hint="cs"/>
          <w:color w:val="000000" w:themeColor="text1"/>
          <w:sz w:val="24"/>
          <w:szCs w:val="24"/>
          <w:rtl/>
        </w:rPr>
        <w:t>بقیه تست ها جدا باشد</w:t>
      </w:r>
    </w:p>
    <w:p w14:paraId="3E73CE93" w14:textId="02EA1016" w:rsidR="00457C7D" w:rsidRDefault="00457C7D" w:rsidP="00457C7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6877C593" w14:textId="51985FC0" w:rsidR="00457C7D" w:rsidRDefault="00457C7D" w:rsidP="00457C7D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روش های مختلفی برای حل این مشکل میتوان پیشنهاد داد:</w:t>
      </w:r>
    </w:p>
    <w:p w14:paraId="5D9E2523" w14:textId="6126B30C" w:rsidR="00457C7D" w:rsidRDefault="00E15615" w:rsidP="00E15615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 w:rsidRPr="00E15615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حدالامکان از </w:t>
      </w:r>
      <w:r w:rsidRPr="00E15615">
        <w:rPr>
          <w:rFonts w:ascii="Vazirmatn" w:hAnsi="Vazirmatn" w:cs="Vazirmatn"/>
          <w:color w:val="000000" w:themeColor="text1"/>
          <w:sz w:val="24"/>
          <w:szCs w:val="24"/>
        </w:rPr>
        <w:t>Fixture</w:t>
      </w:r>
      <w:r w:rsidRPr="00E15615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های </w:t>
      </w:r>
      <w:r w:rsidRPr="00E15615">
        <w:rPr>
          <w:rFonts w:ascii="Vazirmatn" w:hAnsi="Vazirmatn" w:cs="Vazirmatn"/>
          <w:color w:val="000000" w:themeColor="text1"/>
          <w:sz w:val="24"/>
          <w:szCs w:val="24"/>
        </w:rPr>
        <w:t>Transient</w:t>
      </w:r>
      <w:r w:rsidRPr="00E15615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استفاده کنیم</w:t>
      </w:r>
    </w:p>
    <w:p w14:paraId="24AFC88D" w14:textId="2479C2BF" w:rsidR="00367FF3" w:rsidRDefault="00367FF3" w:rsidP="00E15615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تست های درستی فرایند </w:t>
      </w:r>
      <w:r>
        <w:rPr>
          <w:rFonts w:ascii="Vazirmatn" w:hAnsi="Vazirmatn" w:cs="Vazirmatn"/>
          <w:color w:val="000000" w:themeColor="text1"/>
          <w:sz w:val="24"/>
          <w:szCs w:val="24"/>
        </w:rPr>
        <w:t>Initialization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را از بقیه تست ها جدا کنیم</w:t>
      </w:r>
    </w:p>
    <w:p w14:paraId="6E30E13E" w14:textId="30B450A9" w:rsidR="007A64D4" w:rsidRPr="007A64D4" w:rsidRDefault="007A64D4" w:rsidP="007A64D4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حدالامکان به جای </w:t>
      </w:r>
      <w:r>
        <w:rPr>
          <w:rFonts w:ascii="Vazirmatn" w:hAnsi="Vazirmatn" w:cs="Vazirmatn"/>
          <w:color w:val="000000" w:themeColor="text1"/>
          <w:sz w:val="24"/>
          <w:szCs w:val="24"/>
        </w:rPr>
        <w:t>DOC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از </w:t>
      </w:r>
      <w:r>
        <w:rPr>
          <w:rFonts w:ascii="Vazirmatn" w:hAnsi="Vazirmatn" w:cs="Vazirmatn"/>
          <w:color w:val="000000" w:themeColor="text1"/>
          <w:sz w:val="24"/>
          <w:szCs w:val="24"/>
        </w:rPr>
        <w:t>Double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مناسب آن استفاده کنیم که نیازی به </w:t>
      </w:r>
      <w:r>
        <w:rPr>
          <w:rFonts w:ascii="Vazirmatn" w:hAnsi="Vazirmatn" w:cs="Vazirmatn"/>
          <w:color w:val="000000" w:themeColor="text1"/>
          <w:sz w:val="24"/>
          <w:szCs w:val="24"/>
        </w:rPr>
        <w:t>Init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پیچیده نداشته باشد</w:t>
      </w:r>
    </w:p>
    <w:p w14:paraId="0974D853" w14:textId="620B20A0" w:rsidR="00367FF3" w:rsidRDefault="00367FF3" w:rsidP="006F0336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 w:rsidRPr="007A64D4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اگر </w:t>
      </w:r>
      <w:r w:rsidRPr="007A64D4">
        <w:rPr>
          <w:rFonts w:ascii="Vazirmatn" w:hAnsi="Vazirmatn" w:cs="Vazirmatn"/>
          <w:color w:val="000000" w:themeColor="text1"/>
          <w:sz w:val="24"/>
          <w:szCs w:val="24"/>
        </w:rPr>
        <w:t>Initialization</w:t>
      </w:r>
      <w:r w:rsidRPr="007A64D4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فرایند پیچیده ای </w:t>
      </w:r>
      <w:r w:rsidR="007A64D4" w:rsidRPr="007A64D4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دارد میتوان از توابع </w:t>
      </w:r>
      <w:r w:rsidR="007A64D4" w:rsidRPr="007A64D4">
        <w:rPr>
          <w:rFonts w:ascii="Vazirmatn" w:hAnsi="Vazirmatn" w:cs="Vazirmatn"/>
          <w:color w:val="000000" w:themeColor="text1"/>
          <w:sz w:val="24"/>
          <w:szCs w:val="24"/>
        </w:rPr>
        <w:t>@BeforeAll</w:t>
      </w:r>
      <w:r w:rsidR="007A64D4" w:rsidRPr="007A64D4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</w:t>
      </w:r>
      <w:r w:rsidR="007A64D4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</w:t>
      </w:r>
      <w:r w:rsidR="007A64D4">
        <w:rPr>
          <w:rFonts w:ascii="Vazirmatn" w:hAnsi="Vazirmatn" w:cs="Vazirmatn"/>
          <w:color w:val="000000" w:themeColor="text1"/>
          <w:sz w:val="24"/>
          <w:szCs w:val="24"/>
        </w:rPr>
        <w:t>@BeforeEach</w:t>
      </w:r>
      <w:r w:rsidR="00E51473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برای ساخت </w:t>
      </w:r>
      <w:r w:rsidR="00E51473">
        <w:rPr>
          <w:rFonts w:ascii="Vazirmatn" w:hAnsi="Vazirmatn" w:cs="Vazirmatn"/>
          <w:color w:val="000000" w:themeColor="text1"/>
          <w:sz w:val="24"/>
          <w:szCs w:val="24"/>
        </w:rPr>
        <w:t>Fixture</w:t>
      </w:r>
      <w:r w:rsidR="00E51473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استفاده کرد</w:t>
      </w:r>
    </w:p>
    <w:p w14:paraId="5FEF795B" w14:textId="747E1D0E" w:rsidR="00E51473" w:rsidRPr="00E15615" w:rsidRDefault="00E51473" w:rsidP="006F0336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بهتر است در صورتی که ساخت </w:t>
      </w:r>
      <w:r>
        <w:rPr>
          <w:rFonts w:ascii="Vazirmatn" w:hAnsi="Vazirmatn" w:cs="Vazirmatn"/>
          <w:color w:val="000000" w:themeColor="text1"/>
          <w:sz w:val="24"/>
          <w:szCs w:val="24"/>
        </w:rPr>
        <w:t>Fixture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تاثیر ماندگار روی </w:t>
      </w:r>
      <w:r>
        <w:rPr>
          <w:rFonts w:ascii="Vazirmatn" w:hAnsi="Vazirmatn" w:cs="Vazirmatn"/>
          <w:color w:val="000000" w:themeColor="text1"/>
          <w:sz w:val="24"/>
          <w:szCs w:val="24"/>
        </w:rPr>
        <w:t>State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برنامه دارد، بعد از پایان فرایند، این تاثیرات را به کمک توابع </w:t>
      </w:r>
      <w:r>
        <w:rPr>
          <w:rFonts w:ascii="Vazirmatn" w:hAnsi="Vazirmatn" w:cs="Vazirmatn"/>
          <w:color w:val="000000" w:themeColor="text1"/>
          <w:sz w:val="24"/>
          <w:szCs w:val="24"/>
        </w:rPr>
        <w:t>@AfterAll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 </w:t>
      </w:r>
      <w:r>
        <w:rPr>
          <w:rFonts w:ascii="Vazirmatn" w:hAnsi="Vazirmatn" w:cs="Vazirmatn"/>
          <w:color w:val="000000" w:themeColor="text1"/>
          <w:sz w:val="24"/>
          <w:szCs w:val="24"/>
        </w:rPr>
        <w:t>@AfterEach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از بین ببریم</w:t>
      </w:r>
    </w:p>
    <w:sectPr w:rsidR="00E51473" w:rsidRPr="00E15615" w:rsidSect="00F032F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07B822F-4845-44A8-9086-8C56463DD64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zirmatn ExtraBold">
    <w:charset w:val="00"/>
    <w:family w:val="auto"/>
    <w:pitch w:val="variable"/>
    <w:sig w:usb0="80002003" w:usb1="80000000" w:usb2="00000008" w:usb3="00000000" w:csb0="00000041" w:csb1="00000000"/>
    <w:embedRegular r:id="rId2" w:fontKey="{A6FCBE96-BDC5-444E-BB6A-35EEEC4F3CBD}"/>
  </w:font>
  <w:font w:name="Vazirmatn Black">
    <w:charset w:val="00"/>
    <w:family w:val="auto"/>
    <w:pitch w:val="variable"/>
    <w:sig w:usb0="80002003" w:usb1="80000000" w:usb2="00000008" w:usb3="00000000" w:csb0="00000041" w:csb1="00000000"/>
    <w:embedRegular r:id="rId3" w:fontKey="{211569AA-A151-4804-9E59-9240BB5056CD}"/>
  </w:font>
  <w:font w:name="Vazirmatn Light">
    <w:charset w:val="00"/>
    <w:family w:val="auto"/>
    <w:pitch w:val="variable"/>
    <w:sig w:usb0="80002003" w:usb1="80000000" w:usb2="00000008" w:usb3="00000000" w:csb0="00000041" w:csb1="00000000"/>
    <w:embedRegular r:id="rId4" w:fontKey="{036ABB59-6EB9-4404-8FCA-7619DFA69FEA}"/>
  </w:font>
  <w:font w:name="Vazirmatn">
    <w:charset w:val="00"/>
    <w:family w:val="auto"/>
    <w:pitch w:val="variable"/>
    <w:sig w:usb0="80002003" w:usb1="80000000" w:usb2="00000008" w:usb3="00000000" w:csb0="00000041" w:csb1="00000000"/>
    <w:embedRegular r:id="rId5" w:fontKey="{4EEBFE91-F073-426A-8CB6-E453C06AB0DB}"/>
  </w:font>
  <w:font w:name="Vazir Code">
    <w:charset w:val="00"/>
    <w:family w:val="modern"/>
    <w:pitch w:val="variable"/>
    <w:sig w:usb0="A000202F" w:usb1="80000001" w:usb2="00000008" w:usb3="00000000" w:csb0="000001D3" w:csb1="00000000"/>
    <w:embedRegular r:id="rId6" w:fontKey="{B20B262E-4F04-4590-8C22-98C314006AF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7" w:fontKey="{EB3370CC-CDA3-44A0-8F58-7EE7D99984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7601E"/>
    <w:multiLevelType w:val="hybridMultilevel"/>
    <w:tmpl w:val="5114D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393EEC"/>
    <w:multiLevelType w:val="hybridMultilevel"/>
    <w:tmpl w:val="45E49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3E1"/>
    <w:rsid w:val="00214812"/>
    <w:rsid w:val="00280D34"/>
    <w:rsid w:val="00341072"/>
    <w:rsid w:val="00367FF3"/>
    <w:rsid w:val="00457C7D"/>
    <w:rsid w:val="0052778D"/>
    <w:rsid w:val="00570104"/>
    <w:rsid w:val="005901F4"/>
    <w:rsid w:val="005B44ED"/>
    <w:rsid w:val="00655933"/>
    <w:rsid w:val="007A64D4"/>
    <w:rsid w:val="007C3A07"/>
    <w:rsid w:val="007D4C33"/>
    <w:rsid w:val="00841D4D"/>
    <w:rsid w:val="00941188"/>
    <w:rsid w:val="009B13E1"/>
    <w:rsid w:val="00AA4F36"/>
    <w:rsid w:val="00BD3FD9"/>
    <w:rsid w:val="00DA12F0"/>
    <w:rsid w:val="00DF058D"/>
    <w:rsid w:val="00E15615"/>
    <w:rsid w:val="00E51473"/>
    <w:rsid w:val="00F032F2"/>
    <w:rsid w:val="00F4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EC5C493"/>
  <w15:chartTrackingRefBased/>
  <w15:docId w15:val="{A283965D-B730-4CFE-91EC-B6C982D8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Reza Bakhshayesh</dc:creator>
  <cp:keywords/>
  <dc:description/>
  <cp:lastModifiedBy>Mohammad Reza Bakhshayesh</cp:lastModifiedBy>
  <cp:revision>2</cp:revision>
  <dcterms:created xsi:type="dcterms:W3CDTF">2023-10-22T09:20:00Z</dcterms:created>
  <dcterms:modified xsi:type="dcterms:W3CDTF">2023-10-22T10:14:00Z</dcterms:modified>
</cp:coreProperties>
</file>